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209" w:type="pct"/>
        <w:tblInd w:w="-567" w:type="dxa"/>
        <w:tblLayout w:type="fixed"/>
        <w:tblCellMar>
          <w:top w:w="34" w:type="dxa"/>
          <w:left w:w="28" w:type="dxa"/>
          <w:bottom w:w="34" w:type="dxa"/>
          <w:right w:w="28" w:type="dxa"/>
        </w:tblCellMar>
        <w:tblLook w:val="0000"/>
      </w:tblPr>
      <w:tblGrid>
        <w:gridCol w:w="2686"/>
        <w:gridCol w:w="7120"/>
      </w:tblGrid>
      <w:tr w:rsidR="00F82810" w:rsidRPr="00DB208F" w:rsidTr="00DA2887">
        <w:trPr>
          <w:cantSplit/>
          <w:trHeight w:val="817"/>
        </w:trPr>
        <w:tc>
          <w:tcPr>
            <w:tcW w:w="2686" w:type="dxa"/>
            <w:tcBorders>
              <w:top w:val="nil"/>
              <w:left w:val="nil"/>
              <w:bottom w:val="nil"/>
              <w:right w:val="nil"/>
            </w:tcBorders>
            <w:shd w:val="clear" w:color="auto" w:fill="FFFFFF"/>
          </w:tcPr>
          <w:p w:rsidR="00F82810" w:rsidRPr="00DB208F" w:rsidRDefault="00F82810" w:rsidP="00DA2887">
            <w:pPr>
              <w:widowControl/>
              <w:rPr>
                <w:rFonts w:ascii="Times New Roman" w:hAnsi="Times New Roman" w:cs="Times New Roman"/>
                <w:sz w:val="16"/>
              </w:rPr>
            </w:pPr>
            <w:r w:rsidRPr="00DB208F">
              <w:rPr>
                <w:rFonts w:ascii="Times New Roman" w:hAnsi="Times New Roman" w:cs="Times New Roman"/>
                <w:noProof/>
                <w:sz w:val="16"/>
                <w:lang w:bidi="ar-SA"/>
              </w:rPr>
              <w:drawing>
                <wp:inline distT="0" distB="0" distL="0" distR="0">
                  <wp:extent cx="1620520" cy="447675"/>
                  <wp:effectExtent l="19050" t="0" r="0" b="0"/>
                  <wp:docPr id="8"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l="6073" t="16438" b="19178"/>
                          <a:stretch>
                            <a:fillRect/>
                          </a:stretch>
                        </pic:blipFill>
                        <pic:spPr bwMode="auto">
                          <a:xfrm>
                            <a:off x="0" y="0"/>
                            <a:ext cx="1620520" cy="447675"/>
                          </a:xfrm>
                          <a:prstGeom prst="rect">
                            <a:avLst/>
                          </a:prstGeom>
                          <a:noFill/>
                          <a:ln w="9525">
                            <a:noFill/>
                            <a:miter lim="800000"/>
                            <a:headEnd/>
                            <a:tailEnd/>
                          </a:ln>
                        </pic:spPr>
                      </pic:pic>
                    </a:graphicData>
                  </a:graphic>
                </wp:inline>
              </w:drawing>
            </w:r>
          </w:p>
        </w:tc>
        <w:tc>
          <w:tcPr>
            <w:tcW w:w="7120" w:type="dxa"/>
            <w:tcBorders>
              <w:top w:val="nil"/>
              <w:left w:val="nil"/>
              <w:bottom w:val="nil"/>
              <w:right w:val="nil"/>
            </w:tcBorders>
            <w:shd w:val="clear" w:color="auto" w:fill="FFFFFF"/>
            <w:vAlign w:val="bottom"/>
          </w:tcPr>
          <w:p w:rsidR="00F82810" w:rsidRPr="00DB208F" w:rsidRDefault="00F82810" w:rsidP="00F82810">
            <w:pPr>
              <w:widowControl/>
              <w:spacing w:after="60"/>
              <w:jc w:val="right"/>
              <w:rPr>
                <w:rFonts w:ascii="Times New Roman" w:hAnsi="Times New Roman" w:cs="Times New Roman"/>
                <w:lang w:val="en-US"/>
              </w:rPr>
            </w:pPr>
            <w:r w:rsidRPr="00DB208F">
              <w:rPr>
                <w:color w:val="000000"/>
              </w:rPr>
              <w:t xml:space="preserve">РУКОВОДСТВО </w:t>
            </w:r>
            <w:r w:rsidRPr="00DB208F">
              <w:rPr>
                <w:b/>
                <w:color w:val="000000"/>
              </w:rPr>
              <w:t xml:space="preserve">YVL </w:t>
            </w:r>
            <w:r>
              <w:rPr>
                <w:b/>
                <w:color w:val="000000"/>
                <w:lang w:val="en-US"/>
              </w:rPr>
              <w:t>E</w:t>
            </w:r>
            <w:r w:rsidRPr="00DB208F">
              <w:rPr>
                <w:b/>
                <w:color w:val="000000"/>
              </w:rPr>
              <w:t>.</w:t>
            </w:r>
            <w:r>
              <w:rPr>
                <w:b/>
                <w:color w:val="000000"/>
              </w:rPr>
              <w:t>9</w:t>
            </w:r>
            <w:r w:rsidRPr="00DB208F">
              <w:rPr>
                <w:color w:val="000000"/>
              </w:rPr>
              <w:t xml:space="preserve"> / </w:t>
            </w:r>
            <w:r w:rsidRPr="00DB208F">
              <w:rPr>
                <w:color w:val="000000"/>
                <w:lang w:val="en-US"/>
              </w:rPr>
              <w:t>15</w:t>
            </w:r>
            <w:r w:rsidRPr="00DB208F">
              <w:rPr>
                <w:color w:val="000000"/>
              </w:rPr>
              <w:t>.11.2013</w:t>
            </w:r>
          </w:p>
        </w:tc>
      </w:tr>
    </w:tbl>
    <w:p w:rsidR="00557E4D" w:rsidRDefault="00557E4D" w:rsidP="00F82810">
      <w:pPr>
        <w:widowControl/>
        <w:shd w:val="clear" w:color="auto" w:fill="FFFFFF"/>
        <w:spacing w:before="480"/>
        <w:ind w:left="851"/>
        <w:rPr>
          <w:rFonts w:cs="Times New Roman"/>
          <w:color w:val="000000"/>
          <w:sz w:val="40"/>
        </w:rPr>
      </w:pPr>
      <w:r w:rsidRPr="00F82810">
        <w:rPr>
          <w:rFonts w:cs="Times New Roman"/>
          <w:color w:val="000000"/>
          <w:sz w:val="40"/>
        </w:rPr>
        <w:t>НАСОСЫ ЯДЕРНОЙ УСТАНОВКИ</w:t>
      </w:r>
    </w:p>
    <w:p w:rsidR="00F82810" w:rsidRDefault="00F82810" w:rsidP="00F82810">
      <w:pPr>
        <w:widowControl/>
        <w:pBdr>
          <w:bottom w:val="single" w:sz="4" w:space="1" w:color="auto"/>
        </w:pBdr>
        <w:shd w:val="clear" w:color="auto" w:fill="FFFFFF"/>
        <w:tabs>
          <w:tab w:val="right" w:pos="9072"/>
        </w:tabs>
        <w:spacing w:after="20"/>
        <w:ind w:left="1418" w:right="284" w:hanging="567"/>
        <w:rPr>
          <w:rFonts w:cs="Times New Roman"/>
          <w:smallCaps/>
          <w:color w:val="000000"/>
          <w:lang w:val="en-US"/>
        </w:rPr>
      </w:pPr>
    </w:p>
    <w:p w:rsidR="00DA2887" w:rsidRPr="00DA2887" w:rsidRDefault="00DA2887" w:rsidP="00F82810">
      <w:pPr>
        <w:widowControl/>
        <w:pBdr>
          <w:bottom w:val="single" w:sz="4" w:space="1" w:color="auto"/>
        </w:pBdr>
        <w:shd w:val="clear" w:color="auto" w:fill="FFFFFF"/>
        <w:tabs>
          <w:tab w:val="right" w:pos="9072"/>
        </w:tabs>
        <w:spacing w:after="20"/>
        <w:ind w:left="1418" w:right="284" w:hanging="567"/>
        <w:rPr>
          <w:rFonts w:cs="Times New Roman"/>
          <w:smallCaps/>
          <w:color w:val="000000"/>
          <w:lang w:val="en-US"/>
        </w:rPr>
      </w:pPr>
    </w:p>
    <w:p w:rsidR="00F82810" w:rsidRPr="00F82810" w:rsidRDefault="00F82810" w:rsidP="00F82810">
      <w:pPr>
        <w:widowControl/>
        <w:pBdr>
          <w:bottom w:val="single" w:sz="4" w:space="1" w:color="auto"/>
        </w:pBdr>
        <w:shd w:val="clear" w:color="auto" w:fill="FFFFFF"/>
        <w:tabs>
          <w:tab w:val="right" w:pos="9072"/>
        </w:tabs>
        <w:spacing w:after="20"/>
        <w:ind w:left="1418" w:right="284" w:hanging="567"/>
        <w:rPr>
          <w:rFonts w:cs="Times New Roman"/>
          <w:smallCaps/>
          <w:color w:val="000000"/>
        </w:rPr>
      </w:pPr>
      <w:r w:rsidRPr="00F82810">
        <w:rPr>
          <w:rFonts w:cs="Times New Roman"/>
          <w:smallCaps/>
          <w:color w:val="000000"/>
        </w:rPr>
        <w:t>1</w:t>
      </w:r>
      <w:r w:rsidRPr="00F82810">
        <w:rPr>
          <w:rFonts w:cs="Times New Roman"/>
          <w:smallCaps/>
          <w:color w:val="000000"/>
        </w:rPr>
        <w:tab/>
        <w:t>Введение</w:t>
      </w:r>
      <w:r w:rsidRPr="00F82810">
        <w:rPr>
          <w:rFonts w:cs="Times New Roman"/>
          <w:smallCaps/>
          <w:color w:val="000000"/>
        </w:rPr>
        <w:tab/>
        <w:t>5</w:t>
      </w:r>
    </w:p>
    <w:p w:rsidR="00F82810" w:rsidRPr="00F82810" w:rsidRDefault="00F82810" w:rsidP="00F82810">
      <w:pPr>
        <w:widowControl/>
        <w:shd w:val="clear" w:color="auto" w:fill="FFFFFF"/>
        <w:tabs>
          <w:tab w:val="right" w:pos="9072"/>
        </w:tabs>
        <w:spacing w:after="20"/>
        <w:ind w:left="1418" w:right="285" w:hanging="567"/>
        <w:jc w:val="both"/>
        <w:rPr>
          <w:rFonts w:cs="Times New Roman"/>
          <w:color w:val="000000"/>
          <w:sz w:val="8"/>
          <w:szCs w:val="8"/>
        </w:rPr>
      </w:pPr>
    </w:p>
    <w:p w:rsidR="00F82810" w:rsidRPr="00F82810" w:rsidRDefault="00F82810" w:rsidP="00F82810">
      <w:pPr>
        <w:widowControl/>
        <w:pBdr>
          <w:bottom w:val="single" w:sz="4" w:space="1" w:color="auto"/>
        </w:pBdr>
        <w:shd w:val="clear" w:color="auto" w:fill="FFFFFF"/>
        <w:tabs>
          <w:tab w:val="right" w:pos="9072"/>
        </w:tabs>
        <w:spacing w:after="20"/>
        <w:ind w:left="1418" w:right="284" w:hanging="567"/>
        <w:rPr>
          <w:rFonts w:cs="Times New Roman"/>
          <w:smallCaps/>
          <w:color w:val="000000"/>
        </w:rPr>
      </w:pPr>
      <w:r w:rsidRPr="00F82810">
        <w:rPr>
          <w:rFonts w:cs="Times New Roman"/>
          <w:smallCaps/>
          <w:color w:val="000000"/>
        </w:rPr>
        <w:t>2</w:t>
      </w:r>
      <w:r w:rsidRPr="00F82810">
        <w:rPr>
          <w:rFonts w:cs="Times New Roman"/>
          <w:smallCaps/>
          <w:color w:val="000000"/>
        </w:rPr>
        <w:tab/>
        <w:t>Область применения</w:t>
      </w:r>
      <w:r w:rsidRPr="00F82810">
        <w:rPr>
          <w:rFonts w:cs="Times New Roman"/>
          <w:smallCaps/>
          <w:color w:val="000000"/>
        </w:rPr>
        <w:tab/>
        <w:t>5</w:t>
      </w:r>
    </w:p>
    <w:p w:rsidR="00F82810" w:rsidRPr="00F82810" w:rsidRDefault="00F82810" w:rsidP="00F82810">
      <w:pPr>
        <w:widowControl/>
        <w:shd w:val="clear" w:color="auto" w:fill="FFFFFF"/>
        <w:tabs>
          <w:tab w:val="right" w:pos="9072"/>
        </w:tabs>
        <w:spacing w:after="20"/>
        <w:ind w:left="1418" w:right="285" w:hanging="567"/>
        <w:jc w:val="both"/>
        <w:rPr>
          <w:rFonts w:cs="Times New Roman"/>
          <w:color w:val="000000"/>
          <w:sz w:val="8"/>
          <w:szCs w:val="8"/>
        </w:rPr>
      </w:pPr>
    </w:p>
    <w:p w:rsidR="00F82810" w:rsidRPr="00F82810" w:rsidRDefault="00F82810" w:rsidP="00F82810">
      <w:pPr>
        <w:widowControl/>
        <w:pBdr>
          <w:bottom w:val="single" w:sz="4" w:space="1" w:color="auto"/>
        </w:pBdr>
        <w:shd w:val="clear" w:color="auto" w:fill="FFFFFF"/>
        <w:tabs>
          <w:tab w:val="right" w:pos="9072"/>
        </w:tabs>
        <w:spacing w:after="20"/>
        <w:ind w:left="1418" w:right="284" w:hanging="567"/>
        <w:rPr>
          <w:rFonts w:cs="Times New Roman"/>
          <w:smallCaps/>
          <w:color w:val="000000"/>
        </w:rPr>
      </w:pPr>
      <w:r w:rsidRPr="00F82810">
        <w:rPr>
          <w:rFonts w:cs="Times New Roman"/>
          <w:smallCaps/>
          <w:color w:val="000000"/>
        </w:rPr>
        <w:t>3</w:t>
      </w:r>
      <w:r w:rsidRPr="00F82810">
        <w:rPr>
          <w:rFonts w:cs="Times New Roman"/>
          <w:smallCaps/>
          <w:color w:val="000000"/>
        </w:rPr>
        <w:tab/>
        <w:t>Спецификация требований к компонентам лицензиата</w:t>
      </w:r>
      <w:r w:rsidRPr="00F82810">
        <w:rPr>
          <w:rFonts w:cs="Times New Roman"/>
          <w:smallCaps/>
          <w:color w:val="000000"/>
        </w:rPr>
        <w:tab/>
        <w:t>6</w:t>
      </w:r>
    </w:p>
    <w:p w:rsidR="00F82810" w:rsidRPr="00F82810" w:rsidRDefault="00F82810" w:rsidP="00F82810">
      <w:pPr>
        <w:widowControl/>
        <w:shd w:val="clear" w:color="auto" w:fill="FFFFFF"/>
        <w:tabs>
          <w:tab w:val="right" w:pos="9072"/>
        </w:tabs>
        <w:spacing w:after="20"/>
        <w:ind w:left="1418" w:right="285" w:hanging="567"/>
        <w:jc w:val="both"/>
        <w:rPr>
          <w:rFonts w:cs="Times New Roman"/>
          <w:color w:val="000000"/>
          <w:sz w:val="8"/>
          <w:szCs w:val="8"/>
        </w:rPr>
      </w:pPr>
    </w:p>
    <w:p w:rsidR="00F82810" w:rsidRPr="00F82810" w:rsidRDefault="00F82810" w:rsidP="00F82810">
      <w:pPr>
        <w:widowControl/>
        <w:pBdr>
          <w:bottom w:val="single" w:sz="4" w:space="1" w:color="auto"/>
        </w:pBdr>
        <w:shd w:val="clear" w:color="auto" w:fill="FFFFFF"/>
        <w:tabs>
          <w:tab w:val="right" w:pos="9072"/>
        </w:tabs>
        <w:spacing w:after="20"/>
        <w:ind w:left="1418" w:right="284" w:hanging="567"/>
        <w:rPr>
          <w:rFonts w:cs="Times New Roman"/>
          <w:smallCaps/>
          <w:color w:val="000000"/>
        </w:rPr>
      </w:pPr>
      <w:r w:rsidRPr="00F82810">
        <w:rPr>
          <w:rFonts w:cs="Times New Roman"/>
          <w:smallCaps/>
          <w:color w:val="000000"/>
        </w:rPr>
        <w:t>4</w:t>
      </w:r>
      <w:r w:rsidRPr="00F82810">
        <w:rPr>
          <w:rFonts w:cs="Times New Roman"/>
          <w:smallCaps/>
          <w:color w:val="000000"/>
        </w:rPr>
        <w:tab/>
        <w:t>Изготовитель</w:t>
      </w:r>
      <w:r w:rsidRPr="00F82810">
        <w:rPr>
          <w:rFonts w:cs="Times New Roman"/>
          <w:smallCaps/>
          <w:color w:val="000000"/>
        </w:rPr>
        <w:tab/>
        <w:t>6</w:t>
      </w:r>
    </w:p>
    <w:p w:rsidR="00F82810" w:rsidRPr="00F82810" w:rsidRDefault="00F82810" w:rsidP="00F82810">
      <w:pPr>
        <w:widowControl/>
        <w:shd w:val="clear" w:color="auto" w:fill="FFFFFF"/>
        <w:tabs>
          <w:tab w:val="right" w:pos="9072"/>
        </w:tabs>
        <w:spacing w:after="20"/>
        <w:ind w:left="1418" w:right="285" w:hanging="567"/>
        <w:jc w:val="both"/>
        <w:rPr>
          <w:rFonts w:cs="Times New Roman"/>
          <w:color w:val="000000"/>
          <w:sz w:val="8"/>
          <w:szCs w:val="8"/>
        </w:rPr>
      </w:pPr>
    </w:p>
    <w:p w:rsidR="00F82810" w:rsidRPr="00F82810" w:rsidRDefault="00F82810" w:rsidP="00F82810">
      <w:pPr>
        <w:widowControl/>
        <w:pBdr>
          <w:bottom w:val="single" w:sz="4" w:space="1" w:color="auto"/>
        </w:pBdr>
        <w:shd w:val="clear" w:color="auto" w:fill="FFFFFF"/>
        <w:tabs>
          <w:tab w:val="right" w:pos="9072"/>
        </w:tabs>
        <w:spacing w:after="20"/>
        <w:ind w:left="1418" w:right="284" w:hanging="567"/>
        <w:rPr>
          <w:rFonts w:cs="Times New Roman"/>
          <w:smallCaps/>
          <w:color w:val="000000"/>
        </w:rPr>
      </w:pPr>
      <w:r w:rsidRPr="00F82810">
        <w:rPr>
          <w:rFonts w:cs="Times New Roman"/>
          <w:smallCaps/>
          <w:color w:val="000000"/>
        </w:rPr>
        <w:t>5</w:t>
      </w:r>
      <w:r w:rsidRPr="00F82810">
        <w:rPr>
          <w:rFonts w:cs="Times New Roman"/>
          <w:smallCaps/>
          <w:color w:val="000000"/>
        </w:rPr>
        <w:tab/>
        <w:t>Проектирование</w:t>
      </w:r>
      <w:r w:rsidRPr="00F82810">
        <w:rPr>
          <w:rFonts w:cs="Times New Roman"/>
          <w:smallCaps/>
          <w:color w:val="000000"/>
        </w:rPr>
        <w:tab/>
        <w:t>7</w:t>
      </w:r>
    </w:p>
    <w:p w:rsidR="00F82810" w:rsidRPr="00F82810" w:rsidRDefault="00F82810" w:rsidP="00F82810">
      <w:pPr>
        <w:widowControl/>
        <w:shd w:val="clear" w:color="auto" w:fill="FFFFFF"/>
        <w:tabs>
          <w:tab w:val="right" w:pos="9072"/>
        </w:tabs>
        <w:spacing w:after="20"/>
        <w:ind w:left="1418" w:right="285" w:hanging="567"/>
        <w:jc w:val="both"/>
        <w:rPr>
          <w:rFonts w:cs="Times New Roman"/>
          <w:color w:val="000000"/>
          <w:sz w:val="8"/>
          <w:szCs w:val="8"/>
        </w:rPr>
      </w:pPr>
    </w:p>
    <w:p w:rsidR="00F82810" w:rsidRPr="00F82810" w:rsidRDefault="00F82810" w:rsidP="00F82810">
      <w:pPr>
        <w:widowControl/>
        <w:shd w:val="clear" w:color="auto" w:fill="FFFFFF"/>
        <w:tabs>
          <w:tab w:val="right" w:pos="9072"/>
        </w:tabs>
        <w:spacing w:after="20"/>
        <w:ind w:left="1418" w:right="285" w:hanging="567"/>
        <w:rPr>
          <w:rFonts w:cs="Times New Roman"/>
          <w:color w:val="000000"/>
          <w:sz w:val="19"/>
          <w:szCs w:val="19"/>
        </w:rPr>
      </w:pPr>
      <w:r w:rsidRPr="00F82810">
        <w:rPr>
          <w:rFonts w:cs="Times New Roman"/>
          <w:color w:val="000000"/>
          <w:sz w:val="19"/>
          <w:szCs w:val="19"/>
        </w:rPr>
        <w:t>5.1</w:t>
      </w:r>
      <w:r w:rsidRPr="00F82810">
        <w:rPr>
          <w:rFonts w:cs="Times New Roman"/>
          <w:color w:val="000000"/>
          <w:sz w:val="19"/>
          <w:szCs w:val="19"/>
        </w:rPr>
        <w:tab/>
        <w:t>Общая информация</w:t>
      </w:r>
      <w:r w:rsidRPr="00F82810">
        <w:rPr>
          <w:rFonts w:cs="Times New Roman"/>
          <w:color w:val="000000"/>
          <w:sz w:val="19"/>
          <w:szCs w:val="19"/>
        </w:rPr>
        <w:tab/>
        <w:t>7</w:t>
      </w:r>
    </w:p>
    <w:p w:rsidR="00F82810" w:rsidRPr="00F82810" w:rsidRDefault="00F82810" w:rsidP="00F82810">
      <w:pPr>
        <w:widowControl/>
        <w:shd w:val="clear" w:color="auto" w:fill="FFFFFF"/>
        <w:tabs>
          <w:tab w:val="right" w:pos="9072"/>
        </w:tabs>
        <w:spacing w:after="20"/>
        <w:ind w:left="1418" w:right="285" w:hanging="567"/>
        <w:rPr>
          <w:rFonts w:cs="Times New Roman"/>
          <w:color w:val="000000"/>
          <w:sz w:val="19"/>
          <w:szCs w:val="19"/>
        </w:rPr>
      </w:pPr>
      <w:r w:rsidRPr="00F82810">
        <w:rPr>
          <w:rFonts w:cs="Times New Roman"/>
          <w:color w:val="000000"/>
          <w:sz w:val="19"/>
          <w:szCs w:val="19"/>
        </w:rPr>
        <w:t>5.2</w:t>
      </w:r>
      <w:r w:rsidRPr="00F82810">
        <w:rPr>
          <w:rFonts w:cs="Times New Roman"/>
          <w:color w:val="000000"/>
          <w:sz w:val="19"/>
          <w:szCs w:val="19"/>
        </w:rPr>
        <w:tab/>
        <w:t>Конструкция</w:t>
      </w:r>
      <w:r w:rsidRPr="00F82810">
        <w:rPr>
          <w:rFonts w:cs="Times New Roman"/>
          <w:color w:val="000000"/>
          <w:sz w:val="19"/>
          <w:szCs w:val="19"/>
        </w:rPr>
        <w:tab/>
        <w:t>8</w:t>
      </w:r>
    </w:p>
    <w:p w:rsidR="00F82810" w:rsidRPr="00F82810" w:rsidRDefault="00F82810" w:rsidP="00F82810">
      <w:pPr>
        <w:widowControl/>
        <w:shd w:val="clear" w:color="auto" w:fill="FFFFFF"/>
        <w:tabs>
          <w:tab w:val="right" w:pos="9072"/>
        </w:tabs>
        <w:spacing w:after="20"/>
        <w:ind w:left="1418" w:right="285" w:hanging="567"/>
        <w:rPr>
          <w:rFonts w:cs="Times New Roman"/>
          <w:color w:val="000000"/>
          <w:sz w:val="19"/>
          <w:szCs w:val="19"/>
        </w:rPr>
      </w:pPr>
      <w:r w:rsidRPr="00F82810">
        <w:rPr>
          <w:rFonts w:cs="Times New Roman"/>
          <w:color w:val="000000"/>
          <w:sz w:val="19"/>
          <w:szCs w:val="19"/>
        </w:rPr>
        <w:t>5.3</w:t>
      </w:r>
      <w:r w:rsidRPr="00F82810">
        <w:rPr>
          <w:rFonts w:cs="Times New Roman"/>
          <w:color w:val="000000"/>
          <w:sz w:val="19"/>
          <w:szCs w:val="19"/>
        </w:rPr>
        <w:tab/>
        <w:t>Материалы</w:t>
      </w:r>
      <w:r w:rsidRPr="00F82810">
        <w:rPr>
          <w:rFonts w:cs="Times New Roman"/>
          <w:color w:val="000000"/>
          <w:sz w:val="19"/>
          <w:szCs w:val="19"/>
        </w:rPr>
        <w:tab/>
        <w:t>8</w:t>
      </w:r>
    </w:p>
    <w:p w:rsidR="00F82810" w:rsidRPr="00F82810" w:rsidRDefault="00F82810" w:rsidP="00F82810">
      <w:pPr>
        <w:widowControl/>
        <w:shd w:val="clear" w:color="auto" w:fill="FFFFFF"/>
        <w:tabs>
          <w:tab w:val="right" w:pos="9072"/>
        </w:tabs>
        <w:spacing w:after="20"/>
        <w:ind w:left="1418" w:right="285" w:hanging="567"/>
        <w:jc w:val="both"/>
        <w:rPr>
          <w:rFonts w:cs="Times New Roman"/>
          <w:color w:val="000000"/>
          <w:sz w:val="8"/>
          <w:szCs w:val="8"/>
        </w:rPr>
      </w:pPr>
    </w:p>
    <w:p w:rsidR="00F82810" w:rsidRPr="00F82810" w:rsidRDefault="00F82810" w:rsidP="00F82810">
      <w:pPr>
        <w:widowControl/>
        <w:pBdr>
          <w:bottom w:val="single" w:sz="4" w:space="1" w:color="auto"/>
        </w:pBdr>
        <w:shd w:val="clear" w:color="auto" w:fill="FFFFFF"/>
        <w:tabs>
          <w:tab w:val="right" w:pos="9072"/>
        </w:tabs>
        <w:spacing w:after="20"/>
        <w:ind w:left="1418" w:right="284" w:hanging="567"/>
        <w:rPr>
          <w:rFonts w:cs="Times New Roman"/>
          <w:smallCaps/>
          <w:color w:val="000000"/>
        </w:rPr>
      </w:pPr>
      <w:r w:rsidRPr="00F82810">
        <w:rPr>
          <w:rFonts w:cs="Times New Roman"/>
          <w:smallCaps/>
          <w:color w:val="000000"/>
        </w:rPr>
        <w:t>6</w:t>
      </w:r>
      <w:r w:rsidRPr="00F82810">
        <w:rPr>
          <w:rFonts w:cs="Times New Roman"/>
          <w:smallCaps/>
          <w:color w:val="000000"/>
        </w:rPr>
        <w:tab/>
        <w:t>План производства</w:t>
      </w:r>
      <w:r w:rsidRPr="00F82810">
        <w:rPr>
          <w:rFonts w:cs="Times New Roman"/>
          <w:smallCaps/>
          <w:color w:val="000000"/>
        </w:rPr>
        <w:tab/>
        <w:t>9</w:t>
      </w:r>
    </w:p>
    <w:p w:rsidR="00F82810" w:rsidRPr="00F82810" w:rsidRDefault="00F82810" w:rsidP="00F82810">
      <w:pPr>
        <w:widowControl/>
        <w:shd w:val="clear" w:color="auto" w:fill="FFFFFF"/>
        <w:tabs>
          <w:tab w:val="right" w:pos="9072"/>
        </w:tabs>
        <w:spacing w:after="20"/>
        <w:ind w:left="1418" w:right="285" w:hanging="567"/>
        <w:jc w:val="both"/>
        <w:rPr>
          <w:rFonts w:cs="Times New Roman"/>
          <w:color w:val="000000"/>
          <w:sz w:val="8"/>
          <w:szCs w:val="8"/>
        </w:rPr>
      </w:pPr>
    </w:p>
    <w:p w:rsidR="00F82810" w:rsidRPr="00F82810" w:rsidRDefault="00F82810" w:rsidP="00F82810">
      <w:pPr>
        <w:widowControl/>
        <w:shd w:val="clear" w:color="auto" w:fill="FFFFFF"/>
        <w:tabs>
          <w:tab w:val="right" w:pos="9072"/>
        </w:tabs>
        <w:spacing w:after="20"/>
        <w:ind w:left="1418" w:right="285" w:hanging="567"/>
        <w:rPr>
          <w:rFonts w:cs="Times New Roman"/>
          <w:color w:val="000000"/>
          <w:sz w:val="19"/>
          <w:szCs w:val="19"/>
        </w:rPr>
      </w:pPr>
      <w:r w:rsidRPr="00F82810">
        <w:rPr>
          <w:rFonts w:cs="Times New Roman"/>
          <w:color w:val="000000"/>
          <w:sz w:val="19"/>
          <w:szCs w:val="19"/>
        </w:rPr>
        <w:t>6.1</w:t>
      </w:r>
      <w:r w:rsidRPr="00F82810">
        <w:rPr>
          <w:rFonts w:cs="Times New Roman"/>
          <w:color w:val="000000"/>
          <w:sz w:val="19"/>
          <w:szCs w:val="19"/>
        </w:rPr>
        <w:tab/>
        <w:t>Итоговый отчет по обоснованию</w:t>
      </w:r>
      <w:r w:rsidRPr="00F82810">
        <w:rPr>
          <w:rFonts w:cs="Times New Roman"/>
          <w:color w:val="000000"/>
          <w:sz w:val="19"/>
          <w:szCs w:val="19"/>
        </w:rPr>
        <w:tab/>
        <w:t>9</w:t>
      </w:r>
    </w:p>
    <w:p w:rsidR="00F82810" w:rsidRPr="00F82810" w:rsidRDefault="00F82810" w:rsidP="00F82810">
      <w:pPr>
        <w:widowControl/>
        <w:shd w:val="clear" w:color="auto" w:fill="FFFFFF"/>
        <w:tabs>
          <w:tab w:val="right" w:pos="9072"/>
        </w:tabs>
        <w:spacing w:after="20"/>
        <w:ind w:left="1418" w:right="285" w:hanging="567"/>
        <w:rPr>
          <w:rFonts w:cs="Times New Roman"/>
          <w:color w:val="000000"/>
          <w:sz w:val="19"/>
          <w:szCs w:val="19"/>
        </w:rPr>
      </w:pPr>
      <w:r w:rsidRPr="00F82810">
        <w:rPr>
          <w:rFonts w:cs="Times New Roman"/>
          <w:color w:val="000000"/>
          <w:sz w:val="19"/>
          <w:szCs w:val="19"/>
        </w:rPr>
        <w:t>6.2</w:t>
      </w:r>
      <w:r w:rsidRPr="00F82810">
        <w:rPr>
          <w:rFonts w:cs="Times New Roman"/>
          <w:color w:val="000000"/>
          <w:sz w:val="19"/>
          <w:szCs w:val="19"/>
        </w:rPr>
        <w:tab/>
        <w:t>Предварительный анализ пригодности электрооборудования и СКУ</w:t>
      </w:r>
      <w:r w:rsidRPr="00F82810">
        <w:rPr>
          <w:rFonts w:cs="Times New Roman"/>
          <w:color w:val="000000"/>
          <w:sz w:val="19"/>
          <w:szCs w:val="19"/>
        </w:rPr>
        <w:tab/>
        <w:t>9</w:t>
      </w:r>
    </w:p>
    <w:p w:rsidR="00F82810" w:rsidRPr="00F82810" w:rsidRDefault="00F82810" w:rsidP="00F82810">
      <w:pPr>
        <w:widowControl/>
        <w:shd w:val="clear" w:color="auto" w:fill="FFFFFF"/>
        <w:tabs>
          <w:tab w:val="right" w:pos="9072"/>
        </w:tabs>
        <w:spacing w:after="20"/>
        <w:ind w:left="1418" w:right="285" w:hanging="567"/>
        <w:rPr>
          <w:rFonts w:cs="Times New Roman"/>
          <w:color w:val="000000"/>
          <w:sz w:val="19"/>
          <w:szCs w:val="19"/>
        </w:rPr>
      </w:pPr>
      <w:r w:rsidRPr="00F82810">
        <w:rPr>
          <w:rFonts w:cs="Times New Roman"/>
          <w:color w:val="000000"/>
          <w:sz w:val="19"/>
          <w:szCs w:val="19"/>
        </w:rPr>
        <w:t>6.3</w:t>
      </w:r>
      <w:r w:rsidRPr="00F82810">
        <w:rPr>
          <w:rFonts w:cs="Times New Roman"/>
          <w:color w:val="000000"/>
          <w:sz w:val="19"/>
          <w:szCs w:val="19"/>
        </w:rPr>
        <w:tab/>
        <w:t>Отчет изготовителя</w:t>
      </w:r>
      <w:r w:rsidRPr="00F82810">
        <w:rPr>
          <w:rFonts w:cs="Times New Roman"/>
          <w:color w:val="000000"/>
          <w:sz w:val="19"/>
          <w:szCs w:val="19"/>
        </w:rPr>
        <w:tab/>
        <w:t>10</w:t>
      </w:r>
    </w:p>
    <w:p w:rsidR="00F82810" w:rsidRPr="00F82810" w:rsidRDefault="00F82810" w:rsidP="00F82810">
      <w:pPr>
        <w:widowControl/>
        <w:shd w:val="clear" w:color="auto" w:fill="FFFFFF"/>
        <w:tabs>
          <w:tab w:val="right" w:pos="9072"/>
        </w:tabs>
        <w:spacing w:after="20"/>
        <w:ind w:left="1418" w:right="285" w:hanging="567"/>
        <w:rPr>
          <w:rFonts w:cs="Times New Roman"/>
          <w:color w:val="000000"/>
          <w:sz w:val="19"/>
          <w:szCs w:val="19"/>
        </w:rPr>
      </w:pPr>
      <w:r w:rsidRPr="00F82810">
        <w:rPr>
          <w:rFonts w:cs="Times New Roman"/>
          <w:color w:val="000000"/>
          <w:sz w:val="19"/>
          <w:szCs w:val="19"/>
        </w:rPr>
        <w:t>6.4</w:t>
      </w:r>
      <w:r w:rsidRPr="00F82810">
        <w:rPr>
          <w:rFonts w:cs="Times New Roman"/>
          <w:color w:val="000000"/>
          <w:sz w:val="19"/>
          <w:szCs w:val="19"/>
        </w:rPr>
        <w:tab/>
        <w:t>Основы проектирования</w:t>
      </w:r>
      <w:r w:rsidRPr="00F82810">
        <w:rPr>
          <w:rFonts w:cs="Times New Roman"/>
          <w:color w:val="000000"/>
          <w:sz w:val="19"/>
          <w:szCs w:val="19"/>
        </w:rPr>
        <w:tab/>
        <w:t>10</w:t>
      </w:r>
    </w:p>
    <w:p w:rsidR="00F82810" w:rsidRPr="00F82810" w:rsidRDefault="00F82810" w:rsidP="00F82810">
      <w:pPr>
        <w:widowControl/>
        <w:shd w:val="clear" w:color="auto" w:fill="FFFFFF"/>
        <w:tabs>
          <w:tab w:val="right" w:pos="9072"/>
        </w:tabs>
        <w:spacing w:after="20"/>
        <w:ind w:left="1418" w:right="285" w:hanging="567"/>
        <w:rPr>
          <w:rFonts w:cs="Times New Roman"/>
          <w:color w:val="000000"/>
          <w:sz w:val="19"/>
          <w:szCs w:val="19"/>
        </w:rPr>
      </w:pPr>
      <w:r w:rsidRPr="00F82810">
        <w:rPr>
          <w:rFonts w:cs="Times New Roman"/>
          <w:color w:val="000000"/>
          <w:sz w:val="19"/>
          <w:szCs w:val="19"/>
        </w:rPr>
        <w:t>6.5</w:t>
      </w:r>
      <w:r w:rsidRPr="00F82810">
        <w:rPr>
          <w:rFonts w:cs="Times New Roman"/>
          <w:color w:val="000000"/>
          <w:sz w:val="19"/>
          <w:szCs w:val="19"/>
        </w:rPr>
        <w:tab/>
        <w:t>Проектные данные</w:t>
      </w:r>
      <w:r w:rsidRPr="00F82810">
        <w:rPr>
          <w:rFonts w:cs="Times New Roman"/>
          <w:color w:val="000000"/>
          <w:sz w:val="19"/>
          <w:szCs w:val="19"/>
        </w:rPr>
        <w:tab/>
        <w:t>10</w:t>
      </w:r>
    </w:p>
    <w:p w:rsidR="00F82810" w:rsidRPr="00F82810" w:rsidRDefault="00F82810" w:rsidP="00F82810">
      <w:pPr>
        <w:widowControl/>
        <w:shd w:val="clear" w:color="auto" w:fill="FFFFFF"/>
        <w:tabs>
          <w:tab w:val="right" w:pos="9072"/>
        </w:tabs>
        <w:spacing w:after="20"/>
        <w:ind w:left="1418" w:right="285" w:hanging="567"/>
        <w:rPr>
          <w:rFonts w:cs="Times New Roman"/>
          <w:color w:val="000000"/>
          <w:sz w:val="19"/>
          <w:szCs w:val="19"/>
        </w:rPr>
      </w:pPr>
      <w:r w:rsidRPr="00F82810">
        <w:rPr>
          <w:rFonts w:cs="Times New Roman"/>
          <w:color w:val="000000"/>
          <w:sz w:val="19"/>
          <w:szCs w:val="19"/>
        </w:rPr>
        <w:t>6.6</w:t>
      </w:r>
      <w:r w:rsidRPr="00F82810">
        <w:rPr>
          <w:rFonts w:cs="Times New Roman"/>
          <w:color w:val="000000"/>
          <w:sz w:val="19"/>
          <w:szCs w:val="19"/>
        </w:rPr>
        <w:tab/>
        <w:t>Расчеты</w:t>
      </w:r>
      <w:r w:rsidRPr="00F82810">
        <w:rPr>
          <w:rFonts w:cs="Times New Roman"/>
          <w:color w:val="000000"/>
          <w:sz w:val="19"/>
          <w:szCs w:val="19"/>
        </w:rPr>
        <w:tab/>
        <w:t>10</w:t>
      </w:r>
    </w:p>
    <w:p w:rsidR="00F82810" w:rsidRPr="00F82810" w:rsidRDefault="00F82810" w:rsidP="00F82810">
      <w:pPr>
        <w:widowControl/>
        <w:shd w:val="clear" w:color="auto" w:fill="FFFFFF"/>
        <w:tabs>
          <w:tab w:val="right" w:pos="9072"/>
        </w:tabs>
        <w:spacing w:after="20"/>
        <w:ind w:left="1418" w:right="285" w:hanging="567"/>
        <w:rPr>
          <w:rFonts w:cs="Times New Roman"/>
          <w:color w:val="000000"/>
          <w:sz w:val="19"/>
          <w:szCs w:val="19"/>
        </w:rPr>
      </w:pPr>
      <w:r w:rsidRPr="00F82810">
        <w:rPr>
          <w:rFonts w:cs="Times New Roman"/>
          <w:color w:val="000000"/>
          <w:sz w:val="19"/>
          <w:szCs w:val="19"/>
        </w:rPr>
        <w:t>6.7</w:t>
      </w:r>
      <w:r w:rsidRPr="00F82810">
        <w:rPr>
          <w:rFonts w:cs="Times New Roman"/>
          <w:color w:val="000000"/>
          <w:sz w:val="19"/>
          <w:szCs w:val="19"/>
        </w:rPr>
        <w:tab/>
        <w:t>Учет опыта эксплуатации и данные типового испытания</w:t>
      </w:r>
      <w:r w:rsidRPr="00F82810">
        <w:rPr>
          <w:rFonts w:cs="Times New Roman"/>
          <w:color w:val="000000"/>
          <w:sz w:val="19"/>
          <w:szCs w:val="19"/>
        </w:rPr>
        <w:tab/>
        <w:t>11</w:t>
      </w:r>
    </w:p>
    <w:p w:rsidR="00F82810" w:rsidRPr="00F82810" w:rsidRDefault="00F82810" w:rsidP="00F82810">
      <w:pPr>
        <w:widowControl/>
        <w:shd w:val="clear" w:color="auto" w:fill="FFFFFF"/>
        <w:tabs>
          <w:tab w:val="right" w:pos="9072"/>
        </w:tabs>
        <w:spacing w:after="20"/>
        <w:ind w:left="1418" w:right="285" w:hanging="567"/>
        <w:rPr>
          <w:rFonts w:cs="Times New Roman"/>
          <w:color w:val="000000"/>
          <w:sz w:val="19"/>
          <w:szCs w:val="19"/>
        </w:rPr>
      </w:pPr>
      <w:r w:rsidRPr="00F82810">
        <w:rPr>
          <w:rFonts w:cs="Times New Roman"/>
          <w:color w:val="000000"/>
          <w:sz w:val="19"/>
          <w:szCs w:val="19"/>
        </w:rPr>
        <w:t>6.8</w:t>
      </w:r>
      <w:r w:rsidRPr="00F82810">
        <w:rPr>
          <w:rFonts w:cs="Times New Roman"/>
          <w:color w:val="000000"/>
          <w:sz w:val="19"/>
          <w:szCs w:val="19"/>
        </w:rPr>
        <w:tab/>
        <w:t>Технологии производства</w:t>
      </w:r>
      <w:r w:rsidRPr="00F82810">
        <w:rPr>
          <w:rFonts w:cs="Times New Roman"/>
          <w:color w:val="000000"/>
          <w:sz w:val="19"/>
          <w:szCs w:val="19"/>
        </w:rPr>
        <w:tab/>
        <w:t>11</w:t>
      </w:r>
    </w:p>
    <w:p w:rsidR="00F82810" w:rsidRPr="00F82810" w:rsidRDefault="00F82810" w:rsidP="00F82810">
      <w:pPr>
        <w:widowControl/>
        <w:shd w:val="clear" w:color="auto" w:fill="FFFFFF"/>
        <w:tabs>
          <w:tab w:val="right" w:pos="9072"/>
        </w:tabs>
        <w:spacing w:after="20"/>
        <w:ind w:left="1418" w:right="285" w:hanging="567"/>
        <w:rPr>
          <w:rFonts w:cs="Times New Roman"/>
          <w:color w:val="000000"/>
          <w:sz w:val="19"/>
          <w:szCs w:val="19"/>
        </w:rPr>
      </w:pPr>
      <w:r w:rsidRPr="00F82810">
        <w:rPr>
          <w:rFonts w:cs="Times New Roman"/>
          <w:color w:val="000000"/>
          <w:sz w:val="19"/>
          <w:szCs w:val="19"/>
        </w:rPr>
        <w:t>6.9</w:t>
      </w:r>
      <w:r w:rsidRPr="00F82810">
        <w:rPr>
          <w:rFonts w:cs="Times New Roman"/>
          <w:color w:val="000000"/>
          <w:sz w:val="19"/>
          <w:szCs w:val="19"/>
        </w:rPr>
        <w:tab/>
        <w:t>План и процедуры инспекций</w:t>
      </w:r>
      <w:r w:rsidRPr="00F82810">
        <w:rPr>
          <w:rFonts w:cs="Times New Roman"/>
          <w:color w:val="000000"/>
          <w:sz w:val="19"/>
          <w:szCs w:val="19"/>
        </w:rPr>
        <w:tab/>
        <w:t>11</w:t>
      </w:r>
    </w:p>
    <w:p w:rsidR="00F82810" w:rsidRPr="00F82810" w:rsidRDefault="00F82810" w:rsidP="00F82810">
      <w:pPr>
        <w:widowControl/>
        <w:shd w:val="clear" w:color="auto" w:fill="FFFFFF"/>
        <w:tabs>
          <w:tab w:val="right" w:pos="9072"/>
        </w:tabs>
        <w:spacing w:after="20"/>
        <w:ind w:left="1418" w:right="285" w:hanging="567"/>
        <w:jc w:val="both"/>
        <w:rPr>
          <w:rFonts w:cs="Times New Roman"/>
          <w:color w:val="000000"/>
          <w:sz w:val="8"/>
          <w:szCs w:val="8"/>
        </w:rPr>
      </w:pPr>
    </w:p>
    <w:p w:rsidR="00F82810" w:rsidRPr="00F82810" w:rsidRDefault="00F82810" w:rsidP="00F82810">
      <w:pPr>
        <w:widowControl/>
        <w:pBdr>
          <w:bottom w:val="single" w:sz="4" w:space="1" w:color="auto"/>
        </w:pBdr>
        <w:shd w:val="clear" w:color="auto" w:fill="FFFFFF"/>
        <w:tabs>
          <w:tab w:val="right" w:pos="9072"/>
        </w:tabs>
        <w:spacing w:after="20"/>
        <w:ind w:left="1418" w:right="284" w:hanging="567"/>
        <w:rPr>
          <w:rFonts w:cs="Times New Roman"/>
          <w:smallCaps/>
          <w:color w:val="000000"/>
        </w:rPr>
      </w:pPr>
      <w:r w:rsidRPr="00F82810">
        <w:rPr>
          <w:rFonts w:cs="Times New Roman"/>
          <w:smallCaps/>
          <w:color w:val="000000"/>
        </w:rPr>
        <w:t>7</w:t>
      </w:r>
      <w:r w:rsidRPr="00F82810">
        <w:rPr>
          <w:rFonts w:cs="Times New Roman"/>
          <w:smallCaps/>
          <w:color w:val="000000"/>
        </w:rPr>
        <w:tab/>
        <w:t>Типовое испытание</w:t>
      </w:r>
      <w:r w:rsidRPr="00F82810">
        <w:rPr>
          <w:rFonts w:cs="Times New Roman"/>
          <w:smallCaps/>
          <w:color w:val="000000"/>
        </w:rPr>
        <w:tab/>
        <w:t>12</w:t>
      </w:r>
    </w:p>
    <w:p w:rsidR="00F82810" w:rsidRPr="00F82810" w:rsidRDefault="00F82810" w:rsidP="00F82810">
      <w:pPr>
        <w:widowControl/>
        <w:shd w:val="clear" w:color="auto" w:fill="FFFFFF"/>
        <w:tabs>
          <w:tab w:val="right" w:pos="9072"/>
        </w:tabs>
        <w:spacing w:after="20"/>
        <w:ind w:left="1418" w:right="285" w:hanging="567"/>
        <w:jc w:val="both"/>
        <w:rPr>
          <w:rFonts w:cs="Times New Roman"/>
          <w:color w:val="000000"/>
          <w:sz w:val="8"/>
          <w:szCs w:val="8"/>
        </w:rPr>
      </w:pPr>
    </w:p>
    <w:p w:rsidR="00F82810" w:rsidRPr="00F82810" w:rsidRDefault="00F82810" w:rsidP="00F82810">
      <w:pPr>
        <w:widowControl/>
        <w:pBdr>
          <w:bottom w:val="single" w:sz="4" w:space="1" w:color="auto"/>
        </w:pBdr>
        <w:shd w:val="clear" w:color="auto" w:fill="FFFFFF"/>
        <w:tabs>
          <w:tab w:val="right" w:pos="9072"/>
        </w:tabs>
        <w:spacing w:after="20"/>
        <w:ind w:left="1418" w:right="284" w:hanging="567"/>
        <w:rPr>
          <w:rFonts w:cs="Times New Roman"/>
          <w:smallCaps/>
          <w:color w:val="000000"/>
        </w:rPr>
      </w:pPr>
      <w:r w:rsidRPr="00F82810">
        <w:rPr>
          <w:rFonts w:cs="Times New Roman"/>
          <w:smallCaps/>
          <w:color w:val="000000"/>
        </w:rPr>
        <w:t>8</w:t>
      </w:r>
      <w:r w:rsidRPr="00F82810">
        <w:rPr>
          <w:rFonts w:cs="Times New Roman"/>
          <w:smallCaps/>
          <w:color w:val="000000"/>
        </w:rPr>
        <w:tab/>
        <w:t>Изготовление</w:t>
      </w:r>
      <w:r w:rsidRPr="00F82810">
        <w:rPr>
          <w:rFonts w:cs="Times New Roman"/>
          <w:smallCaps/>
          <w:color w:val="000000"/>
        </w:rPr>
        <w:tab/>
        <w:t>12</w:t>
      </w:r>
    </w:p>
    <w:p w:rsidR="00F82810" w:rsidRPr="00F82810" w:rsidRDefault="00F82810" w:rsidP="00F82810">
      <w:pPr>
        <w:widowControl/>
        <w:shd w:val="clear" w:color="auto" w:fill="FFFFFF"/>
        <w:tabs>
          <w:tab w:val="right" w:pos="9072"/>
        </w:tabs>
        <w:spacing w:after="20"/>
        <w:ind w:left="1418" w:right="285" w:hanging="567"/>
        <w:jc w:val="both"/>
        <w:rPr>
          <w:rFonts w:cs="Times New Roman"/>
          <w:color w:val="000000"/>
          <w:sz w:val="8"/>
          <w:szCs w:val="8"/>
        </w:rPr>
      </w:pPr>
    </w:p>
    <w:p w:rsidR="00F82810" w:rsidRPr="00F82810" w:rsidRDefault="00F82810" w:rsidP="00F82810">
      <w:pPr>
        <w:widowControl/>
        <w:pBdr>
          <w:bottom w:val="single" w:sz="4" w:space="1" w:color="auto"/>
        </w:pBdr>
        <w:shd w:val="clear" w:color="auto" w:fill="FFFFFF"/>
        <w:tabs>
          <w:tab w:val="right" w:pos="9072"/>
        </w:tabs>
        <w:spacing w:after="20"/>
        <w:ind w:left="1418" w:right="284" w:hanging="567"/>
        <w:rPr>
          <w:rFonts w:cs="Times New Roman"/>
          <w:smallCaps/>
          <w:color w:val="000000"/>
        </w:rPr>
      </w:pPr>
      <w:r w:rsidRPr="00F82810">
        <w:rPr>
          <w:rFonts w:cs="Times New Roman"/>
          <w:smallCaps/>
          <w:color w:val="000000"/>
        </w:rPr>
        <w:t>9</w:t>
      </w:r>
      <w:r w:rsidRPr="00F82810">
        <w:rPr>
          <w:rFonts w:cs="Times New Roman"/>
          <w:smallCaps/>
          <w:color w:val="000000"/>
        </w:rPr>
        <w:tab/>
        <w:t>Производственная инспекция</w:t>
      </w:r>
      <w:r w:rsidRPr="00F82810">
        <w:rPr>
          <w:rFonts w:cs="Times New Roman"/>
          <w:smallCaps/>
          <w:color w:val="000000"/>
        </w:rPr>
        <w:tab/>
        <w:t>13</w:t>
      </w:r>
    </w:p>
    <w:p w:rsidR="00557E4D" w:rsidRPr="00DA2887" w:rsidRDefault="00557E4D" w:rsidP="00DA2887">
      <w:pPr>
        <w:widowControl/>
        <w:shd w:val="clear" w:color="auto" w:fill="FFFFFF"/>
        <w:spacing w:before="120"/>
        <w:ind w:left="7655" w:right="232"/>
        <w:jc w:val="right"/>
        <w:rPr>
          <w:color w:val="000000"/>
          <w:sz w:val="18"/>
          <w:szCs w:val="18"/>
        </w:rPr>
      </w:pPr>
      <w:r w:rsidRPr="00DA2887">
        <w:rPr>
          <w:color w:val="000000"/>
          <w:sz w:val="18"/>
          <w:szCs w:val="18"/>
        </w:rPr>
        <w:t>продолжение</w:t>
      </w:r>
    </w:p>
    <w:p w:rsidR="00DA2887" w:rsidRPr="0059316A" w:rsidRDefault="00DA2887" w:rsidP="00DA2887">
      <w:pPr>
        <w:widowControl/>
        <w:pBdr>
          <w:bottom w:val="single" w:sz="6" w:space="1" w:color="auto"/>
        </w:pBdr>
        <w:shd w:val="clear" w:color="auto" w:fill="FFFFFF"/>
        <w:spacing w:before="120"/>
        <w:ind w:left="851" w:right="284"/>
        <w:jc w:val="both"/>
        <w:rPr>
          <w:rFonts w:cs="Times New Roman"/>
          <w:color w:val="000000"/>
          <w:sz w:val="18"/>
          <w:szCs w:val="18"/>
        </w:rPr>
      </w:pPr>
    </w:p>
    <w:p w:rsidR="00DA2887" w:rsidRPr="0059316A" w:rsidRDefault="00DA2887" w:rsidP="00DA2887">
      <w:pPr>
        <w:widowControl/>
        <w:pBdr>
          <w:bottom w:val="single" w:sz="6" w:space="1" w:color="auto"/>
        </w:pBdr>
        <w:shd w:val="clear" w:color="auto" w:fill="FFFFFF"/>
        <w:spacing w:before="120"/>
        <w:ind w:left="851" w:right="284"/>
        <w:jc w:val="both"/>
        <w:rPr>
          <w:rFonts w:cs="Times New Roman"/>
          <w:color w:val="000000"/>
          <w:sz w:val="18"/>
          <w:szCs w:val="18"/>
        </w:rPr>
      </w:pPr>
    </w:p>
    <w:p w:rsidR="00557E4D" w:rsidRPr="00DA2887" w:rsidRDefault="00557E4D" w:rsidP="00DA2887">
      <w:pPr>
        <w:widowControl/>
        <w:pBdr>
          <w:bottom w:val="single" w:sz="6" w:space="1" w:color="auto"/>
        </w:pBdr>
        <w:shd w:val="clear" w:color="auto" w:fill="FFFFFF"/>
        <w:spacing w:before="120"/>
        <w:ind w:left="851" w:right="284"/>
        <w:jc w:val="both"/>
        <w:rPr>
          <w:rFonts w:cs="Times New Roman"/>
          <w:color w:val="000000"/>
          <w:sz w:val="18"/>
          <w:szCs w:val="18"/>
        </w:rPr>
      </w:pPr>
      <w:r w:rsidRPr="00DA2887">
        <w:rPr>
          <w:rFonts w:cs="Times New Roman"/>
          <w:color w:val="000000"/>
          <w:sz w:val="18"/>
          <w:szCs w:val="18"/>
        </w:rPr>
        <w:t>Применительно к новым ядерным установкам настоящее руководство должно вступить в силу 01.12.2013 и действовать до получения дальнейши</w:t>
      </w:r>
      <w:r w:rsidR="00EE55BF">
        <w:rPr>
          <w:rFonts w:cs="Times New Roman"/>
          <w:color w:val="000000"/>
          <w:sz w:val="18"/>
          <w:szCs w:val="18"/>
        </w:rPr>
        <w:t>х распоряжений. Применительно к </w:t>
      </w:r>
      <w:r w:rsidRPr="00DA2887">
        <w:rPr>
          <w:rFonts w:cs="Times New Roman"/>
          <w:color w:val="000000"/>
          <w:sz w:val="18"/>
          <w:szCs w:val="18"/>
        </w:rPr>
        <w:t>находящимся в эксплуатации и строящимся ядерным установкам настоящее руководство должно вводиться в действие по отдельному решению STUK. Настоящее руководство заменяет Руководство YVL 5.7.</w:t>
      </w:r>
    </w:p>
    <w:p w:rsidR="00557E4D" w:rsidRPr="00DA2887" w:rsidRDefault="00557E4D" w:rsidP="00DA2887">
      <w:pPr>
        <w:widowControl/>
        <w:shd w:val="clear" w:color="auto" w:fill="FFFFFF"/>
        <w:spacing w:before="60"/>
        <w:ind w:left="3686" w:hanging="2835"/>
        <w:rPr>
          <w:rFonts w:cs="Times New Roman"/>
          <w:color w:val="000000"/>
          <w:spacing w:val="-6"/>
          <w:sz w:val="19"/>
          <w:szCs w:val="19"/>
        </w:rPr>
      </w:pPr>
      <w:r w:rsidRPr="00DA2887">
        <w:rPr>
          <w:rFonts w:cs="Times New Roman"/>
          <w:color w:val="000000"/>
          <w:spacing w:val="-6"/>
          <w:sz w:val="19"/>
          <w:szCs w:val="19"/>
        </w:rPr>
        <w:t>Первое издание</w:t>
      </w:r>
      <w:r w:rsidRPr="00DA2887">
        <w:rPr>
          <w:rFonts w:cs="Times New Roman"/>
          <w:color w:val="000000"/>
          <w:spacing w:val="-6"/>
          <w:sz w:val="19"/>
          <w:szCs w:val="19"/>
        </w:rPr>
        <w:tab/>
        <w:t>ISBN 978-952-309-142-9 (печатный экземпляр) Kopijyvä Oy 2014</w:t>
      </w:r>
    </w:p>
    <w:p w:rsidR="0059316A" w:rsidRDefault="00557E4D" w:rsidP="00DA2887">
      <w:pPr>
        <w:widowControl/>
        <w:shd w:val="clear" w:color="auto" w:fill="FFFFFF"/>
        <w:spacing w:before="60"/>
        <w:ind w:left="3686" w:hanging="2835"/>
        <w:rPr>
          <w:rFonts w:cs="Times New Roman"/>
          <w:color w:val="000000"/>
          <w:spacing w:val="-6"/>
          <w:sz w:val="19"/>
          <w:szCs w:val="19"/>
        </w:rPr>
      </w:pPr>
      <w:r w:rsidRPr="00DA2887">
        <w:rPr>
          <w:rFonts w:cs="Times New Roman"/>
          <w:color w:val="000000"/>
          <w:spacing w:val="-6"/>
          <w:sz w:val="19"/>
          <w:szCs w:val="19"/>
        </w:rPr>
        <w:t>Хельсинки 2014</w:t>
      </w:r>
      <w:r w:rsidRPr="00DA2887">
        <w:rPr>
          <w:rFonts w:cs="Times New Roman"/>
          <w:color w:val="000000"/>
          <w:spacing w:val="-6"/>
          <w:sz w:val="19"/>
          <w:szCs w:val="19"/>
        </w:rPr>
        <w:tab/>
        <w:t>ISBN 978-952-309-143-6 (pdf)</w:t>
      </w:r>
    </w:p>
    <w:p w:rsidR="00557E4D" w:rsidRPr="00EE55BF" w:rsidRDefault="00557E4D" w:rsidP="0059316A">
      <w:pPr>
        <w:widowControl/>
        <w:shd w:val="clear" w:color="auto" w:fill="FFFFFF"/>
        <w:spacing w:before="60"/>
        <w:ind w:left="3686"/>
        <w:rPr>
          <w:rFonts w:cs="Times New Roman"/>
          <w:color w:val="000000"/>
          <w:spacing w:val="-6"/>
          <w:sz w:val="19"/>
          <w:szCs w:val="19"/>
        </w:rPr>
      </w:pPr>
      <w:r w:rsidRPr="00DA2887">
        <w:rPr>
          <w:rFonts w:cs="Times New Roman"/>
          <w:color w:val="000000"/>
          <w:spacing w:val="-6"/>
          <w:sz w:val="19"/>
          <w:szCs w:val="19"/>
        </w:rPr>
        <w:t>ISBN 978-952-309-144-3 (html)</w:t>
      </w:r>
    </w:p>
    <w:p w:rsidR="00DA2887" w:rsidRPr="00EE55BF" w:rsidRDefault="00DA2887" w:rsidP="00DA2887">
      <w:pPr>
        <w:widowControl/>
        <w:shd w:val="clear" w:color="auto" w:fill="FFFFFF"/>
        <w:spacing w:before="60"/>
        <w:ind w:left="3686" w:hanging="2835"/>
        <w:rPr>
          <w:rFonts w:cs="Times New Roman"/>
          <w:color w:val="000000"/>
          <w:spacing w:val="-6"/>
          <w:sz w:val="19"/>
          <w:szCs w:val="19"/>
        </w:rPr>
      </w:pPr>
    </w:p>
    <w:p w:rsidR="00DA2887" w:rsidRPr="00EE55BF" w:rsidRDefault="00DA2887" w:rsidP="00DA2887">
      <w:pPr>
        <w:widowControl/>
        <w:shd w:val="clear" w:color="auto" w:fill="FFFFFF"/>
        <w:spacing w:before="60"/>
        <w:ind w:left="3686" w:hanging="2835"/>
        <w:rPr>
          <w:rFonts w:cs="Times New Roman"/>
          <w:color w:val="000000"/>
          <w:spacing w:val="-6"/>
          <w:sz w:val="19"/>
          <w:szCs w:val="19"/>
        </w:rPr>
      </w:pPr>
    </w:p>
    <w:p w:rsidR="00DA2887" w:rsidRPr="00EE55BF" w:rsidRDefault="00DA2887" w:rsidP="00DA2887">
      <w:pPr>
        <w:widowControl/>
        <w:shd w:val="clear" w:color="auto" w:fill="FFFFFF"/>
        <w:spacing w:before="60"/>
        <w:ind w:left="3686" w:hanging="2835"/>
        <w:rPr>
          <w:rFonts w:cs="Times New Roman"/>
          <w:color w:val="000000"/>
          <w:spacing w:val="-6"/>
          <w:sz w:val="19"/>
          <w:szCs w:val="19"/>
        </w:rPr>
      </w:pPr>
    </w:p>
    <w:p w:rsidR="00DA2887" w:rsidRPr="00EE55BF" w:rsidRDefault="00DA2887" w:rsidP="00DA2887">
      <w:pPr>
        <w:widowControl/>
        <w:shd w:val="clear" w:color="auto" w:fill="FFFFFF"/>
        <w:spacing w:before="60"/>
        <w:ind w:left="3686" w:hanging="2835"/>
        <w:rPr>
          <w:rFonts w:cs="Times New Roman"/>
          <w:color w:val="000000"/>
          <w:spacing w:val="-6"/>
          <w:sz w:val="19"/>
          <w:szCs w:val="19"/>
        </w:rPr>
      </w:pPr>
    </w:p>
    <w:tbl>
      <w:tblPr>
        <w:tblW w:w="5002" w:type="pct"/>
        <w:tblInd w:w="40" w:type="dxa"/>
        <w:tblLayout w:type="fixed"/>
        <w:tblCellMar>
          <w:left w:w="40" w:type="dxa"/>
          <w:right w:w="40" w:type="dxa"/>
        </w:tblCellMar>
        <w:tblLook w:val="0000"/>
      </w:tblPr>
      <w:tblGrid>
        <w:gridCol w:w="3508"/>
        <w:gridCol w:w="5933"/>
      </w:tblGrid>
      <w:tr w:rsidR="00DA2887" w:rsidRPr="00B27615" w:rsidTr="00DA2887">
        <w:trPr>
          <w:trHeight w:val="878"/>
        </w:trPr>
        <w:tc>
          <w:tcPr>
            <w:tcW w:w="3508" w:type="dxa"/>
            <w:tcBorders>
              <w:top w:val="nil"/>
              <w:left w:val="nil"/>
              <w:bottom w:val="nil"/>
              <w:right w:val="nil"/>
            </w:tcBorders>
            <w:shd w:val="clear" w:color="auto" w:fill="FFFFFF"/>
            <w:vAlign w:val="center"/>
          </w:tcPr>
          <w:p w:rsidR="00DA2887" w:rsidRPr="00EE55BF" w:rsidRDefault="00DA2887" w:rsidP="00DA2887">
            <w:pPr>
              <w:widowControl/>
              <w:shd w:val="clear" w:color="auto" w:fill="FFFFFF"/>
              <w:spacing w:before="80"/>
              <w:ind w:right="17"/>
              <w:jc w:val="right"/>
              <w:rPr>
                <w:b/>
                <w:color w:val="000000"/>
                <w:sz w:val="12"/>
                <w:szCs w:val="12"/>
              </w:rPr>
            </w:pPr>
            <w:r w:rsidRPr="00B27615">
              <w:rPr>
                <w:b/>
                <w:color w:val="000000"/>
                <w:sz w:val="24"/>
                <w:lang w:val="en-US"/>
              </w:rPr>
              <w:t>STUK</w:t>
            </w:r>
            <w:r w:rsidRPr="00EE55BF">
              <w:rPr>
                <w:b/>
                <w:color w:val="000000"/>
                <w:sz w:val="24"/>
              </w:rPr>
              <w:t xml:space="preserve"> </w:t>
            </w:r>
            <w:r w:rsidRPr="00EE55BF">
              <w:rPr>
                <w:b/>
                <w:color w:val="000000"/>
                <w:sz w:val="14"/>
              </w:rPr>
              <w:t>•</w:t>
            </w:r>
            <w:r w:rsidRPr="00EE55BF">
              <w:rPr>
                <w:b/>
                <w:color w:val="000000"/>
                <w:sz w:val="24"/>
              </w:rPr>
              <w:t xml:space="preserve"> </w:t>
            </w:r>
            <w:r w:rsidRPr="00B27615">
              <w:rPr>
                <w:b/>
                <w:color w:val="000000"/>
                <w:sz w:val="12"/>
                <w:szCs w:val="12"/>
                <w:lang w:val="en-US"/>
              </w:rPr>
              <w:t>S</w:t>
            </w:r>
            <w:r w:rsidRPr="00EE55BF">
              <w:rPr>
                <w:b/>
                <w:color w:val="000000"/>
                <w:sz w:val="12"/>
                <w:szCs w:val="12"/>
              </w:rPr>
              <w:t>Ä</w:t>
            </w:r>
            <w:r w:rsidRPr="00B27615">
              <w:rPr>
                <w:b/>
                <w:color w:val="000000"/>
                <w:sz w:val="12"/>
                <w:szCs w:val="12"/>
                <w:lang w:val="en-US"/>
              </w:rPr>
              <w:t>TEILYTURVAKESKUS</w:t>
            </w:r>
          </w:p>
          <w:p w:rsidR="00DA2887" w:rsidRPr="00EE55BF" w:rsidRDefault="00DA2887" w:rsidP="00DA2887">
            <w:pPr>
              <w:widowControl/>
              <w:shd w:val="clear" w:color="auto" w:fill="FFFFFF"/>
              <w:spacing w:after="80" w:line="300" w:lineRule="auto"/>
              <w:ind w:right="17"/>
              <w:jc w:val="right"/>
            </w:pPr>
            <w:r w:rsidRPr="00B27615">
              <w:rPr>
                <w:b/>
                <w:color w:val="000000"/>
                <w:sz w:val="12"/>
                <w:szCs w:val="12"/>
                <w:lang w:val="en-US"/>
              </w:rPr>
              <w:t>STR</w:t>
            </w:r>
            <w:r w:rsidRPr="00EE55BF">
              <w:rPr>
                <w:b/>
                <w:color w:val="000000"/>
                <w:sz w:val="12"/>
                <w:szCs w:val="12"/>
              </w:rPr>
              <w:t>Ä</w:t>
            </w:r>
            <w:r w:rsidRPr="00B27615">
              <w:rPr>
                <w:b/>
                <w:color w:val="000000"/>
                <w:sz w:val="12"/>
                <w:szCs w:val="12"/>
                <w:lang w:val="en-US"/>
              </w:rPr>
              <w:t>LS</w:t>
            </w:r>
            <w:r w:rsidRPr="00EE55BF">
              <w:rPr>
                <w:b/>
                <w:color w:val="000000"/>
                <w:sz w:val="12"/>
                <w:szCs w:val="12"/>
              </w:rPr>
              <w:t>Ä</w:t>
            </w:r>
            <w:r w:rsidRPr="00B27615">
              <w:rPr>
                <w:b/>
                <w:color w:val="000000"/>
                <w:sz w:val="12"/>
                <w:szCs w:val="12"/>
                <w:lang w:val="en-US"/>
              </w:rPr>
              <w:t>KERHETSCENTRALEN</w:t>
            </w:r>
            <w:r w:rsidRPr="00EE55BF">
              <w:rPr>
                <w:b/>
                <w:color w:val="000000"/>
                <w:sz w:val="12"/>
                <w:szCs w:val="12"/>
              </w:rPr>
              <w:t xml:space="preserve"> / </w:t>
            </w:r>
            <w:r w:rsidRPr="00B27615">
              <w:rPr>
                <w:b/>
                <w:color w:val="000000"/>
                <w:sz w:val="12"/>
                <w:szCs w:val="12"/>
              </w:rPr>
              <w:t>НАДЗОРНЫЙ</w:t>
            </w:r>
            <w:r w:rsidRPr="00EE55BF">
              <w:rPr>
                <w:b/>
                <w:color w:val="000000"/>
                <w:sz w:val="12"/>
                <w:szCs w:val="12"/>
              </w:rPr>
              <w:t xml:space="preserve"> </w:t>
            </w:r>
            <w:r w:rsidRPr="00B27615">
              <w:rPr>
                <w:b/>
                <w:color w:val="000000"/>
                <w:sz w:val="12"/>
                <w:szCs w:val="12"/>
              </w:rPr>
              <w:t>ОРГАН</w:t>
            </w:r>
            <w:r w:rsidRPr="00EE55BF">
              <w:rPr>
                <w:b/>
                <w:color w:val="000000"/>
                <w:sz w:val="12"/>
                <w:szCs w:val="12"/>
              </w:rPr>
              <w:t xml:space="preserve"> </w:t>
            </w:r>
            <w:r w:rsidRPr="00B27615">
              <w:rPr>
                <w:b/>
                <w:color w:val="000000"/>
                <w:sz w:val="12"/>
                <w:szCs w:val="12"/>
              </w:rPr>
              <w:t>ПО</w:t>
            </w:r>
            <w:r w:rsidRPr="00EE55BF">
              <w:rPr>
                <w:b/>
                <w:color w:val="000000"/>
                <w:sz w:val="12"/>
                <w:szCs w:val="12"/>
              </w:rPr>
              <w:t xml:space="preserve"> </w:t>
            </w:r>
            <w:r w:rsidRPr="00B27615">
              <w:rPr>
                <w:b/>
                <w:color w:val="000000"/>
                <w:sz w:val="12"/>
                <w:szCs w:val="12"/>
              </w:rPr>
              <w:t>РАДИАЦИОННОЙ</w:t>
            </w:r>
            <w:r w:rsidRPr="00EE55BF">
              <w:rPr>
                <w:b/>
                <w:color w:val="000000"/>
                <w:sz w:val="12"/>
                <w:szCs w:val="12"/>
              </w:rPr>
              <w:t xml:space="preserve"> </w:t>
            </w:r>
            <w:r w:rsidRPr="00B27615">
              <w:rPr>
                <w:b/>
                <w:color w:val="000000"/>
                <w:sz w:val="12"/>
                <w:szCs w:val="12"/>
              </w:rPr>
              <w:t>И</w:t>
            </w:r>
            <w:r w:rsidRPr="00EE55BF">
              <w:rPr>
                <w:b/>
                <w:color w:val="000000"/>
                <w:sz w:val="12"/>
                <w:szCs w:val="12"/>
              </w:rPr>
              <w:t xml:space="preserve"> </w:t>
            </w:r>
            <w:r w:rsidRPr="00B27615">
              <w:rPr>
                <w:b/>
                <w:color w:val="000000"/>
                <w:sz w:val="12"/>
                <w:szCs w:val="12"/>
              </w:rPr>
              <w:t>ЯДЕРНОЙ</w:t>
            </w:r>
            <w:r w:rsidRPr="00EE55BF">
              <w:rPr>
                <w:b/>
                <w:color w:val="000000"/>
                <w:sz w:val="12"/>
                <w:szCs w:val="12"/>
              </w:rPr>
              <w:t xml:space="preserve"> </w:t>
            </w:r>
            <w:r w:rsidRPr="00B27615">
              <w:rPr>
                <w:b/>
                <w:color w:val="000000"/>
                <w:sz w:val="12"/>
                <w:szCs w:val="12"/>
              </w:rPr>
              <w:t>БЕЗОПАСНОСТИ</w:t>
            </w:r>
          </w:p>
        </w:tc>
        <w:tc>
          <w:tcPr>
            <w:tcW w:w="5933" w:type="dxa"/>
            <w:tcBorders>
              <w:top w:val="nil"/>
              <w:left w:val="nil"/>
              <w:bottom w:val="nil"/>
              <w:right w:val="nil"/>
            </w:tcBorders>
            <w:shd w:val="clear" w:color="auto" w:fill="FFFFFF"/>
            <w:vAlign w:val="center"/>
          </w:tcPr>
          <w:p w:rsidR="00DA2887" w:rsidRPr="00EE55BF" w:rsidRDefault="00DA2887" w:rsidP="00DA2887">
            <w:pPr>
              <w:widowControl/>
              <w:shd w:val="clear" w:color="auto" w:fill="FFFFFF"/>
              <w:spacing w:after="60"/>
              <w:ind w:left="79"/>
              <w:rPr>
                <w:color w:val="000000"/>
                <w:sz w:val="12"/>
                <w:szCs w:val="12"/>
              </w:rPr>
            </w:pPr>
            <w:r w:rsidRPr="00B27615">
              <w:rPr>
                <w:color w:val="000000"/>
                <w:sz w:val="12"/>
                <w:szCs w:val="12"/>
                <w:lang w:val="en-US"/>
              </w:rPr>
              <w:t>Osoite</w:t>
            </w:r>
            <w:r w:rsidRPr="00EE55BF">
              <w:rPr>
                <w:color w:val="000000"/>
                <w:sz w:val="12"/>
                <w:szCs w:val="12"/>
              </w:rPr>
              <w:t>/</w:t>
            </w:r>
            <w:r w:rsidRPr="00B27615">
              <w:rPr>
                <w:color w:val="000000"/>
                <w:sz w:val="12"/>
                <w:szCs w:val="12"/>
              </w:rPr>
              <w:t>Адрес</w:t>
            </w:r>
            <w:r w:rsidRPr="00EE55BF">
              <w:rPr>
                <w:color w:val="000000"/>
                <w:sz w:val="12"/>
                <w:szCs w:val="12"/>
              </w:rPr>
              <w:t xml:space="preserve"> • </w:t>
            </w:r>
            <w:r w:rsidRPr="00B27615">
              <w:rPr>
                <w:color w:val="000000"/>
                <w:sz w:val="12"/>
                <w:szCs w:val="12"/>
                <w:lang w:val="en-US"/>
              </w:rPr>
              <w:t>Laippatie</w:t>
            </w:r>
            <w:r w:rsidRPr="00EE55BF">
              <w:rPr>
                <w:color w:val="000000"/>
                <w:sz w:val="12"/>
                <w:szCs w:val="12"/>
              </w:rPr>
              <w:t xml:space="preserve"> 4, 00880 </w:t>
            </w:r>
            <w:r w:rsidRPr="00B27615">
              <w:rPr>
                <w:color w:val="000000"/>
                <w:sz w:val="12"/>
                <w:szCs w:val="12"/>
              </w:rPr>
              <w:t>Хельсинки</w:t>
            </w:r>
          </w:p>
          <w:p w:rsidR="00DA2887" w:rsidRPr="00EE55BF" w:rsidRDefault="00DA2887" w:rsidP="00DA2887">
            <w:pPr>
              <w:widowControl/>
              <w:shd w:val="clear" w:color="auto" w:fill="FFFFFF"/>
              <w:spacing w:after="60"/>
              <w:ind w:left="79"/>
              <w:rPr>
                <w:color w:val="000000"/>
                <w:sz w:val="12"/>
                <w:szCs w:val="12"/>
              </w:rPr>
            </w:pPr>
            <w:r w:rsidRPr="00B27615">
              <w:rPr>
                <w:color w:val="000000"/>
                <w:sz w:val="12"/>
                <w:szCs w:val="12"/>
                <w:lang w:val="en-US"/>
              </w:rPr>
              <w:t>Postiosoite</w:t>
            </w:r>
            <w:r w:rsidRPr="00EE55BF">
              <w:rPr>
                <w:color w:val="000000"/>
                <w:sz w:val="12"/>
                <w:szCs w:val="12"/>
              </w:rPr>
              <w:t xml:space="preserve"> / </w:t>
            </w:r>
            <w:r w:rsidRPr="00B27615">
              <w:rPr>
                <w:color w:val="000000"/>
                <w:sz w:val="12"/>
                <w:szCs w:val="12"/>
              </w:rPr>
              <w:t>Почтовый</w:t>
            </w:r>
            <w:r w:rsidRPr="00EE55BF">
              <w:rPr>
                <w:color w:val="000000"/>
                <w:sz w:val="12"/>
                <w:szCs w:val="12"/>
              </w:rPr>
              <w:t xml:space="preserve"> </w:t>
            </w:r>
            <w:r w:rsidRPr="00B27615">
              <w:rPr>
                <w:color w:val="000000"/>
                <w:sz w:val="12"/>
                <w:szCs w:val="12"/>
              </w:rPr>
              <w:t>адрес</w:t>
            </w:r>
            <w:r w:rsidRPr="00EE55BF">
              <w:rPr>
                <w:color w:val="000000"/>
                <w:sz w:val="12"/>
                <w:szCs w:val="12"/>
              </w:rPr>
              <w:t xml:space="preserve"> • </w:t>
            </w:r>
            <w:r w:rsidRPr="00B27615">
              <w:rPr>
                <w:color w:val="000000"/>
                <w:sz w:val="12"/>
                <w:szCs w:val="12"/>
                <w:lang w:val="en-US"/>
              </w:rPr>
              <w:t>PL</w:t>
            </w:r>
            <w:r w:rsidR="00EE55BF">
              <w:rPr>
                <w:color w:val="000000"/>
                <w:sz w:val="12"/>
                <w:szCs w:val="12"/>
              </w:rPr>
              <w:t xml:space="preserve"> / </w:t>
            </w:r>
            <w:r w:rsidRPr="00B27615">
              <w:rPr>
                <w:color w:val="000000"/>
                <w:sz w:val="12"/>
                <w:szCs w:val="12"/>
              </w:rPr>
              <w:t>А</w:t>
            </w:r>
            <w:r w:rsidRPr="00EE55BF">
              <w:rPr>
                <w:color w:val="000000"/>
                <w:sz w:val="12"/>
                <w:szCs w:val="12"/>
              </w:rPr>
              <w:t>/</w:t>
            </w:r>
            <w:r w:rsidRPr="00B27615">
              <w:rPr>
                <w:color w:val="000000"/>
                <w:sz w:val="12"/>
                <w:szCs w:val="12"/>
              </w:rPr>
              <w:t>я</w:t>
            </w:r>
            <w:r w:rsidRPr="00EE55BF">
              <w:rPr>
                <w:color w:val="000000"/>
                <w:sz w:val="12"/>
                <w:szCs w:val="12"/>
              </w:rPr>
              <w:t xml:space="preserve"> 14, </w:t>
            </w:r>
            <w:r w:rsidRPr="00B27615">
              <w:rPr>
                <w:color w:val="000000"/>
                <w:sz w:val="12"/>
                <w:szCs w:val="12"/>
                <w:lang w:val="en-US"/>
              </w:rPr>
              <w:t>FIN</w:t>
            </w:r>
            <w:r w:rsidRPr="00EE55BF">
              <w:rPr>
                <w:color w:val="000000"/>
                <w:sz w:val="12"/>
                <w:szCs w:val="12"/>
              </w:rPr>
              <w:t xml:space="preserve">-00881 </w:t>
            </w:r>
            <w:r w:rsidRPr="00B27615">
              <w:rPr>
                <w:color w:val="000000"/>
                <w:sz w:val="12"/>
                <w:szCs w:val="12"/>
              </w:rPr>
              <w:t>Хельсинки</w:t>
            </w:r>
            <w:r w:rsidRPr="00EE55BF">
              <w:rPr>
                <w:color w:val="000000"/>
                <w:sz w:val="12"/>
                <w:szCs w:val="12"/>
              </w:rPr>
              <w:t xml:space="preserve">, </w:t>
            </w:r>
            <w:r w:rsidRPr="00B27615">
              <w:rPr>
                <w:color w:val="000000"/>
                <w:sz w:val="12"/>
                <w:szCs w:val="12"/>
              </w:rPr>
              <w:t>ФИНЛЯНДИЯ</w:t>
            </w:r>
          </w:p>
          <w:p w:rsidR="00DA2887" w:rsidRPr="00B27615" w:rsidRDefault="00DA2887" w:rsidP="00DA2887">
            <w:pPr>
              <w:widowControl/>
              <w:shd w:val="clear" w:color="auto" w:fill="FFFFFF"/>
              <w:ind w:left="79"/>
            </w:pPr>
            <w:r w:rsidRPr="00B27615">
              <w:rPr>
                <w:color w:val="000000"/>
                <w:sz w:val="12"/>
                <w:szCs w:val="12"/>
              </w:rPr>
              <w:t>Puh./Тел. (09) 759 881, +358 9 759 881 • Факс (09) 759 88 500, +358 9 759 88 500 • www.stuk.fi</w:t>
            </w:r>
          </w:p>
        </w:tc>
      </w:tr>
    </w:tbl>
    <w:p w:rsidR="00557E4D" w:rsidRPr="001322BA" w:rsidRDefault="00557E4D">
      <w:pPr>
        <w:sectPr w:rsidR="00557E4D" w:rsidRPr="001322BA" w:rsidSect="00F82810">
          <w:footerReference w:type="even" r:id="rId9"/>
          <w:footerReference w:type="default" r:id="rId10"/>
          <w:type w:val="continuous"/>
          <w:pgSz w:w="11909" w:h="16834" w:code="9"/>
          <w:pgMar w:top="1134" w:right="1134" w:bottom="1134" w:left="1418" w:header="720" w:footer="720" w:gutter="0"/>
          <w:cols w:space="60"/>
          <w:noEndnote/>
        </w:sectPr>
      </w:pPr>
    </w:p>
    <w:p w:rsidR="00557E4D" w:rsidRPr="00DA2887" w:rsidRDefault="00557E4D" w:rsidP="00DA2887">
      <w:pPr>
        <w:widowControl/>
        <w:pBdr>
          <w:bottom w:val="single" w:sz="4" w:space="1" w:color="auto"/>
        </w:pBdr>
        <w:shd w:val="clear" w:color="auto" w:fill="FFFFFF"/>
        <w:ind w:left="851" w:right="216"/>
        <w:jc w:val="right"/>
        <w:rPr>
          <w:sz w:val="18"/>
          <w:szCs w:val="18"/>
        </w:rPr>
      </w:pPr>
      <w:r w:rsidRPr="00DA2887">
        <w:rPr>
          <w:sz w:val="18"/>
          <w:szCs w:val="18"/>
        </w:rPr>
        <w:lastRenderedPageBreak/>
        <w:t xml:space="preserve">РУКОВОДСТВО </w:t>
      </w:r>
      <w:r w:rsidRPr="00DA2887">
        <w:rPr>
          <w:b/>
          <w:sz w:val="18"/>
          <w:szCs w:val="18"/>
        </w:rPr>
        <w:t>YVL E.9</w:t>
      </w:r>
      <w:r w:rsidRPr="00DA2887">
        <w:rPr>
          <w:sz w:val="18"/>
          <w:szCs w:val="18"/>
        </w:rPr>
        <w:t xml:space="preserve"> / 15.11.2013</w:t>
      </w:r>
    </w:p>
    <w:p w:rsidR="00F82810" w:rsidRPr="00EE55BF" w:rsidRDefault="00F82810" w:rsidP="00F82810">
      <w:pPr>
        <w:widowControl/>
        <w:pBdr>
          <w:bottom w:val="single" w:sz="4" w:space="1" w:color="auto"/>
        </w:pBdr>
        <w:shd w:val="clear" w:color="auto" w:fill="FFFFFF"/>
        <w:tabs>
          <w:tab w:val="right" w:pos="9072"/>
        </w:tabs>
        <w:spacing w:after="20"/>
        <w:ind w:left="1418" w:right="284" w:hanging="567"/>
        <w:rPr>
          <w:rFonts w:cs="Times New Roman"/>
          <w:smallCaps/>
          <w:color w:val="000000"/>
        </w:rPr>
      </w:pPr>
    </w:p>
    <w:p w:rsidR="00F82810" w:rsidRPr="00F82810" w:rsidRDefault="00F82810" w:rsidP="00F82810">
      <w:pPr>
        <w:widowControl/>
        <w:pBdr>
          <w:bottom w:val="single" w:sz="4" w:space="1" w:color="auto"/>
        </w:pBdr>
        <w:shd w:val="clear" w:color="auto" w:fill="FFFFFF"/>
        <w:tabs>
          <w:tab w:val="right" w:pos="9072"/>
        </w:tabs>
        <w:spacing w:after="20"/>
        <w:ind w:left="1418" w:right="284" w:hanging="567"/>
        <w:rPr>
          <w:rFonts w:cs="Times New Roman"/>
          <w:smallCaps/>
          <w:color w:val="000000"/>
        </w:rPr>
      </w:pPr>
      <w:r w:rsidRPr="00F82810">
        <w:rPr>
          <w:rFonts w:cs="Times New Roman"/>
          <w:smallCaps/>
          <w:color w:val="000000"/>
        </w:rPr>
        <w:t>10</w:t>
      </w:r>
      <w:r w:rsidRPr="00F82810">
        <w:rPr>
          <w:rFonts w:cs="Times New Roman"/>
          <w:smallCaps/>
          <w:color w:val="000000"/>
        </w:rPr>
        <w:tab/>
        <w:t>Монтаж</w:t>
      </w:r>
      <w:r w:rsidRPr="00F82810">
        <w:rPr>
          <w:rFonts w:cs="Times New Roman"/>
          <w:smallCaps/>
          <w:color w:val="000000"/>
        </w:rPr>
        <w:tab/>
        <w:t>14</w:t>
      </w:r>
    </w:p>
    <w:p w:rsidR="00F82810" w:rsidRPr="00F82810" w:rsidRDefault="00F82810" w:rsidP="00F82810">
      <w:pPr>
        <w:widowControl/>
        <w:shd w:val="clear" w:color="auto" w:fill="FFFFFF"/>
        <w:tabs>
          <w:tab w:val="right" w:pos="9072"/>
        </w:tabs>
        <w:spacing w:after="20"/>
        <w:ind w:left="1418" w:right="285" w:hanging="567"/>
        <w:jc w:val="both"/>
        <w:rPr>
          <w:rFonts w:cs="Times New Roman"/>
          <w:color w:val="000000"/>
          <w:sz w:val="8"/>
          <w:szCs w:val="8"/>
        </w:rPr>
      </w:pPr>
    </w:p>
    <w:p w:rsidR="00F82810" w:rsidRPr="00F82810" w:rsidRDefault="00F82810" w:rsidP="00F82810">
      <w:pPr>
        <w:widowControl/>
        <w:pBdr>
          <w:bottom w:val="single" w:sz="4" w:space="1" w:color="auto"/>
        </w:pBdr>
        <w:shd w:val="clear" w:color="auto" w:fill="FFFFFF"/>
        <w:tabs>
          <w:tab w:val="right" w:pos="9072"/>
        </w:tabs>
        <w:spacing w:after="20"/>
        <w:ind w:left="1418" w:right="284" w:hanging="567"/>
        <w:rPr>
          <w:rFonts w:cs="Times New Roman"/>
          <w:smallCaps/>
          <w:color w:val="000000"/>
        </w:rPr>
      </w:pPr>
      <w:r w:rsidRPr="00F82810">
        <w:rPr>
          <w:rFonts w:cs="Times New Roman"/>
          <w:smallCaps/>
          <w:color w:val="000000"/>
        </w:rPr>
        <w:t>11</w:t>
      </w:r>
      <w:r w:rsidRPr="00F82810">
        <w:rPr>
          <w:rFonts w:cs="Times New Roman"/>
          <w:smallCaps/>
          <w:color w:val="000000"/>
        </w:rPr>
        <w:tab/>
        <w:t>Ввод в эксплуатацию</w:t>
      </w:r>
      <w:r w:rsidRPr="00F82810">
        <w:rPr>
          <w:rFonts w:cs="Times New Roman"/>
          <w:smallCaps/>
          <w:color w:val="000000"/>
        </w:rPr>
        <w:tab/>
        <w:t>14</w:t>
      </w:r>
    </w:p>
    <w:p w:rsidR="00F82810" w:rsidRPr="00F82810" w:rsidRDefault="00F82810" w:rsidP="00F82810">
      <w:pPr>
        <w:widowControl/>
        <w:shd w:val="clear" w:color="auto" w:fill="FFFFFF"/>
        <w:tabs>
          <w:tab w:val="right" w:pos="9072"/>
        </w:tabs>
        <w:spacing w:after="20"/>
        <w:ind w:left="1418" w:right="285" w:hanging="567"/>
        <w:jc w:val="both"/>
        <w:rPr>
          <w:rFonts w:cs="Times New Roman"/>
          <w:color w:val="000000"/>
          <w:sz w:val="8"/>
          <w:szCs w:val="8"/>
        </w:rPr>
      </w:pPr>
    </w:p>
    <w:p w:rsidR="00F82810" w:rsidRPr="00F82810" w:rsidRDefault="00F82810" w:rsidP="00F82810">
      <w:pPr>
        <w:widowControl/>
        <w:pBdr>
          <w:bottom w:val="single" w:sz="4" w:space="1" w:color="auto"/>
        </w:pBdr>
        <w:shd w:val="clear" w:color="auto" w:fill="FFFFFF"/>
        <w:tabs>
          <w:tab w:val="right" w:pos="9072"/>
        </w:tabs>
        <w:spacing w:after="20"/>
        <w:ind w:left="1418" w:right="284" w:hanging="567"/>
        <w:rPr>
          <w:rFonts w:cs="Times New Roman"/>
          <w:smallCaps/>
          <w:color w:val="000000"/>
        </w:rPr>
      </w:pPr>
      <w:r w:rsidRPr="00F82810">
        <w:rPr>
          <w:rFonts w:cs="Times New Roman"/>
          <w:smallCaps/>
          <w:color w:val="000000"/>
        </w:rPr>
        <w:t>12</w:t>
      </w:r>
      <w:r w:rsidRPr="00F82810">
        <w:rPr>
          <w:rFonts w:cs="Times New Roman"/>
          <w:smallCaps/>
          <w:color w:val="000000"/>
        </w:rPr>
        <w:tab/>
        <w:t xml:space="preserve">Эксплуатация, контроль за состоянием и </w:t>
      </w:r>
      <w:proofErr w:type="gramStart"/>
      <w:r w:rsidRPr="00F82810">
        <w:rPr>
          <w:rFonts w:cs="Times New Roman"/>
          <w:smallCaps/>
          <w:color w:val="000000"/>
        </w:rPr>
        <w:t>техническое</w:t>
      </w:r>
      <w:proofErr w:type="gramEnd"/>
      <w:r w:rsidRPr="00F82810">
        <w:rPr>
          <w:rFonts w:cs="Times New Roman"/>
          <w:smallCaps/>
          <w:color w:val="000000"/>
        </w:rPr>
        <w:t xml:space="preserve"> обслуживание</w:t>
      </w:r>
      <w:r w:rsidRPr="00F82810">
        <w:rPr>
          <w:rFonts w:cs="Times New Roman"/>
          <w:smallCaps/>
          <w:color w:val="000000"/>
        </w:rPr>
        <w:tab/>
        <w:t>15</w:t>
      </w:r>
    </w:p>
    <w:p w:rsidR="00F82810" w:rsidRPr="00F82810" w:rsidRDefault="00F82810" w:rsidP="00F82810">
      <w:pPr>
        <w:widowControl/>
        <w:shd w:val="clear" w:color="auto" w:fill="FFFFFF"/>
        <w:tabs>
          <w:tab w:val="right" w:pos="9072"/>
        </w:tabs>
        <w:spacing w:after="20"/>
        <w:ind w:left="1418" w:right="285" w:hanging="567"/>
        <w:jc w:val="both"/>
        <w:rPr>
          <w:rFonts w:cs="Times New Roman"/>
          <w:color w:val="000000"/>
          <w:sz w:val="8"/>
          <w:szCs w:val="8"/>
        </w:rPr>
      </w:pPr>
    </w:p>
    <w:p w:rsidR="00F82810" w:rsidRPr="00F82810" w:rsidRDefault="00F82810" w:rsidP="00F82810">
      <w:pPr>
        <w:widowControl/>
        <w:pBdr>
          <w:bottom w:val="single" w:sz="4" w:space="1" w:color="auto"/>
        </w:pBdr>
        <w:shd w:val="clear" w:color="auto" w:fill="FFFFFF"/>
        <w:tabs>
          <w:tab w:val="right" w:pos="9072"/>
        </w:tabs>
        <w:spacing w:after="20"/>
        <w:ind w:left="1418" w:right="284" w:hanging="567"/>
        <w:rPr>
          <w:rFonts w:cs="Times New Roman"/>
          <w:smallCaps/>
          <w:color w:val="000000"/>
        </w:rPr>
      </w:pPr>
      <w:r w:rsidRPr="00F82810">
        <w:rPr>
          <w:rFonts w:cs="Times New Roman"/>
          <w:smallCaps/>
          <w:color w:val="000000"/>
        </w:rPr>
        <w:t>13</w:t>
      </w:r>
      <w:r w:rsidRPr="00F82810">
        <w:rPr>
          <w:rFonts w:cs="Times New Roman"/>
          <w:smallCaps/>
          <w:color w:val="000000"/>
        </w:rPr>
        <w:tab/>
        <w:t>Модификации</w:t>
      </w:r>
      <w:r w:rsidRPr="00F82810">
        <w:rPr>
          <w:rFonts w:cs="Times New Roman"/>
          <w:smallCaps/>
          <w:color w:val="000000"/>
        </w:rPr>
        <w:tab/>
        <w:t>16</w:t>
      </w:r>
    </w:p>
    <w:p w:rsidR="00F82810" w:rsidRPr="00F82810" w:rsidRDefault="00F82810" w:rsidP="00F82810">
      <w:pPr>
        <w:widowControl/>
        <w:shd w:val="clear" w:color="auto" w:fill="FFFFFF"/>
        <w:tabs>
          <w:tab w:val="right" w:pos="9072"/>
        </w:tabs>
        <w:spacing w:after="20"/>
        <w:ind w:left="1418" w:right="285" w:hanging="567"/>
        <w:jc w:val="both"/>
        <w:rPr>
          <w:rFonts w:cs="Times New Roman"/>
          <w:color w:val="000000"/>
          <w:sz w:val="8"/>
          <w:szCs w:val="8"/>
        </w:rPr>
      </w:pPr>
    </w:p>
    <w:p w:rsidR="00F82810" w:rsidRPr="00F82810" w:rsidRDefault="00F82810" w:rsidP="00F82810">
      <w:pPr>
        <w:widowControl/>
        <w:pBdr>
          <w:bottom w:val="single" w:sz="4" w:space="1" w:color="auto"/>
        </w:pBdr>
        <w:shd w:val="clear" w:color="auto" w:fill="FFFFFF"/>
        <w:tabs>
          <w:tab w:val="right" w:pos="9072"/>
        </w:tabs>
        <w:spacing w:after="20"/>
        <w:ind w:left="1418" w:right="284" w:hanging="567"/>
        <w:rPr>
          <w:rFonts w:cs="Times New Roman"/>
          <w:smallCaps/>
          <w:color w:val="000000"/>
        </w:rPr>
      </w:pPr>
      <w:r w:rsidRPr="00F82810">
        <w:rPr>
          <w:rFonts w:cs="Times New Roman"/>
          <w:smallCaps/>
          <w:color w:val="000000"/>
        </w:rPr>
        <w:t>14</w:t>
      </w:r>
      <w:r w:rsidRPr="00F82810">
        <w:rPr>
          <w:rFonts w:cs="Times New Roman"/>
          <w:smallCaps/>
          <w:color w:val="000000"/>
        </w:rPr>
        <w:tab/>
        <w:t>Насосы утвержденного типа</w:t>
      </w:r>
      <w:r w:rsidRPr="00F82810">
        <w:rPr>
          <w:rFonts w:cs="Times New Roman"/>
          <w:smallCaps/>
          <w:color w:val="000000"/>
        </w:rPr>
        <w:tab/>
        <w:t>16</w:t>
      </w:r>
    </w:p>
    <w:p w:rsidR="00F82810" w:rsidRPr="00F82810" w:rsidRDefault="00F82810" w:rsidP="00F82810">
      <w:pPr>
        <w:widowControl/>
        <w:shd w:val="clear" w:color="auto" w:fill="FFFFFF"/>
        <w:tabs>
          <w:tab w:val="right" w:pos="9072"/>
        </w:tabs>
        <w:spacing w:after="20"/>
        <w:ind w:left="1418" w:right="285" w:hanging="567"/>
        <w:jc w:val="both"/>
        <w:rPr>
          <w:rFonts w:cs="Times New Roman"/>
          <w:color w:val="000000"/>
          <w:sz w:val="8"/>
          <w:szCs w:val="8"/>
        </w:rPr>
      </w:pPr>
    </w:p>
    <w:p w:rsidR="00F82810" w:rsidRPr="00F82810" w:rsidRDefault="00F82810" w:rsidP="00F82810">
      <w:pPr>
        <w:widowControl/>
        <w:pBdr>
          <w:bottom w:val="single" w:sz="4" w:space="1" w:color="auto"/>
        </w:pBdr>
        <w:shd w:val="clear" w:color="auto" w:fill="FFFFFF"/>
        <w:tabs>
          <w:tab w:val="right" w:pos="9072"/>
        </w:tabs>
        <w:spacing w:after="20"/>
        <w:ind w:left="1418" w:right="284" w:hanging="567"/>
        <w:rPr>
          <w:rFonts w:cs="Times New Roman"/>
          <w:smallCaps/>
          <w:color w:val="000000"/>
        </w:rPr>
      </w:pPr>
      <w:r w:rsidRPr="00F82810">
        <w:rPr>
          <w:rFonts w:cs="Times New Roman"/>
          <w:smallCaps/>
          <w:color w:val="000000"/>
        </w:rPr>
        <w:t>15</w:t>
      </w:r>
      <w:r w:rsidRPr="00F82810">
        <w:rPr>
          <w:rFonts w:cs="Times New Roman"/>
          <w:smallCaps/>
          <w:color w:val="000000"/>
        </w:rPr>
        <w:tab/>
        <w:t xml:space="preserve">Регулирующий надзор со стороны </w:t>
      </w:r>
      <w:r w:rsidR="00EE55BF">
        <w:rPr>
          <w:rFonts w:cs="Times New Roman"/>
          <w:smallCaps/>
          <w:color w:val="000000"/>
        </w:rPr>
        <w:t>Н</w:t>
      </w:r>
      <w:r w:rsidRPr="00F82810">
        <w:rPr>
          <w:rFonts w:cs="Times New Roman"/>
          <w:smallCaps/>
          <w:color w:val="000000"/>
        </w:rPr>
        <w:t>адз</w:t>
      </w:r>
      <w:r w:rsidR="00EE55BF">
        <w:rPr>
          <w:rFonts w:cs="Times New Roman"/>
          <w:smallCaps/>
          <w:color w:val="000000"/>
        </w:rPr>
        <w:t>орного органа по радиационной и </w:t>
      </w:r>
      <w:r w:rsidR="0063317B">
        <w:rPr>
          <w:rFonts w:cs="Times New Roman"/>
          <w:smallCaps/>
          <w:color w:val="000000"/>
        </w:rPr>
        <w:t>ядерной безопасности</w:t>
      </w:r>
      <w:r w:rsidR="0063317B">
        <w:rPr>
          <w:rFonts w:cs="Times New Roman"/>
          <w:smallCaps/>
          <w:color w:val="000000"/>
        </w:rPr>
        <w:tab/>
        <w:t>1</w:t>
      </w:r>
      <w:r w:rsidRPr="00F82810">
        <w:rPr>
          <w:rFonts w:cs="Times New Roman"/>
          <w:smallCaps/>
          <w:color w:val="000000"/>
        </w:rPr>
        <w:t>8</w:t>
      </w:r>
    </w:p>
    <w:p w:rsidR="00F82810" w:rsidRPr="00F82810" w:rsidRDefault="00F82810" w:rsidP="00F82810">
      <w:pPr>
        <w:widowControl/>
        <w:shd w:val="clear" w:color="auto" w:fill="FFFFFF"/>
        <w:tabs>
          <w:tab w:val="right" w:pos="9072"/>
        </w:tabs>
        <w:spacing w:after="20"/>
        <w:ind w:left="1418" w:right="285" w:hanging="567"/>
        <w:jc w:val="both"/>
        <w:rPr>
          <w:rFonts w:cs="Times New Roman"/>
          <w:color w:val="000000"/>
          <w:sz w:val="8"/>
          <w:szCs w:val="8"/>
        </w:rPr>
      </w:pPr>
    </w:p>
    <w:p w:rsidR="00F82810" w:rsidRPr="00F82810" w:rsidRDefault="00F82810" w:rsidP="00F82810">
      <w:pPr>
        <w:widowControl/>
        <w:shd w:val="clear" w:color="auto" w:fill="FFFFFF"/>
        <w:tabs>
          <w:tab w:val="right" w:pos="9072"/>
        </w:tabs>
        <w:spacing w:after="20"/>
        <w:ind w:left="1418" w:right="285" w:hanging="567"/>
        <w:rPr>
          <w:rFonts w:cs="Times New Roman"/>
          <w:color w:val="000000"/>
          <w:sz w:val="19"/>
          <w:szCs w:val="19"/>
        </w:rPr>
      </w:pPr>
      <w:r w:rsidRPr="00F82810">
        <w:rPr>
          <w:rFonts w:cs="Times New Roman"/>
          <w:color w:val="000000"/>
          <w:sz w:val="19"/>
          <w:szCs w:val="19"/>
        </w:rPr>
        <w:t>15.1</w:t>
      </w:r>
      <w:r w:rsidRPr="00F82810">
        <w:rPr>
          <w:rFonts w:cs="Times New Roman"/>
          <w:color w:val="000000"/>
          <w:sz w:val="19"/>
          <w:szCs w:val="19"/>
        </w:rPr>
        <w:tab/>
        <w:t>Общая информация</w:t>
      </w:r>
      <w:r w:rsidRPr="00F82810">
        <w:rPr>
          <w:rFonts w:cs="Times New Roman"/>
          <w:color w:val="000000"/>
          <w:sz w:val="19"/>
          <w:szCs w:val="19"/>
        </w:rPr>
        <w:tab/>
        <w:t>18</w:t>
      </w:r>
    </w:p>
    <w:p w:rsidR="00F82810" w:rsidRPr="00F82810" w:rsidRDefault="00F82810" w:rsidP="00F82810">
      <w:pPr>
        <w:widowControl/>
        <w:shd w:val="clear" w:color="auto" w:fill="FFFFFF"/>
        <w:tabs>
          <w:tab w:val="right" w:pos="9072"/>
        </w:tabs>
        <w:spacing w:after="20"/>
        <w:ind w:left="1418" w:right="285" w:hanging="567"/>
        <w:rPr>
          <w:rFonts w:cs="Times New Roman"/>
          <w:color w:val="000000"/>
          <w:sz w:val="19"/>
          <w:szCs w:val="19"/>
        </w:rPr>
      </w:pPr>
      <w:r w:rsidRPr="00F82810">
        <w:rPr>
          <w:rFonts w:cs="Times New Roman"/>
          <w:color w:val="000000"/>
          <w:sz w:val="19"/>
          <w:szCs w:val="19"/>
        </w:rPr>
        <w:t>15.2</w:t>
      </w:r>
      <w:r w:rsidRPr="00F82810">
        <w:rPr>
          <w:rFonts w:cs="Times New Roman"/>
          <w:color w:val="000000"/>
          <w:sz w:val="19"/>
          <w:szCs w:val="19"/>
        </w:rPr>
        <w:tab/>
        <w:t>Спецификация требований к оборудованию</w:t>
      </w:r>
      <w:r w:rsidRPr="00F82810">
        <w:rPr>
          <w:rFonts w:cs="Times New Roman"/>
          <w:color w:val="000000"/>
          <w:sz w:val="19"/>
          <w:szCs w:val="19"/>
        </w:rPr>
        <w:tab/>
        <w:t>19</w:t>
      </w:r>
    </w:p>
    <w:p w:rsidR="00F82810" w:rsidRPr="00F82810" w:rsidRDefault="00F82810" w:rsidP="00F82810">
      <w:pPr>
        <w:widowControl/>
        <w:shd w:val="clear" w:color="auto" w:fill="FFFFFF"/>
        <w:tabs>
          <w:tab w:val="right" w:pos="9072"/>
        </w:tabs>
        <w:spacing w:after="20"/>
        <w:ind w:left="1418" w:right="285" w:hanging="567"/>
        <w:rPr>
          <w:rFonts w:cs="Times New Roman"/>
          <w:color w:val="000000"/>
          <w:sz w:val="19"/>
          <w:szCs w:val="19"/>
        </w:rPr>
      </w:pPr>
      <w:r w:rsidRPr="00F82810">
        <w:rPr>
          <w:rFonts w:cs="Times New Roman"/>
          <w:color w:val="000000"/>
          <w:sz w:val="19"/>
          <w:szCs w:val="19"/>
        </w:rPr>
        <w:t>15.3</w:t>
      </w:r>
      <w:r w:rsidRPr="00F82810">
        <w:rPr>
          <w:rFonts w:cs="Times New Roman"/>
          <w:color w:val="000000"/>
          <w:sz w:val="19"/>
          <w:szCs w:val="19"/>
        </w:rPr>
        <w:tab/>
        <w:t>Утверждение изготовителя</w:t>
      </w:r>
      <w:r w:rsidRPr="00F82810">
        <w:rPr>
          <w:rFonts w:cs="Times New Roman"/>
          <w:color w:val="000000"/>
          <w:sz w:val="19"/>
          <w:szCs w:val="19"/>
        </w:rPr>
        <w:tab/>
        <w:t>19</w:t>
      </w:r>
    </w:p>
    <w:p w:rsidR="00F82810" w:rsidRPr="00F82810" w:rsidRDefault="00F82810" w:rsidP="00F82810">
      <w:pPr>
        <w:widowControl/>
        <w:shd w:val="clear" w:color="auto" w:fill="FFFFFF"/>
        <w:tabs>
          <w:tab w:val="right" w:pos="9072"/>
        </w:tabs>
        <w:spacing w:after="20"/>
        <w:ind w:left="1418" w:right="285" w:hanging="567"/>
        <w:rPr>
          <w:rFonts w:cs="Times New Roman"/>
          <w:color w:val="000000"/>
          <w:sz w:val="19"/>
          <w:szCs w:val="19"/>
        </w:rPr>
      </w:pPr>
      <w:r w:rsidRPr="00F82810">
        <w:rPr>
          <w:rFonts w:cs="Times New Roman"/>
          <w:color w:val="000000"/>
          <w:sz w:val="19"/>
          <w:szCs w:val="19"/>
        </w:rPr>
        <w:t>15.4</w:t>
      </w:r>
      <w:r w:rsidRPr="00F82810">
        <w:rPr>
          <w:rFonts w:cs="Times New Roman"/>
          <w:color w:val="000000"/>
          <w:sz w:val="19"/>
          <w:szCs w:val="19"/>
        </w:rPr>
        <w:tab/>
        <w:t>Утверждение третьей стороны</w:t>
      </w:r>
      <w:r w:rsidRPr="00F82810">
        <w:rPr>
          <w:rFonts w:cs="Times New Roman"/>
          <w:color w:val="000000"/>
          <w:sz w:val="19"/>
          <w:szCs w:val="19"/>
        </w:rPr>
        <w:tab/>
        <w:t>19</w:t>
      </w:r>
    </w:p>
    <w:p w:rsidR="00F82810" w:rsidRPr="00F82810" w:rsidRDefault="00F82810" w:rsidP="00F82810">
      <w:pPr>
        <w:widowControl/>
        <w:shd w:val="clear" w:color="auto" w:fill="FFFFFF"/>
        <w:tabs>
          <w:tab w:val="right" w:pos="9072"/>
        </w:tabs>
        <w:spacing w:after="20"/>
        <w:ind w:left="1418" w:right="285" w:hanging="567"/>
        <w:rPr>
          <w:rFonts w:cs="Times New Roman"/>
          <w:color w:val="000000"/>
          <w:sz w:val="19"/>
          <w:szCs w:val="19"/>
        </w:rPr>
      </w:pPr>
      <w:r w:rsidRPr="00F82810">
        <w:rPr>
          <w:rFonts w:cs="Times New Roman"/>
          <w:color w:val="000000"/>
          <w:sz w:val="19"/>
          <w:szCs w:val="19"/>
        </w:rPr>
        <w:t>15.5</w:t>
      </w:r>
      <w:r w:rsidRPr="00F82810">
        <w:rPr>
          <w:rFonts w:cs="Times New Roman"/>
          <w:color w:val="000000"/>
          <w:sz w:val="19"/>
          <w:szCs w:val="19"/>
        </w:rPr>
        <w:tab/>
        <w:t>План производства</w:t>
      </w:r>
      <w:r w:rsidRPr="00F82810">
        <w:rPr>
          <w:rFonts w:cs="Times New Roman"/>
          <w:color w:val="000000"/>
          <w:sz w:val="19"/>
          <w:szCs w:val="19"/>
        </w:rPr>
        <w:tab/>
        <w:t>19</w:t>
      </w:r>
    </w:p>
    <w:p w:rsidR="00F82810" w:rsidRPr="00F82810" w:rsidRDefault="00F82810" w:rsidP="00F82810">
      <w:pPr>
        <w:widowControl/>
        <w:shd w:val="clear" w:color="auto" w:fill="FFFFFF"/>
        <w:tabs>
          <w:tab w:val="right" w:pos="9072"/>
        </w:tabs>
        <w:spacing w:after="20"/>
        <w:ind w:left="1418" w:right="285" w:hanging="567"/>
        <w:rPr>
          <w:rFonts w:cs="Times New Roman"/>
          <w:color w:val="000000"/>
          <w:sz w:val="19"/>
          <w:szCs w:val="19"/>
        </w:rPr>
      </w:pPr>
      <w:r w:rsidRPr="00F82810">
        <w:rPr>
          <w:rFonts w:cs="Times New Roman"/>
          <w:color w:val="000000"/>
          <w:sz w:val="19"/>
          <w:szCs w:val="19"/>
        </w:rPr>
        <w:t>15.6</w:t>
      </w:r>
      <w:r w:rsidRPr="00F82810">
        <w:rPr>
          <w:rFonts w:cs="Times New Roman"/>
          <w:color w:val="000000"/>
          <w:sz w:val="19"/>
          <w:szCs w:val="19"/>
        </w:rPr>
        <w:tab/>
        <w:t>Производственный контроль и производственная инспекция</w:t>
      </w:r>
      <w:r w:rsidRPr="00F82810">
        <w:rPr>
          <w:rFonts w:cs="Times New Roman"/>
          <w:color w:val="000000"/>
          <w:sz w:val="19"/>
          <w:szCs w:val="19"/>
        </w:rPr>
        <w:tab/>
        <w:t>19</w:t>
      </w:r>
    </w:p>
    <w:p w:rsidR="00F82810" w:rsidRPr="00F82810" w:rsidRDefault="00F82810" w:rsidP="00F82810">
      <w:pPr>
        <w:widowControl/>
        <w:shd w:val="clear" w:color="auto" w:fill="FFFFFF"/>
        <w:tabs>
          <w:tab w:val="right" w:pos="9072"/>
        </w:tabs>
        <w:spacing w:after="20"/>
        <w:ind w:left="1418" w:right="285" w:hanging="567"/>
        <w:rPr>
          <w:rFonts w:cs="Times New Roman"/>
          <w:color w:val="000000"/>
          <w:sz w:val="19"/>
          <w:szCs w:val="19"/>
        </w:rPr>
      </w:pPr>
      <w:r w:rsidRPr="00F82810">
        <w:rPr>
          <w:rFonts w:cs="Times New Roman"/>
          <w:color w:val="000000"/>
          <w:sz w:val="19"/>
          <w:szCs w:val="19"/>
        </w:rPr>
        <w:t>15.7</w:t>
      </w:r>
      <w:r w:rsidRPr="00F82810">
        <w:rPr>
          <w:rFonts w:cs="Times New Roman"/>
          <w:color w:val="000000"/>
          <w:sz w:val="19"/>
          <w:szCs w:val="19"/>
        </w:rPr>
        <w:tab/>
        <w:t>Насосы утвержденного типа</w:t>
      </w:r>
      <w:r w:rsidRPr="00F82810">
        <w:rPr>
          <w:rFonts w:cs="Times New Roman"/>
          <w:color w:val="000000"/>
          <w:sz w:val="19"/>
          <w:szCs w:val="19"/>
        </w:rPr>
        <w:tab/>
        <w:t>19</w:t>
      </w:r>
    </w:p>
    <w:p w:rsidR="00F82810" w:rsidRPr="00F82810" w:rsidRDefault="00F82810" w:rsidP="00F82810">
      <w:pPr>
        <w:widowControl/>
        <w:shd w:val="clear" w:color="auto" w:fill="FFFFFF"/>
        <w:tabs>
          <w:tab w:val="right" w:pos="9072"/>
        </w:tabs>
        <w:spacing w:after="20"/>
        <w:ind w:left="1418" w:right="285" w:hanging="567"/>
        <w:rPr>
          <w:rFonts w:cs="Times New Roman"/>
          <w:color w:val="000000"/>
          <w:sz w:val="19"/>
          <w:szCs w:val="19"/>
        </w:rPr>
      </w:pPr>
      <w:r w:rsidRPr="00F82810">
        <w:rPr>
          <w:rFonts w:cs="Times New Roman"/>
          <w:color w:val="000000"/>
          <w:sz w:val="19"/>
          <w:szCs w:val="19"/>
        </w:rPr>
        <w:t>15.8</w:t>
      </w:r>
      <w:r w:rsidRPr="00F82810">
        <w:rPr>
          <w:rFonts w:cs="Times New Roman"/>
          <w:color w:val="000000"/>
          <w:sz w:val="19"/>
          <w:szCs w:val="19"/>
        </w:rPr>
        <w:tab/>
        <w:t>Освидетельствование типовых испытаний</w:t>
      </w:r>
      <w:r w:rsidRPr="00F82810">
        <w:rPr>
          <w:rFonts w:cs="Times New Roman"/>
          <w:color w:val="000000"/>
          <w:sz w:val="19"/>
          <w:szCs w:val="19"/>
        </w:rPr>
        <w:tab/>
        <w:t>19</w:t>
      </w:r>
    </w:p>
    <w:p w:rsidR="00F82810" w:rsidRPr="00F82810" w:rsidRDefault="00F82810" w:rsidP="00F82810">
      <w:pPr>
        <w:widowControl/>
        <w:shd w:val="clear" w:color="auto" w:fill="FFFFFF"/>
        <w:tabs>
          <w:tab w:val="right" w:pos="9072"/>
        </w:tabs>
        <w:spacing w:after="20"/>
        <w:ind w:left="1418" w:right="285" w:hanging="567"/>
        <w:rPr>
          <w:rFonts w:cs="Times New Roman"/>
          <w:color w:val="000000"/>
          <w:sz w:val="19"/>
          <w:szCs w:val="19"/>
        </w:rPr>
      </w:pPr>
      <w:r w:rsidRPr="00F82810">
        <w:rPr>
          <w:rFonts w:cs="Times New Roman"/>
          <w:color w:val="000000"/>
          <w:sz w:val="19"/>
          <w:szCs w:val="19"/>
        </w:rPr>
        <w:t>15.9</w:t>
      </w:r>
      <w:r w:rsidRPr="00F82810">
        <w:rPr>
          <w:rFonts w:cs="Times New Roman"/>
          <w:color w:val="000000"/>
          <w:sz w:val="19"/>
          <w:szCs w:val="19"/>
        </w:rPr>
        <w:tab/>
        <w:t>Освидетельствование монтажа и производственная инспекция</w:t>
      </w:r>
      <w:r w:rsidRPr="00F82810">
        <w:rPr>
          <w:rFonts w:cs="Times New Roman"/>
          <w:color w:val="000000"/>
          <w:sz w:val="19"/>
          <w:szCs w:val="19"/>
        </w:rPr>
        <w:tab/>
        <w:t>20</w:t>
      </w:r>
    </w:p>
    <w:p w:rsidR="00F82810" w:rsidRPr="00F82810" w:rsidRDefault="00F82810" w:rsidP="00F82810">
      <w:pPr>
        <w:widowControl/>
        <w:shd w:val="clear" w:color="auto" w:fill="FFFFFF"/>
        <w:tabs>
          <w:tab w:val="right" w:pos="9072"/>
        </w:tabs>
        <w:spacing w:after="20"/>
        <w:ind w:left="1418" w:right="285" w:hanging="567"/>
        <w:rPr>
          <w:rFonts w:cs="Times New Roman"/>
          <w:color w:val="000000"/>
          <w:sz w:val="19"/>
          <w:szCs w:val="19"/>
        </w:rPr>
      </w:pPr>
      <w:r w:rsidRPr="00F82810">
        <w:rPr>
          <w:rFonts w:cs="Times New Roman"/>
          <w:color w:val="000000"/>
          <w:sz w:val="19"/>
          <w:szCs w:val="19"/>
        </w:rPr>
        <w:t>15.10</w:t>
      </w:r>
      <w:r w:rsidRPr="00F82810">
        <w:rPr>
          <w:rFonts w:cs="Times New Roman"/>
          <w:color w:val="000000"/>
          <w:sz w:val="19"/>
          <w:szCs w:val="19"/>
        </w:rPr>
        <w:tab/>
        <w:t>Приемочная инспекция</w:t>
      </w:r>
      <w:r w:rsidRPr="00F82810">
        <w:rPr>
          <w:rFonts w:cs="Times New Roman"/>
          <w:color w:val="000000"/>
          <w:sz w:val="19"/>
          <w:szCs w:val="19"/>
        </w:rPr>
        <w:tab/>
        <w:t>20</w:t>
      </w:r>
    </w:p>
    <w:p w:rsidR="00F82810" w:rsidRPr="00F82810" w:rsidRDefault="00F82810" w:rsidP="00F82810">
      <w:pPr>
        <w:widowControl/>
        <w:shd w:val="clear" w:color="auto" w:fill="FFFFFF"/>
        <w:tabs>
          <w:tab w:val="right" w:pos="9072"/>
        </w:tabs>
        <w:spacing w:after="20"/>
        <w:ind w:left="1418" w:right="285" w:hanging="567"/>
        <w:rPr>
          <w:rFonts w:cs="Times New Roman"/>
          <w:color w:val="000000"/>
          <w:sz w:val="19"/>
          <w:szCs w:val="19"/>
        </w:rPr>
      </w:pPr>
      <w:r w:rsidRPr="00F82810">
        <w:rPr>
          <w:rFonts w:cs="Times New Roman"/>
          <w:color w:val="000000"/>
          <w:sz w:val="19"/>
          <w:szCs w:val="19"/>
        </w:rPr>
        <w:t>15.11</w:t>
      </w:r>
      <w:r w:rsidRPr="00F82810">
        <w:rPr>
          <w:rFonts w:cs="Times New Roman"/>
          <w:color w:val="000000"/>
          <w:sz w:val="19"/>
          <w:szCs w:val="19"/>
        </w:rPr>
        <w:tab/>
        <w:t xml:space="preserve">Эксплуатация, контроль за состоянием и </w:t>
      </w:r>
      <w:proofErr w:type="gramStart"/>
      <w:r w:rsidRPr="00F82810">
        <w:rPr>
          <w:rFonts w:cs="Times New Roman"/>
          <w:color w:val="000000"/>
          <w:sz w:val="19"/>
          <w:szCs w:val="19"/>
        </w:rPr>
        <w:t>техническое</w:t>
      </w:r>
      <w:proofErr w:type="gramEnd"/>
      <w:r w:rsidRPr="00F82810">
        <w:rPr>
          <w:rFonts w:cs="Times New Roman"/>
          <w:color w:val="000000"/>
          <w:sz w:val="19"/>
          <w:szCs w:val="19"/>
        </w:rPr>
        <w:t xml:space="preserve"> обслуживание</w:t>
      </w:r>
      <w:r w:rsidRPr="00F82810">
        <w:rPr>
          <w:rFonts w:cs="Times New Roman"/>
          <w:color w:val="000000"/>
          <w:sz w:val="19"/>
          <w:szCs w:val="19"/>
        </w:rPr>
        <w:tab/>
        <w:t>20</w:t>
      </w:r>
    </w:p>
    <w:p w:rsidR="00F82810" w:rsidRPr="00F82810" w:rsidRDefault="00F82810" w:rsidP="00F82810">
      <w:pPr>
        <w:widowControl/>
        <w:shd w:val="clear" w:color="auto" w:fill="FFFFFF"/>
        <w:tabs>
          <w:tab w:val="right" w:pos="9072"/>
        </w:tabs>
        <w:spacing w:after="20"/>
        <w:ind w:left="1418" w:right="285" w:hanging="567"/>
        <w:rPr>
          <w:rFonts w:cs="Times New Roman"/>
          <w:color w:val="000000"/>
          <w:sz w:val="19"/>
          <w:szCs w:val="19"/>
        </w:rPr>
      </w:pPr>
      <w:r w:rsidRPr="00F82810">
        <w:rPr>
          <w:rFonts w:cs="Times New Roman"/>
          <w:color w:val="000000"/>
          <w:sz w:val="19"/>
          <w:szCs w:val="19"/>
        </w:rPr>
        <w:t>15.12</w:t>
      </w:r>
      <w:r w:rsidRPr="00F82810">
        <w:rPr>
          <w:rFonts w:cs="Times New Roman"/>
          <w:color w:val="000000"/>
          <w:sz w:val="19"/>
          <w:szCs w:val="19"/>
        </w:rPr>
        <w:tab/>
        <w:t>Модификации</w:t>
      </w:r>
      <w:r w:rsidRPr="00F82810">
        <w:rPr>
          <w:rFonts w:cs="Times New Roman"/>
          <w:color w:val="000000"/>
          <w:sz w:val="19"/>
          <w:szCs w:val="19"/>
        </w:rPr>
        <w:tab/>
        <w:t>20</w:t>
      </w:r>
    </w:p>
    <w:p w:rsidR="00F82810" w:rsidRPr="00F82810" w:rsidRDefault="00F82810" w:rsidP="00F82810">
      <w:pPr>
        <w:widowControl/>
        <w:shd w:val="clear" w:color="auto" w:fill="FFFFFF"/>
        <w:tabs>
          <w:tab w:val="right" w:pos="9072"/>
        </w:tabs>
        <w:spacing w:after="20"/>
        <w:ind w:left="1418" w:right="285" w:hanging="567"/>
        <w:jc w:val="both"/>
        <w:rPr>
          <w:rFonts w:cs="Times New Roman"/>
          <w:color w:val="000000"/>
          <w:sz w:val="8"/>
          <w:szCs w:val="8"/>
        </w:rPr>
      </w:pPr>
    </w:p>
    <w:p w:rsidR="00F82810" w:rsidRPr="00F82810" w:rsidRDefault="00F82810" w:rsidP="00F82810">
      <w:pPr>
        <w:widowControl/>
        <w:pBdr>
          <w:bottom w:val="single" w:sz="4" w:space="1" w:color="auto"/>
        </w:pBdr>
        <w:shd w:val="clear" w:color="auto" w:fill="FFFFFF"/>
        <w:tabs>
          <w:tab w:val="right" w:pos="9072"/>
        </w:tabs>
        <w:spacing w:after="20"/>
        <w:ind w:left="1418" w:right="284" w:hanging="567"/>
        <w:rPr>
          <w:rFonts w:cs="Times New Roman"/>
          <w:smallCaps/>
          <w:color w:val="000000"/>
        </w:rPr>
      </w:pPr>
      <w:r w:rsidRPr="00F82810">
        <w:rPr>
          <w:rFonts w:cs="Times New Roman"/>
          <w:smallCaps/>
          <w:color w:val="000000"/>
        </w:rPr>
        <w:t>Определения</w:t>
      </w:r>
      <w:r w:rsidRPr="00F82810">
        <w:rPr>
          <w:rFonts w:cs="Times New Roman"/>
          <w:smallCaps/>
          <w:color w:val="000000"/>
        </w:rPr>
        <w:tab/>
        <w:t>20</w:t>
      </w:r>
    </w:p>
    <w:p w:rsidR="00F82810" w:rsidRPr="00F82810" w:rsidRDefault="00F82810" w:rsidP="00F82810">
      <w:pPr>
        <w:widowControl/>
        <w:shd w:val="clear" w:color="auto" w:fill="FFFFFF"/>
        <w:tabs>
          <w:tab w:val="right" w:pos="9072"/>
        </w:tabs>
        <w:spacing w:after="20"/>
        <w:ind w:left="1418" w:right="285" w:hanging="567"/>
        <w:jc w:val="both"/>
        <w:rPr>
          <w:rFonts w:cs="Times New Roman"/>
          <w:color w:val="000000"/>
          <w:sz w:val="8"/>
          <w:szCs w:val="8"/>
        </w:rPr>
      </w:pPr>
    </w:p>
    <w:p w:rsidR="00F82810" w:rsidRPr="00F82810" w:rsidRDefault="00F82810" w:rsidP="00F82810">
      <w:pPr>
        <w:widowControl/>
        <w:pBdr>
          <w:bottom w:val="single" w:sz="4" w:space="1" w:color="auto"/>
        </w:pBdr>
        <w:shd w:val="clear" w:color="auto" w:fill="FFFFFF"/>
        <w:tabs>
          <w:tab w:val="right" w:pos="9072"/>
        </w:tabs>
        <w:spacing w:after="20"/>
        <w:ind w:left="1418" w:right="284" w:hanging="567"/>
        <w:rPr>
          <w:rFonts w:cs="Times New Roman"/>
          <w:smallCaps/>
          <w:color w:val="000000"/>
        </w:rPr>
      </w:pPr>
      <w:r w:rsidRPr="00F82810">
        <w:rPr>
          <w:rFonts w:cs="Times New Roman"/>
          <w:smallCaps/>
          <w:color w:val="000000"/>
        </w:rPr>
        <w:t>Ссылки</w:t>
      </w:r>
      <w:r w:rsidRPr="00F82810">
        <w:rPr>
          <w:rFonts w:cs="Times New Roman"/>
          <w:smallCaps/>
          <w:color w:val="000000"/>
        </w:rPr>
        <w:tab/>
        <w:t>21</w:t>
      </w:r>
    </w:p>
    <w:p w:rsidR="00F82810" w:rsidRPr="00F82810" w:rsidRDefault="00F82810" w:rsidP="00F82810">
      <w:pPr>
        <w:widowControl/>
        <w:shd w:val="clear" w:color="auto" w:fill="FFFFFF"/>
        <w:tabs>
          <w:tab w:val="right" w:pos="9072"/>
        </w:tabs>
        <w:spacing w:after="20"/>
        <w:ind w:left="1418" w:right="285" w:hanging="567"/>
        <w:jc w:val="both"/>
        <w:rPr>
          <w:rFonts w:cs="Times New Roman"/>
          <w:color w:val="000000"/>
          <w:sz w:val="8"/>
          <w:szCs w:val="8"/>
        </w:rPr>
      </w:pPr>
    </w:p>
    <w:p w:rsidR="00F82810" w:rsidRPr="00F82810" w:rsidRDefault="00F82810" w:rsidP="00F82810">
      <w:pPr>
        <w:widowControl/>
        <w:pBdr>
          <w:bottom w:val="single" w:sz="4" w:space="1" w:color="auto"/>
        </w:pBdr>
        <w:shd w:val="clear" w:color="auto" w:fill="FFFFFF"/>
        <w:tabs>
          <w:tab w:val="right" w:pos="9072"/>
        </w:tabs>
        <w:spacing w:after="20"/>
        <w:ind w:left="2552" w:right="284" w:hanging="1701"/>
        <w:rPr>
          <w:rFonts w:cs="Times New Roman"/>
          <w:smallCaps/>
          <w:color w:val="000000"/>
        </w:rPr>
      </w:pPr>
      <w:r w:rsidRPr="00F82810">
        <w:rPr>
          <w:rFonts w:cs="Times New Roman"/>
          <w:smallCaps/>
          <w:color w:val="000000"/>
        </w:rPr>
        <w:t>П</w:t>
      </w:r>
      <w:r w:rsidR="00EE55BF">
        <w:rPr>
          <w:rFonts w:cs="Times New Roman"/>
          <w:smallCaps/>
          <w:color w:val="000000"/>
        </w:rPr>
        <w:t xml:space="preserve">РИЛОЖЕНИЕ </w:t>
      </w:r>
      <w:r w:rsidRPr="00F82810">
        <w:rPr>
          <w:rFonts w:cs="Times New Roman"/>
          <w:smallCaps/>
          <w:color w:val="000000"/>
        </w:rPr>
        <w:t>A</w:t>
      </w:r>
      <w:r w:rsidRPr="00F82810">
        <w:rPr>
          <w:rFonts w:cs="Times New Roman"/>
          <w:smallCaps/>
          <w:color w:val="000000"/>
        </w:rPr>
        <w:tab/>
        <w:t>Объем инспекции насосов и раз</w:t>
      </w:r>
      <w:r w:rsidR="00EE55BF">
        <w:rPr>
          <w:rFonts w:cs="Times New Roman"/>
          <w:smallCaps/>
          <w:color w:val="000000"/>
        </w:rPr>
        <w:t>деление сфер ответственности по </w:t>
      </w:r>
      <w:r w:rsidRPr="00F82810">
        <w:rPr>
          <w:rFonts w:cs="Times New Roman"/>
          <w:smallCaps/>
          <w:color w:val="000000"/>
        </w:rPr>
        <w:t>проведению инспекции</w:t>
      </w:r>
      <w:r w:rsidRPr="00F82810">
        <w:rPr>
          <w:rFonts w:cs="Times New Roman"/>
          <w:smallCaps/>
          <w:color w:val="000000"/>
        </w:rPr>
        <w:tab/>
        <w:t>22</w:t>
      </w:r>
    </w:p>
    <w:p w:rsidR="00F82810" w:rsidRPr="00F82810" w:rsidRDefault="00F82810" w:rsidP="00F82810">
      <w:pPr>
        <w:widowControl/>
        <w:shd w:val="clear" w:color="auto" w:fill="FFFFFF"/>
        <w:tabs>
          <w:tab w:val="right" w:pos="9072"/>
        </w:tabs>
        <w:spacing w:after="20"/>
        <w:ind w:left="1418" w:right="285" w:hanging="567"/>
        <w:jc w:val="both"/>
        <w:rPr>
          <w:rFonts w:cs="Times New Roman"/>
          <w:color w:val="000000"/>
          <w:sz w:val="8"/>
          <w:szCs w:val="8"/>
        </w:rPr>
      </w:pPr>
    </w:p>
    <w:p w:rsidR="00F82810" w:rsidRPr="00F82810" w:rsidRDefault="00F82810" w:rsidP="00F82810">
      <w:pPr>
        <w:widowControl/>
        <w:pBdr>
          <w:bottom w:val="single" w:sz="4" w:space="1" w:color="auto"/>
        </w:pBdr>
        <w:shd w:val="clear" w:color="auto" w:fill="FFFFFF"/>
        <w:tabs>
          <w:tab w:val="right" w:pos="9072"/>
        </w:tabs>
        <w:spacing w:after="20"/>
        <w:ind w:left="2552" w:right="284" w:hanging="1701"/>
        <w:rPr>
          <w:rFonts w:cs="Times New Roman"/>
          <w:smallCaps/>
          <w:color w:val="000000"/>
        </w:rPr>
      </w:pPr>
      <w:r w:rsidRPr="00F82810">
        <w:rPr>
          <w:rFonts w:cs="Times New Roman"/>
          <w:smallCaps/>
          <w:color w:val="000000"/>
        </w:rPr>
        <w:t>П</w:t>
      </w:r>
      <w:r w:rsidR="00EE55BF">
        <w:rPr>
          <w:rFonts w:cs="Times New Roman"/>
          <w:smallCaps/>
          <w:color w:val="000000"/>
        </w:rPr>
        <w:t>РИЛОЖЕНИЕ</w:t>
      </w:r>
      <w:r w:rsidRPr="00F82810">
        <w:rPr>
          <w:rFonts w:cs="Times New Roman"/>
          <w:smallCaps/>
          <w:color w:val="000000"/>
        </w:rPr>
        <w:t xml:space="preserve"> B</w:t>
      </w:r>
      <w:r w:rsidRPr="00F82810">
        <w:rPr>
          <w:rFonts w:cs="Times New Roman"/>
          <w:smallCaps/>
          <w:color w:val="000000"/>
        </w:rPr>
        <w:tab/>
        <w:t>Требования сертификата на материал к конструкционным материалам насосов и присадочным материалам для сварки</w:t>
      </w:r>
      <w:r w:rsidRPr="00F82810">
        <w:rPr>
          <w:rFonts w:cs="Times New Roman"/>
          <w:smallCaps/>
          <w:color w:val="000000"/>
        </w:rPr>
        <w:tab/>
        <w:t>23</w:t>
      </w:r>
    </w:p>
    <w:p w:rsidR="00F82810" w:rsidRPr="00F82810" w:rsidRDefault="00F82810" w:rsidP="00F82810">
      <w:pPr>
        <w:widowControl/>
        <w:shd w:val="clear" w:color="auto" w:fill="FFFFFF"/>
        <w:tabs>
          <w:tab w:val="right" w:pos="9072"/>
        </w:tabs>
        <w:spacing w:after="20"/>
        <w:ind w:left="1418" w:right="285" w:hanging="567"/>
        <w:jc w:val="both"/>
        <w:rPr>
          <w:rFonts w:cs="Times New Roman"/>
          <w:color w:val="000000"/>
          <w:sz w:val="8"/>
          <w:szCs w:val="8"/>
        </w:rPr>
      </w:pPr>
    </w:p>
    <w:p w:rsidR="00F82810" w:rsidRPr="00F82810" w:rsidRDefault="00F82810" w:rsidP="00F82810">
      <w:pPr>
        <w:widowControl/>
        <w:pBdr>
          <w:bottom w:val="single" w:sz="4" w:space="1" w:color="auto"/>
        </w:pBdr>
        <w:shd w:val="clear" w:color="auto" w:fill="FFFFFF"/>
        <w:tabs>
          <w:tab w:val="right" w:pos="9072"/>
        </w:tabs>
        <w:spacing w:after="20"/>
        <w:ind w:left="2552" w:right="284" w:hanging="1701"/>
        <w:rPr>
          <w:rFonts w:cs="Times New Roman"/>
          <w:smallCaps/>
          <w:color w:val="000000"/>
        </w:rPr>
      </w:pPr>
      <w:r w:rsidRPr="00F82810">
        <w:rPr>
          <w:rFonts w:cs="Times New Roman"/>
          <w:smallCaps/>
          <w:color w:val="000000"/>
        </w:rPr>
        <w:t>П</w:t>
      </w:r>
      <w:r w:rsidR="00EE55BF">
        <w:rPr>
          <w:rFonts w:cs="Times New Roman"/>
          <w:smallCaps/>
          <w:color w:val="000000"/>
        </w:rPr>
        <w:t>РИЛОЖЕНИЕ</w:t>
      </w:r>
      <w:r w:rsidRPr="00F82810">
        <w:rPr>
          <w:rFonts w:cs="Times New Roman"/>
          <w:smallCaps/>
          <w:color w:val="000000"/>
        </w:rPr>
        <w:t xml:space="preserve"> C</w:t>
      </w:r>
      <w:r>
        <w:rPr>
          <w:rFonts w:cs="Times New Roman"/>
          <w:smallCaps/>
          <w:color w:val="000000"/>
        </w:rPr>
        <w:tab/>
      </w:r>
      <w:r w:rsidRPr="00F82810">
        <w:rPr>
          <w:rFonts w:cs="Times New Roman"/>
          <w:smallCaps/>
          <w:color w:val="000000"/>
        </w:rPr>
        <w:t>Расчеты в плане производства</w:t>
      </w:r>
      <w:r w:rsidRPr="00F82810">
        <w:rPr>
          <w:rFonts w:cs="Times New Roman"/>
          <w:smallCaps/>
          <w:color w:val="000000"/>
        </w:rPr>
        <w:tab/>
        <w:t>24</w:t>
      </w:r>
    </w:p>
    <w:p w:rsidR="00557E4D" w:rsidRPr="001322BA" w:rsidRDefault="00557E4D" w:rsidP="00F82810">
      <w:pPr>
        <w:shd w:val="clear" w:color="auto" w:fill="FFFFFF"/>
        <w:tabs>
          <w:tab w:val="left" w:leader="underscore" w:pos="7128"/>
        </w:tabs>
        <w:spacing w:before="235"/>
        <w:ind w:left="2552" w:hanging="1701"/>
        <w:sectPr w:rsidR="00557E4D" w:rsidRPr="001322BA" w:rsidSect="00F82810">
          <w:pgSz w:w="11909" w:h="16834" w:code="9"/>
          <w:pgMar w:top="1134" w:right="1134" w:bottom="1134" w:left="1418" w:header="720" w:footer="720" w:gutter="0"/>
          <w:cols w:space="60"/>
          <w:noEndnote/>
        </w:sectPr>
      </w:pPr>
    </w:p>
    <w:p w:rsidR="00557E4D" w:rsidRPr="00DA2887" w:rsidRDefault="00557E4D" w:rsidP="00DA2887">
      <w:pPr>
        <w:widowControl/>
        <w:shd w:val="clear" w:color="auto" w:fill="FFFFFF"/>
        <w:spacing w:before="240" w:after="120"/>
        <w:ind w:left="851"/>
        <w:rPr>
          <w:b/>
          <w:color w:val="000000"/>
          <w:sz w:val="38"/>
          <w:szCs w:val="38"/>
        </w:rPr>
      </w:pPr>
      <w:r w:rsidRPr="00DA2887">
        <w:rPr>
          <w:b/>
          <w:color w:val="000000"/>
          <w:sz w:val="38"/>
          <w:szCs w:val="38"/>
        </w:rPr>
        <w:lastRenderedPageBreak/>
        <w:t>Предоставление полномочий</w:t>
      </w:r>
    </w:p>
    <w:p w:rsidR="0006588F" w:rsidRPr="0085414C" w:rsidRDefault="0006588F" w:rsidP="0006588F">
      <w:pPr>
        <w:widowControl/>
        <w:shd w:val="clear" w:color="auto" w:fill="FFFFFF"/>
        <w:spacing w:before="120" w:after="240"/>
        <w:ind w:left="851" w:right="852"/>
        <w:jc w:val="both"/>
      </w:pPr>
      <w:r>
        <w:rPr>
          <w:rFonts w:ascii="Times New Roman" w:hAnsi="Times New Roman"/>
          <w:color w:val="000000"/>
        </w:rPr>
        <w:t xml:space="preserve">Согласно разделу 7 r Закона «Об атомной энергии» (990/1987), </w:t>
      </w:r>
      <w:r w:rsidRPr="00E901B7">
        <w:rPr>
          <w:rFonts w:ascii="Times New Roman" w:hAnsi="Times New Roman"/>
          <w:i/>
          <w:color w:val="000000"/>
        </w:rPr>
        <w:t>задачей Надзорного органа по радиационной и ядерной безопасности (STUK) является разработка детальных требований безопасности для реализа</w:t>
      </w:r>
      <w:r>
        <w:rPr>
          <w:rFonts w:ascii="Times New Roman" w:hAnsi="Times New Roman"/>
          <w:i/>
          <w:color w:val="000000"/>
        </w:rPr>
        <w:t>ции уровня безопасности в </w:t>
      </w:r>
      <w:r w:rsidRPr="00E901B7">
        <w:rPr>
          <w:rFonts w:ascii="Times New Roman" w:hAnsi="Times New Roman"/>
          <w:i/>
          <w:color w:val="000000"/>
        </w:rPr>
        <w:t>соответствии с Законом «Об атомной энергии».</w:t>
      </w:r>
    </w:p>
    <w:p w:rsidR="00557E4D" w:rsidRPr="00DA2887" w:rsidRDefault="00557E4D" w:rsidP="00DA2887">
      <w:pPr>
        <w:widowControl/>
        <w:shd w:val="clear" w:color="auto" w:fill="FFFFFF"/>
        <w:spacing w:before="240" w:after="120"/>
        <w:ind w:left="851"/>
        <w:rPr>
          <w:b/>
          <w:color w:val="000000"/>
          <w:sz w:val="38"/>
          <w:szCs w:val="38"/>
        </w:rPr>
      </w:pPr>
      <w:r w:rsidRPr="00DA2887">
        <w:rPr>
          <w:b/>
          <w:color w:val="000000"/>
          <w:sz w:val="38"/>
          <w:szCs w:val="38"/>
        </w:rPr>
        <w:t>Правила применения</w:t>
      </w:r>
    </w:p>
    <w:p w:rsidR="0006588F" w:rsidRPr="0085414C" w:rsidRDefault="0006588F" w:rsidP="0006588F">
      <w:pPr>
        <w:widowControl/>
        <w:shd w:val="clear" w:color="auto" w:fill="FFFFFF"/>
        <w:spacing w:before="120" w:after="240"/>
        <w:ind w:left="851" w:right="852"/>
        <w:jc w:val="both"/>
      </w:pPr>
      <w:r>
        <w:rPr>
          <w:rFonts w:ascii="Times New Roman" w:hAnsi="Times New Roman"/>
          <w:color w:val="000000"/>
        </w:rPr>
        <w:t>Публикация руководства YVL сама по себе не должна изменять решений, принятых STUK до публикации руководства. STUK принимает отдельное решение о том, каким образом новое или обновленное руководство YVL должно применяться в отношении эксплуатируемых или строящихся ядерных установок, а также оперативной деятельности лицензиатов, лишь выслушав мнения заинтересованных сторон. Применительно к новым ядерным установкам настоящее руководство должно применяться в существующем виде.</w:t>
      </w:r>
    </w:p>
    <w:p w:rsidR="0006588F" w:rsidRPr="00A23C2B" w:rsidRDefault="0006588F" w:rsidP="0006588F">
      <w:pPr>
        <w:widowControl/>
        <w:shd w:val="clear" w:color="auto" w:fill="FFFFFF"/>
        <w:spacing w:before="120" w:after="240"/>
        <w:ind w:left="851" w:right="852"/>
        <w:jc w:val="both"/>
        <w:rPr>
          <w:rFonts w:ascii="Times New Roman" w:hAnsi="Times New Roman" w:cs="Times New Roman"/>
        </w:rPr>
      </w:pPr>
      <w:r w:rsidRPr="00A23C2B">
        <w:rPr>
          <w:rFonts w:ascii="Times New Roman" w:hAnsi="Times New Roman" w:cs="Times New Roman"/>
          <w:color w:val="000000"/>
        </w:rPr>
        <w:t xml:space="preserve">При рассмотрении применения представленных в руководствах YVL новых требований безопасности к эксплуатируемым или строящимся ядерным установкам STUK принимает во внимание принципы, установленные в разделе 7 a Закона «Об атомной энергии» (990/1987): </w:t>
      </w:r>
      <w:r w:rsidRPr="00A23C2B">
        <w:rPr>
          <w:rFonts w:ascii="Times New Roman" w:hAnsi="Times New Roman" w:cs="Times New Roman"/>
          <w:i/>
          <w:color w:val="000000"/>
        </w:rPr>
        <w:t>Безопасность при использовании атомной энергии должна поддерживаться на самом высоком уровне, насколько это практически возможно. Для дальнейшего укрепления безопасности должны приниматься меры, которые могут считаться обоснованными с учетом опыта эксплуатации, исследований безопасности, а также развития науки и техники.</w:t>
      </w:r>
    </w:p>
    <w:p w:rsidR="00557E4D" w:rsidRPr="001322BA" w:rsidRDefault="0006588F" w:rsidP="0006588F">
      <w:pPr>
        <w:widowControl/>
        <w:shd w:val="clear" w:color="auto" w:fill="FFFFFF"/>
        <w:spacing w:before="120" w:after="240"/>
        <w:ind w:left="851" w:right="852"/>
        <w:jc w:val="both"/>
      </w:pPr>
      <w:r w:rsidRPr="00A23C2B">
        <w:rPr>
          <w:rFonts w:ascii="Times New Roman" w:hAnsi="Times New Roman" w:cs="Times New Roman"/>
          <w:color w:val="000000"/>
        </w:rPr>
        <w:t xml:space="preserve">Согласно </w:t>
      </w:r>
      <w:r>
        <w:rPr>
          <w:rFonts w:ascii="Times New Roman" w:hAnsi="Times New Roman" w:cs="Times New Roman"/>
          <w:color w:val="000000"/>
        </w:rPr>
        <w:t>р</w:t>
      </w:r>
      <w:r w:rsidRPr="00A23C2B">
        <w:rPr>
          <w:rFonts w:ascii="Times New Roman" w:hAnsi="Times New Roman" w:cs="Times New Roman"/>
          <w:color w:val="000000"/>
        </w:rPr>
        <w:t xml:space="preserve">азделу 7 r (3) Закона «Об атомной энергии», </w:t>
      </w:r>
      <w:r w:rsidRPr="00A23C2B">
        <w:rPr>
          <w:rFonts w:ascii="Times New Roman" w:hAnsi="Times New Roman" w:cs="Times New Roman"/>
          <w:i/>
          <w:color w:val="000000"/>
        </w:rPr>
        <w:t>требования Надзорного органа по радиационной и ядерной безопасности (STUK), предъявляемые к безопасности, являются обязательными для лицензиата, при этом за лицензиатом оставлено право предлагать альтернативную методику или решение, отличное от изложенного в нормах и правилах. Если лицензиат может представить убедительные доказательства того, что предлагаемая методика или решение обеспечивает соблюдение стандартов безопасности в соответствии с настоящим законом, Надзорный орган по радиационной и ядерной безопасности (STUK) вправе утвердить методику или решение, способствующее достижению</w:t>
      </w:r>
      <w:r>
        <w:rPr>
          <w:rFonts w:ascii="Times New Roman" w:hAnsi="Times New Roman" w:cs="Times New Roman"/>
          <w:i/>
          <w:color w:val="000000"/>
        </w:rPr>
        <w:t xml:space="preserve"> указанного уровня безопасности</w:t>
      </w:r>
      <w:r w:rsidR="00557E4D">
        <w:rPr>
          <w:rFonts w:ascii="Times New Roman" w:hAnsi="Times New Roman"/>
          <w:i/>
          <w:color w:val="000000"/>
        </w:rPr>
        <w:t>.</w:t>
      </w:r>
    </w:p>
    <w:p w:rsidR="00DA2887" w:rsidRDefault="00DA2887" w:rsidP="00DA2887">
      <w:pPr>
        <w:widowControl/>
        <w:shd w:val="clear" w:color="auto" w:fill="FFFFFF"/>
        <w:spacing w:before="600"/>
        <w:ind w:left="851"/>
        <w:rPr>
          <w:rFonts w:cs="Times New Roman"/>
          <w:color w:val="000000"/>
          <w:sz w:val="18"/>
          <w:szCs w:val="18"/>
        </w:rPr>
      </w:pPr>
    </w:p>
    <w:p w:rsidR="00DA2887" w:rsidRDefault="00DA2887" w:rsidP="00DA2887">
      <w:pPr>
        <w:widowControl/>
        <w:shd w:val="clear" w:color="auto" w:fill="FFFFFF"/>
        <w:spacing w:before="600"/>
        <w:ind w:left="851"/>
        <w:rPr>
          <w:rFonts w:cs="Times New Roman"/>
          <w:color w:val="000000"/>
          <w:sz w:val="18"/>
          <w:szCs w:val="18"/>
        </w:rPr>
      </w:pPr>
    </w:p>
    <w:p w:rsidR="00DA2887" w:rsidRDefault="00DA2887" w:rsidP="00DA2887">
      <w:pPr>
        <w:widowControl/>
        <w:shd w:val="clear" w:color="auto" w:fill="FFFFFF"/>
        <w:spacing w:before="600"/>
        <w:ind w:left="851"/>
        <w:rPr>
          <w:rFonts w:cs="Times New Roman"/>
          <w:color w:val="000000"/>
          <w:sz w:val="18"/>
          <w:szCs w:val="18"/>
        </w:rPr>
      </w:pPr>
    </w:p>
    <w:p w:rsidR="00DA2887" w:rsidRDefault="00DA2887" w:rsidP="00DA2887">
      <w:pPr>
        <w:widowControl/>
        <w:shd w:val="clear" w:color="auto" w:fill="FFFFFF"/>
        <w:spacing w:before="600"/>
        <w:ind w:left="851"/>
        <w:rPr>
          <w:rFonts w:cs="Times New Roman"/>
          <w:color w:val="000000"/>
          <w:sz w:val="18"/>
          <w:szCs w:val="18"/>
        </w:rPr>
      </w:pPr>
    </w:p>
    <w:p w:rsidR="00DA2887" w:rsidRDefault="00DA2887" w:rsidP="00DA2887">
      <w:pPr>
        <w:widowControl/>
        <w:shd w:val="clear" w:color="auto" w:fill="FFFFFF"/>
        <w:spacing w:before="600"/>
        <w:ind w:left="851"/>
        <w:rPr>
          <w:rFonts w:cs="Times New Roman"/>
          <w:color w:val="000000"/>
          <w:sz w:val="18"/>
          <w:szCs w:val="18"/>
        </w:rPr>
      </w:pPr>
    </w:p>
    <w:p w:rsidR="00DA2887" w:rsidRDefault="00DA2887" w:rsidP="00DA2887">
      <w:pPr>
        <w:widowControl/>
        <w:shd w:val="clear" w:color="auto" w:fill="FFFFFF"/>
        <w:spacing w:before="600"/>
        <w:ind w:left="851"/>
        <w:rPr>
          <w:rFonts w:cs="Times New Roman"/>
          <w:color w:val="000000"/>
          <w:sz w:val="18"/>
          <w:szCs w:val="18"/>
        </w:rPr>
      </w:pPr>
    </w:p>
    <w:p w:rsidR="00557E4D" w:rsidRPr="00DA2887" w:rsidRDefault="00557E4D" w:rsidP="00DA2887">
      <w:pPr>
        <w:widowControl/>
        <w:shd w:val="clear" w:color="auto" w:fill="FFFFFF"/>
        <w:spacing w:before="600"/>
        <w:ind w:left="851"/>
        <w:rPr>
          <w:rFonts w:cs="Times New Roman"/>
          <w:color w:val="000000"/>
          <w:sz w:val="18"/>
          <w:szCs w:val="18"/>
        </w:rPr>
      </w:pPr>
      <w:r w:rsidRPr="00DA2887">
        <w:rPr>
          <w:rFonts w:cs="Times New Roman"/>
          <w:color w:val="000000"/>
          <w:sz w:val="18"/>
          <w:szCs w:val="18"/>
        </w:rPr>
        <w:t>Перевод. Исходный текст на финском языке.</w:t>
      </w:r>
    </w:p>
    <w:p w:rsidR="00557E4D" w:rsidRPr="00DA2887" w:rsidRDefault="00557E4D" w:rsidP="00DA2887">
      <w:pPr>
        <w:widowControl/>
        <w:shd w:val="clear" w:color="auto" w:fill="FFFFFF"/>
        <w:spacing w:before="600"/>
        <w:ind w:left="851"/>
        <w:rPr>
          <w:rFonts w:cs="Times New Roman"/>
          <w:color w:val="000000"/>
          <w:sz w:val="18"/>
          <w:szCs w:val="18"/>
        </w:rPr>
        <w:sectPr w:rsidR="00557E4D" w:rsidRPr="00DA2887" w:rsidSect="00F82810">
          <w:pgSz w:w="11909" w:h="16834" w:code="9"/>
          <w:pgMar w:top="1134" w:right="1134" w:bottom="1134" w:left="1418" w:header="720" w:footer="720" w:gutter="0"/>
          <w:cols w:space="60"/>
          <w:noEndnote/>
        </w:sectPr>
      </w:pPr>
    </w:p>
    <w:p w:rsidR="00557E4D" w:rsidRPr="001322BA" w:rsidRDefault="00557E4D">
      <w:pPr>
        <w:shd w:val="clear" w:color="auto" w:fill="FFFFFF"/>
      </w:pPr>
    </w:p>
    <w:p w:rsidR="00557E4D" w:rsidRPr="001322BA" w:rsidRDefault="00557E4D">
      <w:pPr>
        <w:shd w:val="clear" w:color="auto" w:fill="FFFFFF"/>
        <w:sectPr w:rsidR="00557E4D" w:rsidRPr="001322BA" w:rsidSect="00F82810">
          <w:pgSz w:w="11909" w:h="16834" w:code="9"/>
          <w:pgMar w:top="1134" w:right="1134" w:bottom="1134" w:left="1418" w:header="720" w:footer="720" w:gutter="0"/>
          <w:cols w:space="60"/>
          <w:noEndnote/>
        </w:sectPr>
      </w:pPr>
    </w:p>
    <w:p w:rsidR="00557E4D" w:rsidRPr="00DA2887" w:rsidRDefault="00557E4D" w:rsidP="00DA2887">
      <w:pPr>
        <w:widowControl/>
        <w:shd w:val="clear" w:color="auto" w:fill="FFFFFF"/>
        <w:tabs>
          <w:tab w:val="left" w:pos="427"/>
        </w:tabs>
        <w:spacing w:before="240" w:after="120" w:line="247" w:lineRule="auto"/>
        <w:rPr>
          <w:rFonts w:cs="Times New Roman"/>
          <w:b/>
          <w:sz w:val="32"/>
          <w:szCs w:val="32"/>
        </w:rPr>
      </w:pPr>
      <w:bookmarkStart w:id="0" w:name="bookmark0"/>
      <w:r w:rsidRPr="00DA2887">
        <w:rPr>
          <w:rFonts w:cs="Times New Roman"/>
          <w:b/>
          <w:color w:val="A6A6A6" w:themeColor="background1" w:themeShade="A6"/>
          <w:sz w:val="32"/>
          <w:szCs w:val="32"/>
        </w:rPr>
        <w:lastRenderedPageBreak/>
        <w:t>1</w:t>
      </w:r>
      <w:bookmarkEnd w:id="0"/>
      <w:r w:rsidRPr="00DA2887">
        <w:rPr>
          <w:rFonts w:cs="Times New Roman"/>
          <w:b/>
          <w:color w:val="A6A6A6" w:themeColor="background1" w:themeShade="A6"/>
          <w:sz w:val="32"/>
          <w:szCs w:val="32"/>
        </w:rPr>
        <w:tab/>
      </w:r>
      <w:r w:rsidRPr="00DA2887">
        <w:rPr>
          <w:rFonts w:cs="Times New Roman"/>
          <w:b/>
          <w:sz w:val="32"/>
          <w:szCs w:val="32"/>
        </w:rPr>
        <w:t>Введение</w:t>
      </w:r>
    </w:p>
    <w:p w:rsidR="00557E4D" w:rsidRPr="00F82810" w:rsidRDefault="00DA2887" w:rsidP="00F82810">
      <w:pPr>
        <w:widowControl/>
        <w:numPr>
          <w:ilvl w:val="0"/>
          <w:numId w:val="7"/>
        </w:numPr>
        <w:shd w:val="clear" w:color="auto" w:fill="FFFFFF"/>
        <w:tabs>
          <w:tab w:val="left" w:pos="326"/>
        </w:tabs>
        <w:spacing w:after="120" w:line="264" w:lineRule="auto"/>
        <w:jc w:val="both"/>
        <w:rPr>
          <w:rFonts w:ascii="Times New Roman" w:hAnsi="Times New Roman" w:cs="Times New Roman"/>
          <w:b/>
          <w:bCs/>
          <w:color w:val="000000"/>
          <w:spacing w:val="-13"/>
          <w:sz w:val="19"/>
          <w:szCs w:val="19"/>
        </w:rPr>
      </w:pPr>
      <w:r>
        <w:rPr>
          <w:rFonts w:ascii="Times New Roman" w:hAnsi="Times New Roman" w:cs="Times New Roman"/>
          <w:color w:val="000000"/>
          <w:sz w:val="19"/>
          <w:szCs w:val="19"/>
          <w:lang w:val="en-US"/>
        </w:rPr>
        <w:t> </w:t>
      </w:r>
      <w:r w:rsidR="00557E4D" w:rsidRPr="00F82810">
        <w:rPr>
          <w:rFonts w:ascii="Times New Roman" w:hAnsi="Times New Roman" w:cs="Times New Roman"/>
          <w:color w:val="000000"/>
          <w:sz w:val="19"/>
          <w:szCs w:val="19"/>
        </w:rPr>
        <w:t>Насосы для перекачки жидкостей имеют обширное применение на ядерной установке. Они имеют существенное значение для выработки электроэнергии и выполнения функций безопасности, напри</w:t>
      </w:r>
      <w:r w:rsidR="0090596F">
        <w:rPr>
          <w:rFonts w:ascii="Times New Roman" w:hAnsi="Times New Roman" w:cs="Times New Roman"/>
          <w:color w:val="000000"/>
          <w:sz w:val="19"/>
          <w:szCs w:val="19"/>
        </w:rPr>
        <w:t>мер, для охлаждения реактора во </w:t>
      </w:r>
      <w:r w:rsidR="00557E4D" w:rsidRPr="00F82810">
        <w:rPr>
          <w:rFonts w:ascii="Times New Roman" w:hAnsi="Times New Roman" w:cs="Times New Roman"/>
          <w:color w:val="000000"/>
          <w:sz w:val="19"/>
          <w:szCs w:val="19"/>
        </w:rPr>
        <w:t xml:space="preserve">время аварий. Для безопасности ядерной установки важно, чтобы целостность и </w:t>
      </w:r>
      <w:r w:rsidR="00557E4D" w:rsidRPr="00F82810">
        <w:rPr>
          <w:rFonts w:ascii="Times New Roman" w:hAnsi="Times New Roman" w:cs="Times New Roman"/>
          <w:sz w:val="19"/>
          <w:szCs w:val="19"/>
        </w:rPr>
        <w:t>рабочие характеристики насосов, установленных на ядерной установке, обеспечивались до конца установленного проектного срока службы в тех постулируемых ситуациях и условиях, которые могут стать преобладающими в месте их эксплуатации.</w:t>
      </w:r>
    </w:p>
    <w:p w:rsidR="00557E4D" w:rsidRPr="00947916" w:rsidRDefault="00DA2887" w:rsidP="00947916">
      <w:pPr>
        <w:widowControl/>
        <w:numPr>
          <w:ilvl w:val="0"/>
          <w:numId w:val="7"/>
        </w:numPr>
        <w:shd w:val="clear" w:color="auto" w:fill="FFFFFF"/>
        <w:tabs>
          <w:tab w:val="left" w:pos="326"/>
        </w:tabs>
        <w:spacing w:after="120" w:line="264" w:lineRule="auto"/>
        <w:jc w:val="both"/>
        <w:rPr>
          <w:rFonts w:ascii="Times New Roman" w:hAnsi="Times New Roman" w:cs="Times New Roman"/>
          <w:b/>
          <w:bCs/>
          <w:color w:val="000000"/>
          <w:spacing w:val="-3"/>
          <w:sz w:val="19"/>
          <w:szCs w:val="19"/>
        </w:rPr>
      </w:pPr>
      <w:r>
        <w:rPr>
          <w:rFonts w:ascii="Times New Roman" w:hAnsi="Times New Roman" w:cs="Times New Roman"/>
          <w:color w:val="000000"/>
          <w:sz w:val="19"/>
          <w:szCs w:val="19"/>
          <w:lang w:val="en-US"/>
        </w:rPr>
        <w:t> </w:t>
      </w:r>
      <w:r w:rsidR="00557E4D" w:rsidRPr="00F82810">
        <w:rPr>
          <w:rFonts w:ascii="Times New Roman" w:hAnsi="Times New Roman" w:cs="Times New Roman"/>
          <w:color w:val="000000"/>
          <w:sz w:val="19"/>
          <w:szCs w:val="19"/>
        </w:rPr>
        <w:t xml:space="preserve">В настоящем руководстве устанавливаются требования к проектированию, изготовлению, монтажу, вводу в эксплуатацию, эксплуатации, контролю за состоянием и техническому обслуживанию насосов и содержится описание процедур по надзору </w:t>
      </w:r>
      <w:r w:rsidR="00557E4D" w:rsidRPr="00F82810">
        <w:rPr>
          <w:rFonts w:ascii="Times New Roman" w:hAnsi="Times New Roman" w:cs="Times New Roman"/>
          <w:sz w:val="19"/>
          <w:szCs w:val="19"/>
        </w:rPr>
        <w:t>со сторо</w:t>
      </w:r>
      <w:r w:rsidR="0090596F">
        <w:rPr>
          <w:rFonts w:ascii="Times New Roman" w:hAnsi="Times New Roman" w:cs="Times New Roman"/>
          <w:sz w:val="19"/>
          <w:szCs w:val="19"/>
        </w:rPr>
        <w:t>ны STUK для </w:t>
      </w:r>
      <w:r w:rsidR="00557E4D" w:rsidRPr="00F82810">
        <w:rPr>
          <w:rFonts w:ascii="Times New Roman" w:hAnsi="Times New Roman" w:cs="Times New Roman"/>
          <w:sz w:val="19"/>
          <w:szCs w:val="19"/>
        </w:rPr>
        <w:t xml:space="preserve">подтверждения </w:t>
      </w:r>
      <w:r w:rsidR="002E4CCE">
        <w:rPr>
          <w:rFonts w:ascii="Times New Roman" w:hAnsi="Times New Roman" w:cs="Times New Roman"/>
          <w:sz w:val="19"/>
          <w:szCs w:val="19"/>
        </w:rPr>
        <w:t>соответстви</w:t>
      </w:r>
      <w:r w:rsidR="00947916">
        <w:rPr>
          <w:rFonts w:ascii="Times New Roman" w:hAnsi="Times New Roman" w:cs="Times New Roman"/>
          <w:sz w:val="19"/>
          <w:szCs w:val="19"/>
        </w:rPr>
        <w:t>я требованиям</w:t>
      </w:r>
    </w:p>
    <w:p w:rsidR="00557E4D" w:rsidRPr="00F82810" w:rsidRDefault="00DA2887" w:rsidP="00F82810">
      <w:pPr>
        <w:widowControl/>
        <w:numPr>
          <w:ilvl w:val="0"/>
          <w:numId w:val="7"/>
        </w:numPr>
        <w:shd w:val="clear" w:color="auto" w:fill="FFFFFF"/>
        <w:tabs>
          <w:tab w:val="left" w:pos="326"/>
        </w:tabs>
        <w:spacing w:after="120" w:line="264" w:lineRule="auto"/>
        <w:jc w:val="both"/>
        <w:rPr>
          <w:rFonts w:ascii="Times New Roman" w:hAnsi="Times New Roman" w:cs="Times New Roman"/>
          <w:b/>
          <w:bCs/>
          <w:color w:val="000000"/>
          <w:spacing w:val="-3"/>
          <w:sz w:val="19"/>
          <w:szCs w:val="19"/>
        </w:rPr>
      </w:pPr>
      <w:r>
        <w:rPr>
          <w:rFonts w:ascii="Times New Roman" w:hAnsi="Times New Roman" w:cs="Times New Roman"/>
          <w:color w:val="000000"/>
          <w:sz w:val="19"/>
          <w:szCs w:val="19"/>
          <w:lang w:val="en-US"/>
        </w:rPr>
        <w:t> </w:t>
      </w:r>
      <w:r w:rsidR="00557E4D" w:rsidRPr="00F82810">
        <w:rPr>
          <w:rFonts w:ascii="Times New Roman" w:hAnsi="Times New Roman" w:cs="Times New Roman"/>
          <w:color w:val="000000"/>
          <w:sz w:val="19"/>
          <w:szCs w:val="19"/>
        </w:rPr>
        <w:t>Юридическое обоснование настоящего руководства опирается на следующие законодательные акты:</w:t>
      </w:r>
    </w:p>
    <w:p w:rsidR="00557E4D" w:rsidRPr="00F82810" w:rsidRDefault="00557E4D" w:rsidP="00F82810">
      <w:pPr>
        <w:widowControl/>
        <w:shd w:val="clear" w:color="auto" w:fill="FFFFFF"/>
        <w:spacing w:after="120" w:line="264" w:lineRule="auto"/>
        <w:jc w:val="both"/>
        <w:rPr>
          <w:rFonts w:ascii="Times New Roman" w:hAnsi="Times New Roman" w:cs="Times New Roman"/>
          <w:sz w:val="19"/>
          <w:szCs w:val="19"/>
        </w:rPr>
      </w:pPr>
      <w:proofErr w:type="gramStart"/>
      <w:r w:rsidRPr="00F82810">
        <w:rPr>
          <w:rFonts w:ascii="Times New Roman" w:hAnsi="Times New Roman" w:cs="Times New Roman"/>
          <w:sz w:val="19"/>
          <w:szCs w:val="19"/>
        </w:rPr>
        <w:t>Согласно разделу 63</w:t>
      </w:r>
      <w:r w:rsidR="0090596F">
        <w:rPr>
          <w:rFonts w:ascii="Times New Roman" w:hAnsi="Times New Roman" w:cs="Times New Roman"/>
          <w:sz w:val="19"/>
          <w:szCs w:val="19"/>
        </w:rPr>
        <w:t> </w:t>
      </w:r>
      <w:r w:rsidRPr="00F82810">
        <w:rPr>
          <w:rFonts w:ascii="Times New Roman" w:hAnsi="Times New Roman" w:cs="Times New Roman"/>
          <w:sz w:val="19"/>
          <w:szCs w:val="19"/>
        </w:rPr>
        <w:t>(1)</w:t>
      </w:r>
      <w:r w:rsidR="0090596F">
        <w:rPr>
          <w:rFonts w:ascii="Times New Roman" w:hAnsi="Times New Roman" w:cs="Times New Roman"/>
          <w:sz w:val="19"/>
          <w:szCs w:val="19"/>
        </w:rPr>
        <w:t> </w:t>
      </w:r>
      <w:r w:rsidRPr="00F82810">
        <w:rPr>
          <w:rFonts w:ascii="Times New Roman" w:hAnsi="Times New Roman" w:cs="Times New Roman"/>
          <w:sz w:val="19"/>
          <w:szCs w:val="19"/>
        </w:rPr>
        <w:t>(3) Закона «О</w:t>
      </w:r>
      <w:r w:rsidR="0090596F">
        <w:rPr>
          <w:rFonts w:ascii="Times New Roman" w:hAnsi="Times New Roman" w:cs="Times New Roman"/>
          <w:sz w:val="19"/>
          <w:szCs w:val="19"/>
        </w:rPr>
        <w:t>б атомной энергии» 990/1987 [1]</w:t>
      </w:r>
      <w:r w:rsidRPr="00F82810">
        <w:rPr>
          <w:rFonts w:ascii="Times New Roman" w:hAnsi="Times New Roman" w:cs="Times New Roman"/>
          <w:sz w:val="19"/>
          <w:szCs w:val="19"/>
        </w:rPr>
        <w:t xml:space="preserve"> </w:t>
      </w:r>
      <w:r w:rsidRPr="00F82810">
        <w:rPr>
          <w:rFonts w:ascii="Times New Roman" w:hAnsi="Times New Roman" w:cs="Times New Roman"/>
          <w:i/>
          <w:color w:val="000000"/>
          <w:sz w:val="19"/>
          <w:szCs w:val="19"/>
        </w:rPr>
        <w:t>STUK уполномочен потребовать, чтобы ядерное</w:t>
      </w:r>
      <w:r w:rsidR="0090596F">
        <w:rPr>
          <w:rFonts w:ascii="Times New Roman" w:hAnsi="Times New Roman" w:cs="Times New Roman"/>
          <w:i/>
          <w:color w:val="000000"/>
          <w:sz w:val="19"/>
          <w:szCs w:val="19"/>
        </w:rPr>
        <w:t xml:space="preserve"> топливо или </w:t>
      </w:r>
      <w:r w:rsidRPr="00F82810">
        <w:rPr>
          <w:rFonts w:ascii="Times New Roman" w:hAnsi="Times New Roman" w:cs="Times New Roman"/>
          <w:i/>
          <w:color w:val="000000"/>
          <w:sz w:val="19"/>
          <w:szCs w:val="19"/>
        </w:rPr>
        <w:t>конструкции и компоненты, предназначенные для использования в составе ядерного объекта, производились способом, утвержденным Надзорным органом по радиационной и ядерной безопасности (STUK), и обязать лицензиата или соискателя лицензии обеспечи</w:t>
      </w:r>
      <w:r w:rsidR="0090596F">
        <w:rPr>
          <w:rFonts w:ascii="Times New Roman" w:hAnsi="Times New Roman" w:cs="Times New Roman"/>
          <w:i/>
          <w:color w:val="000000"/>
          <w:sz w:val="19"/>
          <w:szCs w:val="19"/>
        </w:rPr>
        <w:t>ть в достаточном объеме для </w:t>
      </w:r>
      <w:r w:rsidRPr="00F82810">
        <w:rPr>
          <w:rFonts w:ascii="Times New Roman" w:hAnsi="Times New Roman" w:cs="Times New Roman"/>
          <w:i/>
          <w:color w:val="000000"/>
          <w:sz w:val="19"/>
          <w:szCs w:val="19"/>
        </w:rPr>
        <w:t>STUK возможность контроля за производством топлива или таких конструкций</w:t>
      </w:r>
      <w:proofErr w:type="gramEnd"/>
      <w:r w:rsidRPr="00F82810">
        <w:rPr>
          <w:rFonts w:ascii="Times New Roman" w:hAnsi="Times New Roman" w:cs="Times New Roman"/>
          <w:i/>
          <w:color w:val="000000"/>
          <w:sz w:val="19"/>
          <w:szCs w:val="19"/>
        </w:rPr>
        <w:t xml:space="preserve"> и компонентов.</w:t>
      </w:r>
    </w:p>
    <w:p w:rsidR="00557E4D" w:rsidRPr="00F82810" w:rsidRDefault="00557E4D" w:rsidP="00F82810">
      <w:pPr>
        <w:widowControl/>
        <w:shd w:val="clear" w:color="auto" w:fill="FFFFFF"/>
        <w:spacing w:after="120" w:line="264" w:lineRule="auto"/>
        <w:jc w:val="both"/>
        <w:rPr>
          <w:rFonts w:ascii="Times New Roman" w:hAnsi="Times New Roman" w:cs="Times New Roman"/>
          <w:sz w:val="19"/>
          <w:szCs w:val="19"/>
        </w:rPr>
      </w:pPr>
      <w:proofErr w:type="gramStart"/>
      <w:r w:rsidRPr="00F82810">
        <w:rPr>
          <w:rFonts w:ascii="Times New Roman" w:hAnsi="Times New Roman" w:cs="Times New Roman"/>
          <w:sz w:val="19"/>
          <w:szCs w:val="19"/>
        </w:rPr>
        <w:t>Согласно разделу 4</w:t>
      </w:r>
      <w:r w:rsidR="0090596F">
        <w:rPr>
          <w:rFonts w:ascii="Times New Roman" w:hAnsi="Times New Roman" w:cs="Times New Roman"/>
          <w:sz w:val="19"/>
          <w:szCs w:val="19"/>
        </w:rPr>
        <w:t> </w:t>
      </w:r>
      <w:r w:rsidRPr="00F82810">
        <w:rPr>
          <w:rFonts w:ascii="Times New Roman" w:hAnsi="Times New Roman" w:cs="Times New Roman"/>
          <w:sz w:val="19"/>
          <w:szCs w:val="19"/>
        </w:rPr>
        <w:t>(2) Постановления Государ</w:t>
      </w:r>
      <w:r w:rsidR="0090596F">
        <w:rPr>
          <w:rFonts w:ascii="Times New Roman" w:hAnsi="Times New Roman" w:cs="Times New Roman"/>
          <w:sz w:val="19"/>
          <w:szCs w:val="19"/>
        </w:rPr>
        <w:t>ственного совета (717/2013) [3]</w:t>
      </w:r>
      <w:r w:rsidRPr="00F82810">
        <w:rPr>
          <w:rFonts w:ascii="Times New Roman" w:hAnsi="Times New Roman" w:cs="Times New Roman"/>
          <w:sz w:val="19"/>
          <w:szCs w:val="19"/>
        </w:rPr>
        <w:t xml:space="preserve"> </w:t>
      </w:r>
      <w:r w:rsidRPr="00F82810">
        <w:rPr>
          <w:rFonts w:ascii="Times New Roman" w:hAnsi="Times New Roman" w:cs="Times New Roman"/>
          <w:i/>
          <w:color w:val="000000"/>
          <w:sz w:val="19"/>
          <w:szCs w:val="19"/>
        </w:rPr>
        <w:t>системы, конструкции и компоненты, выполняющие функции безопасности или связанные с их выполнением, должны проектироваться, изготавливаться, устанавливаться и использоваться таким образом, чтобы обесп</w:t>
      </w:r>
      <w:r w:rsidR="0090596F">
        <w:rPr>
          <w:rFonts w:ascii="Times New Roman" w:hAnsi="Times New Roman" w:cs="Times New Roman"/>
          <w:i/>
          <w:color w:val="000000"/>
          <w:sz w:val="19"/>
          <w:szCs w:val="19"/>
        </w:rPr>
        <w:t>ечивался достаточный уровень их </w:t>
      </w:r>
      <w:r w:rsidRPr="00F82810">
        <w:rPr>
          <w:rFonts w:ascii="Times New Roman" w:hAnsi="Times New Roman" w:cs="Times New Roman"/>
          <w:i/>
          <w:color w:val="000000"/>
          <w:sz w:val="19"/>
          <w:szCs w:val="19"/>
        </w:rPr>
        <w:t>качества, оценки, проверок и испытаний, включая квалификацию по воздействию на окружающую среду, необходимых для подтверждения их уровня качества, с учетом значимости для безопасности проверяемого объекта.</w:t>
      </w:r>
      <w:proofErr w:type="gramEnd"/>
    </w:p>
    <w:p w:rsidR="00557E4D" w:rsidRPr="00F82810" w:rsidRDefault="00557E4D" w:rsidP="00F82810">
      <w:pPr>
        <w:widowControl/>
        <w:shd w:val="clear" w:color="auto" w:fill="FFFFFF"/>
        <w:spacing w:after="120" w:line="264" w:lineRule="auto"/>
        <w:jc w:val="both"/>
        <w:rPr>
          <w:rFonts w:ascii="Times New Roman" w:hAnsi="Times New Roman" w:cs="Times New Roman"/>
          <w:sz w:val="19"/>
          <w:szCs w:val="19"/>
        </w:rPr>
      </w:pPr>
      <w:r w:rsidRPr="00F82810">
        <w:rPr>
          <w:rFonts w:ascii="Times New Roman" w:hAnsi="Times New Roman" w:cs="Times New Roman"/>
          <w:sz w:val="19"/>
          <w:szCs w:val="19"/>
        </w:rPr>
        <w:t>Согласно разделу 7 Постановления Государ</w:t>
      </w:r>
      <w:r w:rsidR="0090596F">
        <w:rPr>
          <w:rFonts w:ascii="Times New Roman" w:hAnsi="Times New Roman" w:cs="Times New Roman"/>
          <w:sz w:val="19"/>
          <w:szCs w:val="19"/>
        </w:rPr>
        <w:t>ственного совета (736/2008) [4]</w:t>
      </w:r>
      <w:r w:rsidRPr="00F82810">
        <w:rPr>
          <w:rFonts w:ascii="Times New Roman" w:hAnsi="Times New Roman" w:cs="Times New Roman"/>
          <w:sz w:val="19"/>
          <w:szCs w:val="19"/>
        </w:rPr>
        <w:t xml:space="preserve"> </w:t>
      </w:r>
      <w:r w:rsidRPr="00F82810">
        <w:rPr>
          <w:rFonts w:ascii="Times New Roman" w:hAnsi="Times New Roman" w:cs="Times New Roman"/>
          <w:i/>
          <w:color w:val="000000"/>
          <w:sz w:val="19"/>
          <w:szCs w:val="19"/>
        </w:rPr>
        <w:t>системы, констр</w:t>
      </w:r>
      <w:r w:rsidR="0090596F">
        <w:rPr>
          <w:rFonts w:ascii="Times New Roman" w:hAnsi="Times New Roman" w:cs="Times New Roman"/>
          <w:i/>
          <w:color w:val="000000"/>
          <w:sz w:val="19"/>
          <w:szCs w:val="19"/>
        </w:rPr>
        <w:t>укции и компоненты установки по </w:t>
      </w:r>
      <w:r w:rsidRPr="00F82810">
        <w:rPr>
          <w:rFonts w:ascii="Times New Roman" w:hAnsi="Times New Roman" w:cs="Times New Roman"/>
          <w:i/>
          <w:color w:val="000000"/>
          <w:sz w:val="19"/>
          <w:szCs w:val="19"/>
        </w:rPr>
        <w:t>обращению с ядерными отходами необходимо классифицировать по значимости для обеспечения эксплуатацио</w:t>
      </w:r>
      <w:r w:rsidR="0090596F">
        <w:rPr>
          <w:rFonts w:ascii="Times New Roman" w:hAnsi="Times New Roman" w:cs="Times New Roman"/>
          <w:i/>
          <w:color w:val="000000"/>
          <w:sz w:val="19"/>
          <w:szCs w:val="19"/>
        </w:rPr>
        <w:t>нной безопасности установки или </w:t>
      </w:r>
      <w:r w:rsidRPr="00F82810">
        <w:rPr>
          <w:rFonts w:ascii="Times New Roman" w:hAnsi="Times New Roman" w:cs="Times New Roman"/>
          <w:i/>
          <w:color w:val="000000"/>
          <w:sz w:val="19"/>
          <w:szCs w:val="19"/>
        </w:rPr>
        <w:t>долгосрочной безопасности захоронения.</w:t>
      </w:r>
      <w:r w:rsidRPr="00F82810">
        <w:rPr>
          <w:rFonts w:ascii="Times New Roman" w:hAnsi="Times New Roman" w:cs="Times New Roman"/>
          <w:i/>
          <w:sz w:val="19"/>
          <w:szCs w:val="19"/>
        </w:rPr>
        <w:t xml:space="preserve"> Качество, необходимое для каждого классифицированного объекта, а также инспекции и </w:t>
      </w:r>
      <w:r w:rsidRPr="00F82810">
        <w:rPr>
          <w:rFonts w:ascii="Times New Roman" w:hAnsi="Times New Roman" w:cs="Times New Roman"/>
          <w:i/>
          <w:sz w:val="19"/>
          <w:szCs w:val="19"/>
        </w:rPr>
        <w:lastRenderedPageBreak/>
        <w:t>испытания, необходимые для подтверждения качества, должны быть достаточны в отношении значимости объекта с точки зрения безопасности.</w:t>
      </w:r>
    </w:p>
    <w:p w:rsidR="00557E4D" w:rsidRPr="00DA2887" w:rsidRDefault="00557E4D" w:rsidP="00DA2887">
      <w:pPr>
        <w:widowControl/>
        <w:shd w:val="clear" w:color="auto" w:fill="FFFFFF"/>
        <w:tabs>
          <w:tab w:val="left" w:pos="427"/>
        </w:tabs>
        <w:spacing w:before="240" w:after="120" w:line="247" w:lineRule="auto"/>
        <w:rPr>
          <w:rFonts w:cs="Times New Roman"/>
          <w:b/>
          <w:sz w:val="32"/>
          <w:szCs w:val="32"/>
        </w:rPr>
      </w:pPr>
      <w:r w:rsidRPr="00DA2887">
        <w:rPr>
          <w:rFonts w:cs="Times New Roman"/>
          <w:b/>
          <w:color w:val="A6A6A6" w:themeColor="background1" w:themeShade="A6"/>
          <w:sz w:val="32"/>
          <w:szCs w:val="32"/>
        </w:rPr>
        <w:t>2</w:t>
      </w:r>
      <w:r w:rsidRPr="00DA2887">
        <w:rPr>
          <w:rFonts w:cs="Times New Roman"/>
          <w:b/>
          <w:color w:val="A6A6A6" w:themeColor="background1" w:themeShade="A6"/>
          <w:sz w:val="32"/>
          <w:szCs w:val="32"/>
        </w:rPr>
        <w:tab/>
      </w:r>
      <w:r w:rsidRPr="00DA2887">
        <w:rPr>
          <w:rFonts w:cs="Times New Roman"/>
          <w:b/>
          <w:sz w:val="32"/>
          <w:szCs w:val="32"/>
        </w:rPr>
        <w:t>Область применения</w:t>
      </w:r>
    </w:p>
    <w:p w:rsidR="00557E4D" w:rsidRPr="00F82810" w:rsidRDefault="00DA2887" w:rsidP="00F82810">
      <w:pPr>
        <w:widowControl/>
        <w:numPr>
          <w:ilvl w:val="0"/>
          <w:numId w:val="8"/>
        </w:numPr>
        <w:shd w:val="clear" w:color="auto" w:fill="FFFFFF"/>
        <w:tabs>
          <w:tab w:val="left" w:pos="341"/>
        </w:tabs>
        <w:spacing w:after="120" w:line="264" w:lineRule="auto"/>
        <w:jc w:val="both"/>
        <w:rPr>
          <w:rFonts w:ascii="Times New Roman" w:hAnsi="Times New Roman" w:cs="Times New Roman"/>
          <w:b/>
          <w:bCs/>
          <w:color w:val="000000"/>
          <w:spacing w:val="-9"/>
          <w:sz w:val="19"/>
          <w:szCs w:val="19"/>
        </w:rPr>
      </w:pPr>
      <w:r>
        <w:rPr>
          <w:rFonts w:ascii="Times New Roman" w:hAnsi="Times New Roman" w:cs="Times New Roman"/>
          <w:color w:val="000000"/>
          <w:sz w:val="19"/>
          <w:szCs w:val="19"/>
          <w:lang w:val="en-US"/>
        </w:rPr>
        <w:t> </w:t>
      </w:r>
      <w:r w:rsidR="00557E4D" w:rsidRPr="00F82810">
        <w:rPr>
          <w:rFonts w:ascii="Times New Roman" w:hAnsi="Times New Roman" w:cs="Times New Roman"/>
          <w:color w:val="000000"/>
          <w:sz w:val="19"/>
          <w:szCs w:val="19"/>
        </w:rPr>
        <w:t>Настоящее руководство примен</w:t>
      </w:r>
      <w:r w:rsidR="00557E4D" w:rsidRPr="00F82810">
        <w:rPr>
          <w:rFonts w:ascii="Times New Roman" w:hAnsi="Times New Roman" w:cs="Times New Roman"/>
          <w:sz w:val="19"/>
          <w:szCs w:val="19"/>
        </w:rPr>
        <w:t xml:space="preserve">яется к насосам классов безопасности 1, 2 и 3 на ядерных </w:t>
      </w:r>
      <w:proofErr w:type="gramStart"/>
      <w:r w:rsidR="00557E4D" w:rsidRPr="00F82810">
        <w:rPr>
          <w:rFonts w:ascii="Times New Roman" w:hAnsi="Times New Roman" w:cs="Times New Roman"/>
          <w:sz w:val="19"/>
          <w:szCs w:val="19"/>
        </w:rPr>
        <w:t>установках</w:t>
      </w:r>
      <w:proofErr w:type="gramEnd"/>
      <w:r w:rsidR="00557E4D" w:rsidRPr="00F82810">
        <w:rPr>
          <w:rFonts w:ascii="Times New Roman" w:hAnsi="Times New Roman" w:cs="Times New Roman"/>
          <w:sz w:val="19"/>
          <w:szCs w:val="19"/>
        </w:rPr>
        <w:t xml:space="preserve"> на всех этапах их срока службы. Настоящее руководство соот</w:t>
      </w:r>
      <w:r w:rsidR="0090596F">
        <w:rPr>
          <w:rFonts w:ascii="Times New Roman" w:hAnsi="Times New Roman" w:cs="Times New Roman"/>
          <w:sz w:val="19"/>
          <w:szCs w:val="19"/>
        </w:rPr>
        <w:t>ветствующим образом применимо к </w:t>
      </w:r>
      <w:r w:rsidR="00557E4D" w:rsidRPr="00F82810">
        <w:rPr>
          <w:rFonts w:ascii="Times New Roman" w:hAnsi="Times New Roman" w:cs="Times New Roman"/>
          <w:sz w:val="19"/>
          <w:szCs w:val="19"/>
        </w:rPr>
        <w:t>вентиляторам и компрессорам классов безопасности 2 и 3 на ядерных установках в порядке, требуемом для верификации их работоспособности. Требования насто</w:t>
      </w:r>
      <w:r w:rsidR="0090596F">
        <w:rPr>
          <w:rFonts w:ascii="Times New Roman" w:hAnsi="Times New Roman" w:cs="Times New Roman"/>
          <w:sz w:val="19"/>
          <w:szCs w:val="19"/>
        </w:rPr>
        <w:t>ящего руководства применяются к </w:t>
      </w:r>
      <w:r w:rsidR="00557E4D" w:rsidRPr="00F82810">
        <w:rPr>
          <w:rFonts w:ascii="Times New Roman" w:hAnsi="Times New Roman" w:cs="Times New Roman"/>
          <w:sz w:val="19"/>
          <w:szCs w:val="19"/>
        </w:rPr>
        <w:t>лицензиатам,</w:t>
      </w:r>
      <w:r w:rsidR="0090596F">
        <w:rPr>
          <w:rFonts w:ascii="Times New Roman" w:hAnsi="Times New Roman" w:cs="Times New Roman"/>
          <w:sz w:val="19"/>
          <w:szCs w:val="19"/>
        </w:rPr>
        <w:t xml:space="preserve"> а также к лицам, участвующим в </w:t>
      </w:r>
      <w:r w:rsidR="00557E4D" w:rsidRPr="00F82810">
        <w:rPr>
          <w:rFonts w:ascii="Times New Roman" w:hAnsi="Times New Roman" w:cs="Times New Roman"/>
          <w:sz w:val="19"/>
          <w:szCs w:val="19"/>
        </w:rPr>
        <w:t>цепочке поставок насосов.</w:t>
      </w:r>
    </w:p>
    <w:p w:rsidR="00557E4D" w:rsidRPr="00F82810" w:rsidRDefault="00DA2887" w:rsidP="00F82810">
      <w:pPr>
        <w:widowControl/>
        <w:numPr>
          <w:ilvl w:val="0"/>
          <w:numId w:val="8"/>
        </w:numPr>
        <w:shd w:val="clear" w:color="auto" w:fill="FFFFFF"/>
        <w:tabs>
          <w:tab w:val="left" w:pos="341"/>
        </w:tabs>
        <w:spacing w:after="120" w:line="264" w:lineRule="auto"/>
        <w:jc w:val="both"/>
        <w:rPr>
          <w:rFonts w:ascii="Times New Roman" w:hAnsi="Times New Roman" w:cs="Times New Roman"/>
          <w:b/>
          <w:bCs/>
          <w:color w:val="000000"/>
          <w:spacing w:val="-1"/>
          <w:sz w:val="19"/>
          <w:szCs w:val="19"/>
        </w:rPr>
      </w:pPr>
      <w:r>
        <w:rPr>
          <w:rFonts w:ascii="Times New Roman" w:hAnsi="Times New Roman" w:cs="Times New Roman"/>
          <w:color w:val="000000"/>
          <w:sz w:val="19"/>
          <w:szCs w:val="19"/>
          <w:lang w:val="en-US"/>
        </w:rPr>
        <w:t> </w:t>
      </w:r>
      <w:r w:rsidR="00557E4D" w:rsidRPr="00F82810">
        <w:rPr>
          <w:rFonts w:ascii="Times New Roman" w:hAnsi="Times New Roman" w:cs="Times New Roman"/>
          <w:color w:val="000000"/>
          <w:sz w:val="19"/>
          <w:szCs w:val="19"/>
        </w:rPr>
        <w:t>Требова</w:t>
      </w:r>
      <w:r w:rsidR="0090596F">
        <w:rPr>
          <w:rFonts w:ascii="Times New Roman" w:hAnsi="Times New Roman" w:cs="Times New Roman"/>
          <w:color w:val="000000"/>
          <w:sz w:val="19"/>
          <w:szCs w:val="19"/>
        </w:rPr>
        <w:t>ния к проектированию систем, на </w:t>
      </w:r>
      <w:r w:rsidR="00557E4D" w:rsidRPr="00F82810">
        <w:rPr>
          <w:rFonts w:ascii="Times New Roman" w:hAnsi="Times New Roman" w:cs="Times New Roman"/>
          <w:color w:val="000000"/>
          <w:sz w:val="19"/>
          <w:szCs w:val="19"/>
        </w:rPr>
        <w:t>которых основана конструкция насосов, приведены в руководствах YVL серии B.</w:t>
      </w:r>
    </w:p>
    <w:p w:rsidR="00557E4D" w:rsidRPr="00F82810" w:rsidRDefault="00DA2887" w:rsidP="00F82810">
      <w:pPr>
        <w:widowControl/>
        <w:numPr>
          <w:ilvl w:val="0"/>
          <w:numId w:val="8"/>
        </w:numPr>
        <w:shd w:val="clear" w:color="auto" w:fill="FFFFFF"/>
        <w:tabs>
          <w:tab w:val="left" w:pos="341"/>
        </w:tabs>
        <w:spacing w:after="120" w:line="264" w:lineRule="auto"/>
        <w:jc w:val="both"/>
        <w:rPr>
          <w:rFonts w:ascii="Times New Roman" w:hAnsi="Times New Roman" w:cs="Times New Roman"/>
          <w:b/>
          <w:bCs/>
          <w:color w:val="000000"/>
          <w:spacing w:val="-1"/>
          <w:sz w:val="19"/>
          <w:szCs w:val="19"/>
        </w:rPr>
      </w:pPr>
      <w:r>
        <w:rPr>
          <w:rFonts w:ascii="Times New Roman" w:hAnsi="Times New Roman" w:cs="Times New Roman"/>
          <w:color w:val="000000"/>
          <w:sz w:val="19"/>
          <w:szCs w:val="19"/>
          <w:lang w:val="en-US"/>
        </w:rPr>
        <w:t> </w:t>
      </w:r>
      <w:r w:rsidR="00557E4D" w:rsidRPr="00F82810">
        <w:rPr>
          <w:rFonts w:ascii="Times New Roman" w:hAnsi="Times New Roman" w:cs="Times New Roman"/>
          <w:color w:val="000000"/>
          <w:sz w:val="19"/>
          <w:szCs w:val="19"/>
        </w:rPr>
        <w:t>Требования к электрооборудованию и СКУ насосов приведены в Руководстве YVL</w:t>
      </w:r>
      <w:r w:rsidR="0090596F">
        <w:rPr>
          <w:rFonts w:ascii="Times New Roman" w:hAnsi="Times New Roman" w:cs="Times New Roman"/>
          <w:color w:val="000000"/>
          <w:sz w:val="19"/>
          <w:szCs w:val="19"/>
        </w:rPr>
        <w:t> </w:t>
      </w:r>
      <w:r w:rsidR="00557E4D" w:rsidRPr="00F82810">
        <w:rPr>
          <w:rFonts w:ascii="Times New Roman" w:hAnsi="Times New Roman" w:cs="Times New Roman"/>
          <w:color w:val="000000"/>
          <w:sz w:val="19"/>
          <w:szCs w:val="19"/>
        </w:rPr>
        <w:t xml:space="preserve">E.7 </w:t>
      </w:r>
      <w:r w:rsidR="00557E4D" w:rsidRPr="00F82810">
        <w:rPr>
          <w:rFonts w:ascii="Times New Roman" w:hAnsi="Times New Roman" w:cs="Times New Roman"/>
          <w:sz w:val="19"/>
          <w:szCs w:val="19"/>
        </w:rPr>
        <w:t>«Электрооб</w:t>
      </w:r>
      <w:r w:rsidR="0090596F">
        <w:rPr>
          <w:rFonts w:ascii="Times New Roman" w:hAnsi="Times New Roman" w:cs="Times New Roman"/>
          <w:sz w:val="19"/>
          <w:szCs w:val="19"/>
        </w:rPr>
        <w:t>орудование и системы контроля и </w:t>
      </w:r>
      <w:r w:rsidR="00557E4D" w:rsidRPr="00F82810">
        <w:rPr>
          <w:rFonts w:ascii="Times New Roman" w:hAnsi="Times New Roman" w:cs="Times New Roman"/>
          <w:sz w:val="19"/>
          <w:szCs w:val="19"/>
        </w:rPr>
        <w:t>управления ядерной установки».</w:t>
      </w:r>
    </w:p>
    <w:p w:rsidR="00557E4D" w:rsidRPr="00F82810" w:rsidRDefault="00DA2887" w:rsidP="00F82810">
      <w:pPr>
        <w:widowControl/>
        <w:numPr>
          <w:ilvl w:val="0"/>
          <w:numId w:val="9"/>
        </w:numPr>
        <w:shd w:val="clear" w:color="auto" w:fill="FFFFFF"/>
        <w:tabs>
          <w:tab w:val="left" w:pos="322"/>
        </w:tabs>
        <w:spacing w:after="120" w:line="264" w:lineRule="auto"/>
        <w:jc w:val="both"/>
        <w:rPr>
          <w:rFonts w:ascii="Times New Roman" w:hAnsi="Times New Roman" w:cs="Times New Roman"/>
          <w:b/>
          <w:bCs/>
          <w:color w:val="000000"/>
          <w:spacing w:val="-1"/>
          <w:sz w:val="19"/>
          <w:szCs w:val="19"/>
        </w:rPr>
      </w:pPr>
      <w:r>
        <w:rPr>
          <w:rFonts w:ascii="Times New Roman" w:hAnsi="Times New Roman" w:cs="Times New Roman"/>
          <w:sz w:val="19"/>
          <w:szCs w:val="19"/>
          <w:lang w:val="en-US"/>
        </w:rPr>
        <w:t> </w:t>
      </w:r>
      <w:r w:rsidR="00557E4D" w:rsidRPr="00F82810">
        <w:rPr>
          <w:rFonts w:ascii="Times New Roman" w:hAnsi="Times New Roman" w:cs="Times New Roman"/>
          <w:sz w:val="19"/>
          <w:szCs w:val="19"/>
        </w:rPr>
        <w:t>Анализы прочности рассмотрены в Руководстве YVL</w:t>
      </w:r>
      <w:r w:rsidR="0090596F">
        <w:rPr>
          <w:rFonts w:ascii="Times New Roman" w:hAnsi="Times New Roman" w:cs="Times New Roman"/>
          <w:sz w:val="19"/>
          <w:szCs w:val="19"/>
        </w:rPr>
        <w:t> </w:t>
      </w:r>
      <w:r w:rsidR="00557E4D" w:rsidRPr="00F82810">
        <w:rPr>
          <w:rFonts w:ascii="Times New Roman" w:hAnsi="Times New Roman" w:cs="Times New Roman"/>
          <w:sz w:val="19"/>
          <w:szCs w:val="19"/>
        </w:rPr>
        <w:t>Е.4 «Анализ прочности корпусного оборудования атомной электростанции».</w:t>
      </w:r>
    </w:p>
    <w:p w:rsidR="00557E4D" w:rsidRPr="00F82810" w:rsidRDefault="00DA2887" w:rsidP="00F82810">
      <w:pPr>
        <w:widowControl/>
        <w:numPr>
          <w:ilvl w:val="0"/>
          <w:numId w:val="9"/>
        </w:numPr>
        <w:shd w:val="clear" w:color="auto" w:fill="FFFFFF"/>
        <w:tabs>
          <w:tab w:val="left" w:pos="322"/>
        </w:tabs>
        <w:spacing w:after="120" w:line="264" w:lineRule="auto"/>
        <w:jc w:val="both"/>
        <w:rPr>
          <w:rFonts w:ascii="Times New Roman" w:hAnsi="Times New Roman" w:cs="Times New Roman"/>
          <w:b/>
          <w:bCs/>
          <w:color w:val="000000"/>
          <w:spacing w:val="-1"/>
          <w:sz w:val="19"/>
          <w:szCs w:val="19"/>
        </w:rPr>
      </w:pPr>
      <w:r>
        <w:rPr>
          <w:rFonts w:ascii="Times New Roman" w:hAnsi="Times New Roman" w:cs="Times New Roman"/>
          <w:color w:val="000000"/>
          <w:sz w:val="19"/>
          <w:szCs w:val="19"/>
          <w:lang w:val="en-US"/>
        </w:rPr>
        <w:t> </w:t>
      </w:r>
      <w:r w:rsidR="00557E4D" w:rsidRPr="00F82810">
        <w:rPr>
          <w:rFonts w:ascii="Times New Roman" w:hAnsi="Times New Roman" w:cs="Times New Roman"/>
          <w:color w:val="000000"/>
          <w:sz w:val="19"/>
          <w:szCs w:val="19"/>
        </w:rPr>
        <w:t>Требования к процессам и функциям систем управления лицензиата и поставщиков представлены в Руководстве YVL</w:t>
      </w:r>
      <w:r w:rsidR="0090596F">
        <w:rPr>
          <w:rFonts w:ascii="Times New Roman" w:hAnsi="Times New Roman" w:cs="Times New Roman"/>
          <w:color w:val="000000"/>
          <w:sz w:val="19"/>
          <w:szCs w:val="19"/>
        </w:rPr>
        <w:t> </w:t>
      </w:r>
      <w:r w:rsidR="00557E4D" w:rsidRPr="00F82810">
        <w:rPr>
          <w:rFonts w:ascii="Times New Roman" w:hAnsi="Times New Roman" w:cs="Times New Roman"/>
          <w:color w:val="000000"/>
          <w:sz w:val="19"/>
          <w:szCs w:val="19"/>
        </w:rPr>
        <w:t xml:space="preserve">А.3 </w:t>
      </w:r>
      <w:r w:rsidR="0090596F">
        <w:rPr>
          <w:rFonts w:ascii="Times New Roman" w:hAnsi="Times New Roman" w:cs="Times New Roman"/>
          <w:sz w:val="19"/>
          <w:szCs w:val="19"/>
        </w:rPr>
        <w:t>«Система управления для </w:t>
      </w:r>
      <w:r w:rsidR="00557E4D" w:rsidRPr="00F82810">
        <w:rPr>
          <w:rFonts w:ascii="Times New Roman" w:hAnsi="Times New Roman" w:cs="Times New Roman"/>
          <w:sz w:val="19"/>
          <w:szCs w:val="19"/>
        </w:rPr>
        <w:t>ядерной установки».</w:t>
      </w:r>
    </w:p>
    <w:p w:rsidR="00557E4D" w:rsidRPr="00F82810" w:rsidRDefault="00DA2887" w:rsidP="00F82810">
      <w:pPr>
        <w:widowControl/>
        <w:numPr>
          <w:ilvl w:val="0"/>
          <w:numId w:val="9"/>
        </w:numPr>
        <w:shd w:val="clear" w:color="auto" w:fill="FFFFFF"/>
        <w:tabs>
          <w:tab w:val="left" w:pos="322"/>
        </w:tabs>
        <w:spacing w:after="120" w:line="264" w:lineRule="auto"/>
        <w:jc w:val="both"/>
        <w:rPr>
          <w:rFonts w:ascii="Times New Roman" w:hAnsi="Times New Roman" w:cs="Times New Roman"/>
          <w:b/>
          <w:bCs/>
          <w:color w:val="000000"/>
          <w:spacing w:val="-2"/>
          <w:sz w:val="19"/>
          <w:szCs w:val="19"/>
        </w:rPr>
      </w:pPr>
      <w:r>
        <w:rPr>
          <w:rFonts w:ascii="Times New Roman" w:hAnsi="Times New Roman" w:cs="Times New Roman"/>
          <w:color w:val="000000"/>
          <w:sz w:val="19"/>
          <w:szCs w:val="19"/>
          <w:lang w:val="en-US"/>
        </w:rPr>
        <w:t> </w:t>
      </w:r>
      <w:r w:rsidR="00557E4D" w:rsidRPr="00F82810">
        <w:rPr>
          <w:rFonts w:ascii="Times New Roman" w:hAnsi="Times New Roman" w:cs="Times New Roman"/>
          <w:color w:val="000000"/>
          <w:sz w:val="19"/>
          <w:szCs w:val="19"/>
        </w:rPr>
        <w:t>STUK утверждает инспектирующие организации для проведения инспекций насосов ядерной установки в соответствии с Руководством YVL</w:t>
      </w:r>
      <w:r w:rsidR="0090596F">
        <w:rPr>
          <w:rFonts w:ascii="Times New Roman" w:hAnsi="Times New Roman" w:cs="Times New Roman"/>
          <w:color w:val="000000"/>
          <w:sz w:val="19"/>
          <w:szCs w:val="19"/>
        </w:rPr>
        <w:t> </w:t>
      </w:r>
      <w:r w:rsidR="00557E4D" w:rsidRPr="00F82810">
        <w:rPr>
          <w:rFonts w:ascii="Times New Roman" w:hAnsi="Times New Roman" w:cs="Times New Roman"/>
          <w:color w:val="000000"/>
          <w:sz w:val="19"/>
          <w:szCs w:val="19"/>
        </w:rPr>
        <w:t xml:space="preserve">Е.1 </w:t>
      </w:r>
      <w:r w:rsidR="00557E4D" w:rsidRPr="00F82810">
        <w:rPr>
          <w:rFonts w:ascii="Times New Roman" w:hAnsi="Times New Roman" w:cs="Times New Roman"/>
          <w:sz w:val="19"/>
          <w:szCs w:val="19"/>
        </w:rPr>
        <w:t>«Уполномоченный инспектирующий орган и собственная инспектирующая служба лицензиата».</w:t>
      </w:r>
    </w:p>
    <w:p w:rsidR="00557E4D" w:rsidRPr="00F82810" w:rsidRDefault="00DA2887" w:rsidP="00F82810">
      <w:pPr>
        <w:widowControl/>
        <w:numPr>
          <w:ilvl w:val="0"/>
          <w:numId w:val="9"/>
        </w:numPr>
        <w:shd w:val="clear" w:color="auto" w:fill="FFFFFF"/>
        <w:tabs>
          <w:tab w:val="left" w:pos="322"/>
        </w:tabs>
        <w:spacing w:after="120" w:line="264" w:lineRule="auto"/>
        <w:jc w:val="both"/>
        <w:rPr>
          <w:rFonts w:ascii="Times New Roman" w:hAnsi="Times New Roman" w:cs="Times New Roman"/>
          <w:b/>
          <w:bCs/>
          <w:color w:val="000000"/>
          <w:spacing w:val="-7"/>
          <w:sz w:val="19"/>
          <w:szCs w:val="19"/>
        </w:rPr>
      </w:pPr>
      <w:r>
        <w:rPr>
          <w:rFonts w:ascii="Times New Roman" w:hAnsi="Times New Roman" w:cs="Times New Roman"/>
          <w:color w:val="000000"/>
          <w:sz w:val="19"/>
          <w:szCs w:val="19"/>
          <w:lang w:val="en-US"/>
        </w:rPr>
        <w:t> </w:t>
      </w:r>
      <w:r w:rsidR="00557E4D" w:rsidRPr="00F82810">
        <w:rPr>
          <w:rFonts w:ascii="Times New Roman" w:hAnsi="Times New Roman" w:cs="Times New Roman"/>
          <w:color w:val="000000"/>
          <w:sz w:val="19"/>
          <w:szCs w:val="19"/>
        </w:rPr>
        <w:t xml:space="preserve">STUK утверждает </w:t>
      </w:r>
      <w:r w:rsidR="00557E4D" w:rsidRPr="00F82810">
        <w:rPr>
          <w:rFonts w:ascii="Times New Roman" w:hAnsi="Times New Roman" w:cs="Times New Roman"/>
          <w:sz w:val="19"/>
          <w:szCs w:val="19"/>
        </w:rPr>
        <w:t>инспектирующие организации для проведения испытаний насосов ядерной установки в соответствии с Руководством YVL</w:t>
      </w:r>
      <w:r w:rsidR="0090596F">
        <w:rPr>
          <w:rFonts w:ascii="Times New Roman" w:hAnsi="Times New Roman" w:cs="Times New Roman"/>
          <w:sz w:val="19"/>
          <w:szCs w:val="19"/>
        </w:rPr>
        <w:t> </w:t>
      </w:r>
      <w:r w:rsidR="00557E4D" w:rsidRPr="00F82810">
        <w:rPr>
          <w:rFonts w:ascii="Times New Roman" w:hAnsi="Times New Roman" w:cs="Times New Roman"/>
          <w:sz w:val="19"/>
          <w:szCs w:val="19"/>
        </w:rPr>
        <w:t>Е.1 «Испытательные организации, проводящие испытан</w:t>
      </w:r>
      <w:r w:rsidR="0090596F">
        <w:rPr>
          <w:rFonts w:ascii="Times New Roman" w:hAnsi="Times New Roman" w:cs="Times New Roman"/>
          <w:sz w:val="19"/>
          <w:szCs w:val="19"/>
        </w:rPr>
        <w:t>ия механического оборудования и </w:t>
      </w:r>
      <w:r w:rsidR="00557E4D" w:rsidRPr="00F82810">
        <w:rPr>
          <w:rFonts w:ascii="Times New Roman" w:hAnsi="Times New Roman" w:cs="Times New Roman"/>
          <w:sz w:val="19"/>
          <w:szCs w:val="19"/>
        </w:rPr>
        <w:t>конструкций ядерной установки».</w:t>
      </w:r>
    </w:p>
    <w:p w:rsidR="00557E4D" w:rsidRPr="00F82810" w:rsidRDefault="00557E4D" w:rsidP="00F82810">
      <w:pPr>
        <w:widowControl/>
        <w:numPr>
          <w:ilvl w:val="0"/>
          <w:numId w:val="9"/>
        </w:numPr>
        <w:shd w:val="clear" w:color="auto" w:fill="FFFFFF"/>
        <w:tabs>
          <w:tab w:val="left" w:pos="322"/>
        </w:tabs>
        <w:spacing w:after="120" w:line="264" w:lineRule="auto"/>
        <w:jc w:val="both"/>
        <w:rPr>
          <w:rFonts w:ascii="Times New Roman" w:hAnsi="Times New Roman" w:cs="Times New Roman"/>
          <w:b/>
          <w:bCs/>
          <w:color w:val="000000"/>
          <w:spacing w:val="-7"/>
          <w:sz w:val="19"/>
          <w:szCs w:val="19"/>
        </w:rPr>
        <w:sectPr w:rsidR="00557E4D" w:rsidRPr="00F82810" w:rsidSect="00F82810">
          <w:headerReference w:type="even" r:id="rId11"/>
          <w:headerReference w:type="default" r:id="rId12"/>
          <w:footerReference w:type="even" r:id="rId13"/>
          <w:footerReference w:type="default" r:id="rId14"/>
          <w:pgSz w:w="11909" w:h="16834" w:code="9"/>
          <w:pgMar w:top="1134" w:right="1134" w:bottom="1134" w:left="1418" w:header="720" w:footer="720" w:gutter="0"/>
          <w:cols w:num="2" w:space="720"/>
          <w:noEndnote/>
        </w:sectPr>
      </w:pPr>
    </w:p>
    <w:p w:rsidR="00557E4D" w:rsidRPr="00DA2887" w:rsidRDefault="001322BA" w:rsidP="00DA2887">
      <w:pPr>
        <w:widowControl/>
        <w:shd w:val="clear" w:color="auto" w:fill="FFFFFF"/>
        <w:tabs>
          <w:tab w:val="left" w:pos="427"/>
        </w:tabs>
        <w:spacing w:before="240" w:after="120" w:line="247" w:lineRule="auto"/>
        <w:rPr>
          <w:rFonts w:cs="Times New Roman"/>
          <w:b/>
          <w:sz w:val="32"/>
          <w:szCs w:val="32"/>
        </w:rPr>
      </w:pPr>
      <w:bookmarkStart w:id="1" w:name="bookmark1"/>
      <w:r w:rsidRPr="00DA2887">
        <w:rPr>
          <w:rFonts w:cs="Times New Roman"/>
          <w:b/>
          <w:color w:val="A6A6A6" w:themeColor="background1" w:themeShade="A6"/>
          <w:sz w:val="32"/>
          <w:szCs w:val="32"/>
        </w:rPr>
        <w:lastRenderedPageBreak/>
        <w:t>3</w:t>
      </w:r>
      <w:r w:rsidRPr="00DA2887">
        <w:rPr>
          <w:rFonts w:cs="Times New Roman"/>
          <w:b/>
          <w:color w:val="A6A6A6" w:themeColor="background1" w:themeShade="A6"/>
          <w:sz w:val="32"/>
          <w:szCs w:val="32"/>
        </w:rPr>
        <w:tab/>
      </w:r>
      <w:r w:rsidRPr="00DA2887">
        <w:rPr>
          <w:rFonts w:cs="Times New Roman"/>
          <w:b/>
          <w:sz w:val="32"/>
          <w:szCs w:val="32"/>
        </w:rPr>
        <w:t>Спецификация требований к компонентам л</w:t>
      </w:r>
      <w:bookmarkEnd w:id="1"/>
      <w:r w:rsidRPr="00DA2887">
        <w:rPr>
          <w:rFonts w:cs="Times New Roman"/>
          <w:b/>
          <w:sz w:val="32"/>
          <w:szCs w:val="32"/>
        </w:rPr>
        <w:t>ицензиата</w:t>
      </w:r>
    </w:p>
    <w:p w:rsidR="00557E4D" w:rsidRPr="00F82810" w:rsidRDefault="00DA2887" w:rsidP="00F82810">
      <w:pPr>
        <w:widowControl/>
        <w:numPr>
          <w:ilvl w:val="0"/>
          <w:numId w:val="10"/>
        </w:numPr>
        <w:shd w:val="clear" w:color="auto" w:fill="FFFFFF"/>
        <w:tabs>
          <w:tab w:val="left" w:pos="341"/>
        </w:tabs>
        <w:spacing w:after="120" w:line="264" w:lineRule="auto"/>
        <w:jc w:val="both"/>
        <w:rPr>
          <w:rFonts w:ascii="Times New Roman" w:hAnsi="Times New Roman" w:cs="Times New Roman"/>
          <w:b/>
          <w:bCs/>
          <w:color w:val="000000"/>
          <w:spacing w:val="-11"/>
          <w:sz w:val="19"/>
          <w:szCs w:val="19"/>
        </w:rPr>
      </w:pPr>
      <w:r>
        <w:rPr>
          <w:rFonts w:ascii="Times New Roman" w:hAnsi="Times New Roman" w:cs="Times New Roman"/>
          <w:color w:val="000000"/>
          <w:sz w:val="19"/>
          <w:szCs w:val="19"/>
          <w:lang w:val="en-US"/>
        </w:rPr>
        <w:t> </w:t>
      </w:r>
      <w:r w:rsidR="00557E4D" w:rsidRPr="00F82810">
        <w:rPr>
          <w:rFonts w:ascii="Times New Roman" w:hAnsi="Times New Roman" w:cs="Times New Roman"/>
          <w:color w:val="000000"/>
          <w:sz w:val="19"/>
          <w:szCs w:val="19"/>
        </w:rPr>
        <w:t>Лицензиат должен обладать спецификацией требований к компонентам для насосов ядерной установки, содержащ</w:t>
      </w:r>
      <w:r w:rsidR="000E26B1">
        <w:rPr>
          <w:rFonts w:ascii="Times New Roman" w:hAnsi="Times New Roman" w:cs="Times New Roman"/>
          <w:sz w:val="19"/>
          <w:szCs w:val="19"/>
        </w:rPr>
        <w:t>ей общие требования к </w:t>
      </w:r>
      <w:r w:rsidR="00557E4D" w:rsidRPr="00F82810">
        <w:rPr>
          <w:rFonts w:ascii="Times New Roman" w:hAnsi="Times New Roman" w:cs="Times New Roman"/>
          <w:sz w:val="19"/>
          <w:szCs w:val="19"/>
        </w:rPr>
        <w:t xml:space="preserve">проектированию и контролю качества насосов классов безопасности 1, 2 и 3, а также EYT (указанных как неядерные), установленные лицензиатом, а также применимые требования надзорного органа. В </w:t>
      </w:r>
      <w:r w:rsidR="000E26B1">
        <w:rPr>
          <w:rFonts w:ascii="Times New Roman" w:hAnsi="Times New Roman" w:cs="Times New Roman"/>
          <w:sz w:val="19"/>
          <w:szCs w:val="19"/>
        </w:rPr>
        <w:t>части закупки отдельных насосов</w:t>
      </w:r>
      <w:r w:rsidR="00557E4D" w:rsidRPr="00F82810">
        <w:rPr>
          <w:rFonts w:ascii="Times New Roman" w:hAnsi="Times New Roman" w:cs="Times New Roman"/>
          <w:sz w:val="19"/>
          <w:szCs w:val="19"/>
        </w:rPr>
        <w:t xml:space="preserve"> требования к проектированию и контролю качества основываются на спецификации требований к компонентам. Требования к месту эксплуатации должны допо</w:t>
      </w:r>
      <w:r w:rsidR="00B149C9">
        <w:rPr>
          <w:rFonts w:ascii="Times New Roman" w:hAnsi="Times New Roman" w:cs="Times New Roman"/>
          <w:sz w:val="19"/>
          <w:szCs w:val="19"/>
        </w:rPr>
        <w:t>лнять спецификацию требований к </w:t>
      </w:r>
      <w:r w:rsidR="00557E4D" w:rsidRPr="00F82810">
        <w:rPr>
          <w:rFonts w:ascii="Times New Roman" w:hAnsi="Times New Roman" w:cs="Times New Roman"/>
          <w:sz w:val="19"/>
          <w:szCs w:val="19"/>
        </w:rPr>
        <w:t>компонентам в плане производства насосов.</w:t>
      </w:r>
    </w:p>
    <w:p w:rsidR="00557E4D" w:rsidRPr="00F82810" w:rsidRDefault="00DA2887" w:rsidP="00F82810">
      <w:pPr>
        <w:widowControl/>
        <w:numPr>
          <w:ilvl w:val="0"/>
          <w:numId w:val="10"/>
        </w:numPr>
        <w:shd w:val="clear" w:color="auto" w:fill="FFFFFF"/>
        <w:tabs>
          <w:tab w:val="left" w:pos="341"/>
        </w:tabs>
        <w:spacing w:after="120" w:line="264" w:lineRule="auto"/>
        <w:jc w:val="both"/>
        <w:rPr>
          <w:rFonts w:ascii="Times New Roman" w:hAnsi="Times New Roman" w:cs="Times New Roman"/>
          <w:b/>
          <w:bCs/>
          <w:color w:val="000000"/>
          <w:spacing w:val="-5"/>
          <w:sz w:val="19"/>
          <w:szCs w:val="19"/>
        </w:rPr>
      </w:pPr>
      <w:r>
        <w:rPr>
          <w:rFonts w:ascii="Times New Roman" w:hAnsi="Times New Roman" w:cs="Times New Roman"/>
          <w:color w:val="000000"/>
          <w:sz w:val="19"/>
          <w:szCs w:val="19"/>
          <w:lang w:val="en-US"/>
        </w:rPr>
        <w:t> </w:t>
      </w:r>
      <w:r w:rsidR="00557E4D" w:rsidRPr="00F82810">
        <w:rPr>
          <w:rFonts w:ascii="Times New Roman" w:hAnsi="Times New Roman" w:cs="Times New Roman"/>
          <w:color w:val="000000"/>
          <w:sz w:val="19"/>
          <w:szCs w:val="19"/>
        </w:rPr>
        <w:t>Требования к проектированию в соответствии со спецификацией требований к компонентам должны определять для насосов следующее:</w:t>
      </w:r>
    </w:p>
    <w:p w:rsidR="00557E4D" w:rsidRPr="00F82810" w:rsidRDefault="00557E4D" w:rsidP="00DA2887">
      <w:pPr>
        <w:widowControl/>
        <w:numPr>
          <w:ilvl w:val="0"/>
          <w:numId w:val="11"/>
        </w:numPr>
        <w:shd w:val="clear" w:color="auto" w:fill="FFFFFF"/>
        <w:tabs>
          <w:tab w:val="left" w:pos="293"/>
        </w:tabs>
        <w:spacing w:after="120" w:line="264" w:lineRule="auto"/>
        <w:ind w:left="284" w:hanging="284"/>
        <w:jc w:val="both"/>
        <w:rPr>
          <w:rFonts w:ascii="Times New Roman" w:eastAsia="Times New Roman" w:hAnsi="Times New Roman" w:cs="Times New Roman"/>
          <w:color w:val="000000"/>
          <w:sz w:val="19"/>
          <w:szCs w:val="19"/>
        </w:rPr>
      </w:pPr>
      <w:r w:rsidRPr="00F82810">
        <w:rPr>
          <w:rFonts w:ascii="Times New Roman" w:hAnsi="Times New Roman" w:cs="Times New Roman"/>
          <w:color w:val="000000"/>
          <w:sz w:val="19"/>
          <w:szCs w:val="19"/>
        </w:rPr>
        <w:t>основы проектирования (нормальная эксплуатация, переходные режимы и аварийные условия), такие как проектное давление, температура, напор и расход, силы и моменты, сейсмические нагрузки и т.</w:t>
      </w:r>
      <w:r w:rsidRPr="00F82810">
        <w:rPr>
          <w:rFonts w:ascii="Times New Roman" w:hAnsi="Times New Roman" w:cs="Times New Roman"/>
          <w:sz w:val="19"/>
          <w:szCs w:val="19"/>
        </w:rPr>
        <w:t> д.;</w:t>
      </w:r>
    </w:p>
    <w:p w:rsidR="00557E4D" w:rsidRPr="00F82810" w:rsidRDefault="00557E4D" w:rsidP="00DA2887">
      <w:pPr>
        <w:widowControl/>
        <w:numPr>
          <w:ilvl w:val="0"/>
          <w:numId w:val="11"/>
        </w:numPr>
        <w:shd w:val="clear" w:color="auto" w:fill="FFFFFF"/>
        <w:tabs>
          <w:tab w:val="left" w:pos="293"/>
        </w:tabs>
        <w:spacing w:after="120" w:line="264" w:lineRule="auto"/>
        <w:ind w:left="284" w:hanging="284"/>
        <w:jc w:val="both"/>
        <w:rPr>
          <w:rFonts w:ascii="Times New Roman" w:eastAsia="Times New Roman" w:hAnsi="Times New Roman" w:cs="Times New Roman"/>
          <w:color w:val="000000"/>
          <w:sz w:val="19"/>
          <w:szCs w:val="19"/>
        </w:rPr>
      </w:pPr>
      <w:r w:rsidRPr="00F82810">
        <w:rPr>
          <w:rFonts w:ascii="Times New Roman" w:hAnsi="Times New Roman" w:cs="Times New Roman"/>
          <w:color w:val="000000"/>
          <w:sz w:val="19"/>
          <w:szCs w:val="19"/>
        </w:rPr>
        <w:t>требования к проектированию механического оборудования, а также электрооборудования и СКУ, например, критические скорости вращения, уплотнения вала, привод, контрольно-измерительные приборы и т.</w:t>
      </w:r>
      <w:r w:rsidRPr="00F82810">
        <w:rPr>
          <w:rFonts w:ascii="Times New Roman" w:hAnsi="Times New Roman" w:cs="Times New Roman"/>
          <w:sz w:val="19"/>
          <w:szCs w:val="19"/>
        </w:rPr>
        <w:t> д.;</w:t>
      </w:r>
    </w:p>
    <w:p w:rsidR="00557E4D" w:rsidRPr="00F82810" w:rsidRDefault="00557E4D" w:rsidP="00DA2887">
      <w:pPr>
        <w:widowControl/>
        <w:numPr>
          <w:ilvl w:val="0"/>
          <w:numId w:val="11"/>
        </w:numPr>
        <w:shd w:val="clear" w:color="auto" w:fill="FFFFFF"/>
        <w:tabs>
          <w:tab w:val="left" w:pos="293"/>
        </w:tabs>
        <w:spacing w:after="120" w:line="264" w:lineRule="auto"/>
        <w:ind w:left="284" w:hanging="284"/>
        <w:jc w:val="both"/>
        <w:rPr>
          <w:rFonts w:ascii="Times New Roman" w:eastAsia="Times New Roman" w:hAnsi="Times New Roman" w:cs="Times New Roman"/>
          <w:color w:val="000000"/>
          <w:sz w:val="19"/>
          <w:szCs w:val="19"/>
        </w:rPr>
      </w:pPr>
      <w:r w:rsidRPr="00F82810">
        <w:rPr>
          <w:rFonts w:ascii="Times New Roman" w:hAnsi="Times New Roman" w:cs="Times New Roman"/>
          <w:color w:val="000000"/>
          <w:sz w:val="19"/>
          <w:szCs w:val="19"/>
        </w:rPr>
        <w:t>конструкционный материал и требования сертификата на материал;</w:t>
      </w:r>
    </w:p>
    <w:p w:rsidR="00557E4D" w:rsidRPr="00F82810" w:rsidRDefault="00557E4D" w:rsidP="00DA2887">
      <w:pPr>
        <w:widowControl/>
        <w:numPr>
          <w:ilvl w:val="0"/>
          <w:numId w:val="11"/>
        </w:numPr>
        <w:shd w:val="clear" w:color="auto" w:fill="FFFFFF"/>
        <w:tabs>
          <w:tab w:val="left" w:pos="293"/>
        </w:tabs>
        <w:spacing w:after="120" w:line="264" w:lineRule="auto"/>
        <w:ind w:left="284" w:hanging="284"/>
        <w:jc w:val="both"/>
        <w:rPr>
          <w:rFonts w:ascii="Times New Roman" w:eastAsia="Times New Roman" w:hAnsi="Times New Roman" w:cs="Times New Roman"/>
          <w:color w:val="000000"/>
          <w:sz w:val="19"/>
          <w:szCs w:val="19"/>
        </w:rPr>
      </w:pPr>
      <w:r w:rsidRPr="00F82810">
        <w:rPr>
          <w:rFonts w:ascii="Times New Roman" w:hAnsi="Times New Roman" w:cs="Times New Roman"/>
          <w:color w:val="000000"/>
          <w:sz w:val="19"/>
          <w:szCs w:val="19"/>
        </w:rPr>
        <w:t xml:space="preserve">применимые стандарты, процедуры и критерии, на основании которых происходит проектирование и </w:t>
      </w:r>
      <w:r w:rsidRPr="00F82810">
        <w:rPr>
          <w:rFonts w:ascii="Times New Roman" w:hAnsi="Times New Roman" w:cs="Times New Roman"/>
          <w:sz w:val="19"/>
          <w:szCs w:val="19"/>
        </w:rPr>
        <w:t>расчет размеров насосов;</w:t>
      </w:r>
    </w:p>
    <w:p w:rsidR="00557E4D" w:rsidRPr="00F82810" w:rsidRDefault="00557E4D" w:rsidP="00DA2887">
      <w:pPr>
        <w:widowControl/>
        <w:numPr>
          <w:ilvl w:val="0"/>
          <w:numId w:val="11"/>
        </w:numPr>
        <w:shd w:val="clear" w:color="auto" w:fill="FFFFFF"/>
        <w:tabs>
          <w:tab w:val="left" w:pos="293"/>
        </w:tabs>
        <w:spacing w:after="120" w:line="264" w:lineRule="auto"/>
        <w:ind w:left="284" w:hanging="284"/>
        <w:jc w:val="both"/>
        <w:rPr>
          <w:rFonts w:ascii="Times New Roman" w:eastAsia="Times New Roman" w:hAnsi="Times New Roman" w:cs="Times New Roman"/>
          <w:color w:val="000000"/>
          <w:sz w:val="19"/>
          <w:szCs w:val="19"/>
        </w:rPr>
      </w:pPr>
      <w:r w:rsidRPr="00F82810">
        <w:rPr>
          <w:rFonts w:ascii="Times New Roman" w:hAnsi="Times New Roman" w:cs="Times New Roman"/>
          <w:color w:val="000000"/>
          <w:sz w:val="19"/>
          <w:szCs w:val="19"/>
        </w:rPr>
        <w:t xml:space="preserve">требования </w:t>
      </w:r>
      <w:r w:rsidR="00B149C9">
        <w:rPr>
          <w:rFonts w:ascii="Times New Roman" w:hAnsi="Times New Roman" w:cs="Times New Roman"/>
          <w:sz w:val="19"/>
          <w:szCs w:val="19"/>
        </w:rPr>
        <w:t>к возможности инспектирования и </w:t>
      </w:r>
      <w:r w:rsidRPr="00F82810">
        <w:rPr>
          <w:rFonts w:ascii="Times New Roman" w:hAnsi="Times New Roman" w:cs="Times New Roman"/>
          <w:sz w:val="19"/>
          <w:szCs w:val="19"/>
        </w:rPr>
        <w:t>ремонтопригодности;</w:t>
      </w:r>
    </w:p>
    <w:p w:rsidR="00557E4D" w:rsidRPr="00F82810" w:rsidRDefault="00557E4D" w:rsidP="00DA2887">
      <w:pPr>
        <w:widowControl/>
        <w:numPr>
          <w:ilvl w:val="0"/>
          <w:numId w:val="11"/>
        </w:numPr>
        <w:shd w:val="clear" w:color="auto" w:fill="FFFFFF"/>
        <w:tabs>
          <w:tab w:val="left" w:pos="293"/>
        </w:tabs>
        <w:spacing w:after="120" w:line="264" w:lineRule="auto"/>
        <w:ind w:left="284" w:hanging="284"/>
        <w:jc w:val="both"/>
        <w:rPr>
          <w:rFonts w:ascii="Times New Roman" w:eastAsia="Times New Roman" w:hAnsi="Times New Roman" w:cs="Times New Roman"/>
          <w:color w:val="000000"/>
          <w:sz w:val="19"/>
          <w:szCs w:val="19"/>
        </w:rPr>
      </w:pPr>
      <w:r w:rsidRPr="00F82810">
        <w:rPr>
          <w:rFonts w:ascii="Times New Roman" w:hAnsi="Times New Roman" w:cs="Times New Roman"/>
          <w:color w:val="000000"/>
          <w:sz w:val="19"/>
          <w:szCs w:val="19"/>
        </w:rPr>
        <w:t>все прочие конструктивные и функциональные требования</w:t>
      </w:r>
      <w:r w:rsidR="00B149C9">
        <w:rPr>
          <w:rFonts w:ascii="Times New Roman" w:hAnsi="Times New Roman" w:cs="Times New Roman"/>
          <w:color w:val="000000"/>
          <w:sz w:val="19"/>
          <w:szCs w:val="19"/>
        </w:rPr>
        <w:t>, установленные лицензиатом для </w:t>
      </w:r>
      <w:r w:rsidRPr="00F82810">
        <w:rPr>
          <w:rFonts w:ascii="Times New Roman" w:hAnsi="Times New Roman" w:cs="Times New Roman"/>
          <w:color w:val="000000"/>
          <w:sz w:val="19"/>
          <w:szCs w:val="19"/>
        </w:rPr>
        <w:t>насосов, закупаемых на ядерную установку.</w:t>
      </w:r>
    </w:p>
    <w:p w:rsidR="00557E4D" w:rsidRPr="00F82810" w:rsidRDefault="00557E4D" w:rsidP="00F82810">
      <w:pPr>
        <w:widowControl/>
        <w:shd w:val="clear" w:color="auto" w:fill="FFFFFF"/>
        <w:tabs>
          <w:tab w:val="left" w:pos="341"/>
        </w:tabs>
        <w:spacing w:after="120" w:line="264" w:lineRule="auto"/>
        <w:jc w:val="both"/>
        <w:rPr>
          <w:rFonts w:ascii="Times New Roman" w:hAnsi="Times New Roman" w:cs="Times New Roman"/>
          <w:sz w:val="19"/>
          <w:szCs w:val="19"/>
        </w:rPr>
      </w:pPr>
      <w:r w:rsidRPr="00DA2887">
        <w:rPr>
          <w:b/>
          <w:color w:val="000000"/>
          <w:spacing w:val="-5"/>
          <w:sz w:val="19"/>
          <w:szCs w:val="19"/>
        </w:rPr>
        <w:t>303.</w:t>
      </w:r>
      <w:r w:rsidR="00DA2887">
        <w:rPr>
          <w:sz w:val="19"/>
          <w:szCs w:val="19"/>
          <w:lang w:val="en-US"/>
        </w:rPr>
        <w:t> </w:t>
      </w:r>
      <w:r w:rsidRPr="00F82810">
        <w:rPr>
          <w:rFonts w:ascii="Times New Roman" w:hAnsi="Times New Roman" w:cs="Times New Roman"/>
          <w:color w:val="000000"/>
          <w:sz w:val="19"/>
          <w:szCs w:val="19"/>
        </w:rPr>
        <w:t>Требования к контролю качества в соответствии со спецификацией требований к компонентам должны определять для насосов следующее:</w:t>
      </w:r>
    </w:p>
    <w:p w:rsidR="00557E4D" w:rsidRPr="00F82810" w:rsidRDefault="00557E4D" w:rsidP="00DA2887">
      <w:pPr>
        <w:widowControl/>
        <w:numPr>
          <w:ilvl w:val="0"/>
          <w:numId w:val="11"/>
        </w:numPr>
        <w:shd w:val="clear" w:color="auto" w:fill="FFFFFF"/>
        <w:tabs>
          <w:tab w:val="left" w:pos="293"/>
        </w:tabs>
        <w:spacing w:after="120" w:line="264" w:lineRule="auto"/>
        <w:ind w:left="284" w:hanging="284"/>
        <w:jc w:val="both"/>
        <w:rPr>
          <w:rFonts w:ascii="Times New Roman" w:eastAsia="Times New Roman" w:hAnsi="Times New Roman" w:cs="Times New Roman"/>
          <w:color w:val="000000"/>
          <w:sz w:val="19"/>
          <w:szCs w:val="19"/>
        </w:rPr>
      </w:pPr>
      <w:r w:rsidRPr="00F82810">
        <w:rPr>
          <w:rFonts w:ascii="Times New Roman" w:hAnsi="Times New Roman" w:cs="Times New Roman"/>
          <w:color w:val="000000"/>
          <w:sz w:val="19"/>
          <w:szCs w:val="19"/>
        </w:rPr>
        <w:t>инспек</w:t>
      </w:r>
      <w:r w:rsidR="00B149C9">
        <w:rPr>
          <w:rFonts w:ascii="Times New Roman" w:hAnsi="Times New Roman" w:cs="Times New Roman"/>
          <w:color w:val="000000"/>
          <w:sz w:val="19"/>
          <w:szCs w:val="19"/>
        </w:rPr>
        <w:t>ции и испытания, проводимые для </w:t>
      </w:r>
      <w:r w:rsidRPr="00F82810">
        <w:rPr>
          <w:rFonts w:ascii="Times New Roman" w:hAnsi="Times New Roman" w:cs="Times New Roman"/>
          <w:color w:val="000000"/>
          <w:sz w:val="19"/>
          <w:szCs w:val="19"/>
        </w:rPr>
        <w:t>конструкционных материалов и насосов во время закупки, изготовления, монтажа и ввода в эксплуатацию;</w:t>
      </w:r>
    </w:p>
    <w:p w:rsidR="00557E4D" w:rsidRPr="00F82810" w:rsidRDefault="00557E4D" w:rsidP="00DA2887">
      <w:pPr>
        <w:widowControl/>
        <w:numPr>
          <w:ilvl w:val="0"/>
          <w:numId w:val="11"/>
        </w:numPr>
        <w:shd w:val="clear" w:color="auto" w:fill="FFFFFF"/>
        <w:tabs>
          <w:tab w:val="left" w:pos="293"/>
        </w:tabs>
        <w:spacing w:after="120" w:line="264" w:lineRule="auto"/>
        <w:ind w:left="284" w:hanging="284"/>
        <w:jc w:val="both"/>
        <w:rPr>
          <w:rFonts w:ascii="Times New Roman" w:eastAsia="Times New Roman" w:hAnsi="Times New Roman" w:cs="Times New Roman"/>
          <w:color w:val="000000"/>
          <w:sz w:val="19"/>
          <w:szCs w:val="19"/>
        </w:rPr>
      </w:pPr>
      <w:r w:rsidRPr="00F82810">
        <w:rPr>
          <w:rFonts w:ascii="Times New Roman" w:hAnsi="Times New Roman" w:cs="Times New Roman"/>
          <w:color w:val="000000"/>
          <w:sz w:val="19"/>
          <w:szCs w:val="19"/>
        </w:rPr>
        <w:t>сто</w:t>
      </w:r>
      <w:r w:rsidR="00B149C9">
        <w:rPr>
          <w:rFonts w:ascii="Times New Roman" w:hAnsi="Times New Roman" w:cs="Times New Roman"/>
          <w:color w:val="000000"/>
          <w:sz w:val="19"/>
          <w:szCs w:val="19"/>
        </w:rPr>
        <w:t>роны, вовлеченные в контроль за </w:t>
      </w:r>
      <w:r w:rsidRPr="00F82810">
        <w:rPr>
          <w:rFonts w:ascii="Times New Roman" w:hAnsi="Times New Roman" w:cs="Times New Roman"/>
          <w:color w:val="000000"/>
          <w:sz w:val="19"/>
          <w:szCs w:val="19"/>
        </w:rPr>
        <w:t>инспекциями и испытаниями;</w:t>
      </w:r>
    </w:p>
    <w:p w:rsidR="00557E4D" w:rsidRPr="00F82810" w:rsidRDefault="00557E4D" w:rsidP="00DA2887">
      <w:pPr>
        <w:widowControl/>
        <w:numPr>
          <w:ilvl w:val="0"/>
          <w:numId w:val="11"/>
        </w:numPr>
        <w:shd w:val="clear" w:color="auto" w:fill="FFFFFF"/>
        <w:tabs>
          <w:tab w:val="left" w:pos="293"/>
        </w:tabs>
        <w:spacing w:after="120" w:line="264" w:lineRule="auto"/>
        <w:ind w:left="284" w:hanging="284"/>
        <w:jc w:val="both"/>
        <w:rPr>
          <w:rFonts w:ascii="Times New Roman" w:eastAsia="Times New Roman" w:hAnsi="Times New Roman" w:cs="Times New Roman"/>
          <w:color w:val="000000"/>
          <w:sz w:val="19"/>
          <w:szCs w:val="19"/>
        </w:rPr>
      </w:pPr>
      <w:r w:rsidRPr="00F82810">
        <w:rPr>
          <w:rFonts w:ascii="Times New Roman" w:hAnsi="Times New Roman" w:cs="Times New Roman"/>
          <w:color w:val="000000"/>
          <w:sz w:val="19"/>
          <w:szCs w:val="19"/>
        </w:rPr>
        <w:t>требован</w:t>
      </w:r>
      <w:r w:rsidR="00B149C9">
        <w:rPr>
          <w:rFonts w:ascii="Times New Roman" w:hAnsi="Times New Roman" w:cs="Times New Roman"/>
          <w:color w:val="000000"/>
          <w:sz w:val="19"/>
          <w:szCs w:val="19"/>
        </w:rPr>
        <w:t>ия к отчетности об инспекциях и </w:t>
      </w:r>
      <w:r w:rsidRPr="00F82810">
        <w:rPr>
          <w:rFonts w:ascii="Times New Roman" w:hAnsi="Times New Roman" w:cs="Times New Roman"/>
          <w:color w:val="000000"/>
          <w:sz w:val="19"/>
          <w:szCs w:val="19"/>
        </w:rPr>
        <w:t>испытаниях;</w:t>
      </w:r>
    </w:p>
    <w:p w:rsidR="00557E4D" w:rsidRPr="00DA2887" w:rsidRDefault="00557E4D" w:rsidP="00DA2887">
      <w:pPr>
        <w:jc w:val="both"/>
        <w:rPr>
          <w:rFonts w:ascii="Times New Roman" w:hAnsi="Times New Roman" w:cs="Times New Roman"/>
          <w:sz w:val="2"/>
          <w:szCs w:val="19"/>
        </w:rPr>
      </w:pPr>
      <w:r w:rsidRPr="00F82810">
        <w:rPr>
          <w:rFonts w:ascii="Times New Roman" w:hAnsi="Times New Roman" w:cs="Times New Roman"/>
          <w:sz w:val="19"/>
          <w:szCs w:val="19"/>
        </w:rPr>
        <w:br w:type="column"/>
      </w:r>
    </w:p>
    <w:p w:rsidR="00557E4D" w:rsidRPr="00F82810" w:rsidRDefault="00557E4D" w:rsidP="00DA2887">
      <w:pPr>
        <w:widowControl/>
        <w:numPr>
          <w:ilvl w:val="0"/>
          <w:numId w:val="11"/>
        </w:numPr>
        <w:shd w:val="clear" w:color="auto" w:fill="FFFFFF"/>
        <w:tabs>
          <w:tab w:val="left" w:pos="293"/>
        </w:tabs>
        <w:spacing w:after="120" w:line="264" w:lineRule="auto"/>
        <w:ind w:left="284" w:hanging="284"/>
        <w:jc w:val="both"/>
        <w:rPr>
          <w:rFonts w:ascii="Times New Roman" w:eastAsia="Times New Roman" w:hAnsi="Times New Roman" w:cs="Times New Roman"/>
          <w:color w:val="000000"/>
          <w:sz w:val="19"/>
          <w:szCs w:val="19"/>
        </w:rPr>
      </w:pPr>
      <w:r w:rsidRPr="00F82810">
        <w:rPr>
          <w:rFonts w:ascii="Times New Roman" w:hAnsi="Times New Roman" w:cs="Times New Roman"/>
          <w:color w:val="000000"/>
          <w:sz w:val="19"/>
          <w:szCs w:val="19"/>
        </w:rPr>
        <w:t>методик</w:t>
      </w:r>
      <w:r w:rsidRPr="00F82810">
        <w:rPr>
          <w:rFonts w:ascii="Times New Roman" w:hAnsi="Times New Roman" w:cs="Times New Roman"/>
          <w:sz w:val="19"/>
          <w:szCs w:val="19"/>
        </w:rPr>
        <w:t>и проведения инспекций и испытаний;</w:t>
      </w:r>
    </w:p>
    <w:p w:rsidR="00557E4D" w:rsidRPr="00F82810" w:rsidRDefault="00557E4D" w:rsidP="00DA2887">
      <w:pPr>
        <w:widowControl/>
        <w:numPr>
          <w:ilvl w:val="0"/>
          <w:numId w:val="11"/>
        </w:numPr>
        <w:shd w:val="clear" w:color="auto" w:fill="FFFFFF"/>
        <w:tabs>
          <w:tab w:val="left" w:pos="293"/>
        </w:tabs>
        <w:spacing w:after="120" w:line="264" w:lineRule="auto"/>
        <w:ind w:left="284" w:hanging="284"/>
        <w:jc w:val="both"/>
        <w:rPr>
          <w:rFonts w:ascii="Times New Roman" w:eastAsia="Times New Roman" w:hAnsi="Times New Roman" w:cs="Times New Roman"/>
          <w:color w:val="000000"/>
          <w:sz w:val="19"/>
          <w:szCs w:val="19"/>
        </w:rPr>
      </w:pPr>
      <w:r w:rsidRPr="00F82810">
        <w:rPr>
          <w:rFonts w:ascii="Times New Roman" w:hAnsi="Times New Roman" w:cs="Times New Roman"/>
          <w:color w:val="000000"/>
          <w:sz w:val="19"/>
          <w:szCs w:val="19"/>
        </w:rPr>
        <w:t>ссыл</w:t>
      </w:r>
      <w:r w:rsidR="00B149C9">
        <w:rPr>
          <w:rFonts w:ascii="Times New Roman" w:hAnsi="Times New Roman" w:cs="Times New Roman"/>
          <w:color w:val="000000"/>
          <w:sz w:val="19"/>
          <w:szCs w:val="19"/>
        </w:rPr>
        <w:t>очные стандарты по инспекциям и </w:t>
      </w:r>
      <w:r w:rsidRPr="00F82810">
        <w:rPr>
          <w:rFonts w:ascii="Times New Roman" w:hAnsi="Times New Roman" w:cs="Times New Roman"/>
          <w:color w:val="000000"/>
          <w:sz w:val="19"/>
          <w:szCs w:val="19"/>
        </w:rPr>
        <w:t>испытаниям.</w:t>
      </w:r>
    </w:p>
    <w:p w:rsidR="00557E4D" w:rsidRPr="00F82810" w:rsidRDefault="00557E4D" w:rsidP="00F82810">
      <w:pPr>
        <w:widowControl/>
        <w:shd w:val="clear" w:color="auto" w:fill="FFFFFF"/>
        <w:tabs>
          <w:tab w:val="left" w:pos="432"/>
        </w:tabs>
        <w:spacing w:after="120" w:line="264" w:lineRule="auto"/>
        <w:jc w:val="both"/>
        <w:rPr>
          <w:rFonts w:ascii="Times New Roman" w:hAnsi="Times New Roman" w:cs="Times New Roman"/>
          <w:sz w:val="19"/>
          <w:szCs w:val="19"/>
        </w:rPr>
      </w:pPr>
      <w:r w:rsidRPr="00DA2887">
        <w:rPr>
          <w:b/>
          <w:color w:val="000000"/>
          <w:spacing w:val="-5"/>
          <w:sz w:val="19"/>
          <w:szCs w:val="19"/>
        </w:rPr>
        <w:t>304.</w:t>
      </w:r>
      <w:r w:rsidR="00DA2887">
        <w:rPr>
          <w:sz w:val="19"/>
          <w:szCs w:val="19"/>
          <w:lang w:val="en-US"/>
        </w:rPr>
        <w:t> </w:t>
      </w:r>
      <w:r w:rsidRPr="00F82810">
        <w:rPr>
          <w:rFonts w:ascii="Times New Roman" w:hAnsi="Times New Roman" w:cs="Times New Roman"/>
          <w:color w:val="000000"/>
          <w:sz w:val="19"/>
          <w:szCs w:val="19"/>
        </w:rPr>
        <w:t xml:space="preserve">Спецификация требований к компонентам должна содержать ссылку на руководства YVL, требования </w:t>
      </w:r>
      <w:r w:rsidR="00B149C9">
        <w:rPr>
          <w:rFonts w:ascii="Times New Roman" w:hAnsi="Times New Roman" w:cs="Times New Roman"/>
          <w:color w:val="000000"/>
          <w:sz w:val="19"/>
          <w:szCs w:val="19"/>
        </w:rPr>
        <w:t>которых необходимо соблюдать, и </w:t>
      </w:r>
      <w:r w:rsidRPr="00F82810">
        <w:rPr>
          <w:rFonts w:ascii="Times New Roman" w:hAnsi="Times New Roman" w:cs="Times New Roman"/>
          <w:color w:val="000000"/>
          <w:sz w:val="19"/>
          <w:szCs w:val="19"/>
        </w:rPr>
        <w:t xml:space="preserve">требования, установленные отдельными решениями STUK в отношении конструкции, </w:t>
      </w:r>
      <w:r w:rsidRPr="00F82810">
        <w:rPr>
          <w:rFonts w:ascii="Times New Roman" w:hAnsi="Times New Roman" w:cs="Times New Roman"/>
          <w:sz w:val="19"/>
          <w:szCs w:val="19"/>
        </w:rPr>
        <w:t>расчет размеров или контроля качества насосов.</w:t>
      </w:r>
    </w:p>
    <w:p w:rsidR="00557E4D" w:rsidRPr="00F82810" w:rsidRDefault="00DA2887" w:rsidP="00F82810">
      <w:pPr>
        <w:widowControl/>
        <w:numPr>
          <w:ilvl w:val="0"/>
          <w:numId w:val="12"/>
        </w:numPr>
        <w:shd w:val="clear" w:color="auto" w:fill="FFFFFF"/>
        <w:tabs>
          <w:tab w:val="left" w:pos="331"/>
        </w:tabs>
        <w:spacing w:after="120" w:line="264" w:lineRule="auto"/>
        <w:jc w:val="both"/>
        <w:rPr>
          <w:rFonts w:ascii="Times New Roman" w:hAnsi="Times New Roman" w:cs="Times New Roman"/>
          <w:b/>
          <w:bCs/>
          <w:color w:val="000000"/>
          <w:spacing w:val="-5"/>
          <w:sz w:val="19"/>
          <w:szCs w:val="19"/>
        </w:rPr>
      </w:pPr>
      <w:r>
        <w:rPr>
          <w:rFonts w:ascii="Times New Roman" w:hAnsi="Times New Roman" w:cs="Times New Roman"/>
          <w:color w:val="000000"/>
          <w:sz w:val="19"/>
          <w:szCs w:val="19"/>
          <w:lang w:val="en-US"/>
        </w:rPr>
        <w:t> </w:t>
      </w:r>
      <w:r w:rsidR="00557E4D" w:rsidRPr="00F82810">
        <w:rPr>
          <w:rFonts w:ascii="Times New Roman" w:hAnsi="Times New Roman" w:cs="Times New Roman"/>
          <w:color w:val="000000"/>
          <w:sz w:val="19"/>
          <w:szCs w:val="19"/>
        </w:rPr>
        <w:t>Тре</w:t>
      </w:r>
      <w:r w:rsidR="00B149C9">
        <w:rPr>
          <w:rFonts w:ascii="Times New Roman" w:hAnsi="Times New Roman" w:cs="Times New Roman"/>
          <w:color w:val="000000"/>
          <w:sz w:val="19"/>
          <w:szCs w:val="19"/>
        </w:rPr>
        <w:t>бования к контролю качества или </w:t>
      </w:r>
      <w:r w:rsidR="00557E4D" w:rsidRPr="00F82810">
        <w:rPr>
          <w:rFonts w:ascii="Times New Roman" w:hAnsi="Times New Roman" w:cs="Times New Roman"/>
          <w:color w:val="000000"/>
          <w:sz w:val="19"/>
          <w:szCs w:val="19"/>
        </w:rPr>
        <w:t>проектировани</w:t>
      </w:r>
      <w:r w:rsidR="00B149C9">
        <w:rPr>
          <w:rFonts w:ascii="Times New Roman" w:hAnsi="Times New Roman" w:cs="Times New Roman"/>
          <w:color w:val="000000"/>
          <w:sz w:val="19"/>
          <w:szCs w:val="19"/>
        </w:rPr>
        <w:t>ю продукции, изготавливаемой на </w:t>
      </w:r>
      <w:r w:rsidR="00557E4D" w:rsidRPr="00F82810">
        <w:rPr>
          <w:rFonts w:ascii="Times New Roman" w:hAnsi="Times New Roman" w:cs="Times New Roman"/>
          <w:color w:val="000000"/>
          <w:sz w:val="19"/>
          <w:szCs w:val="19"/>
        </w:rPr>
        <w:t>заказ, компоне</w:t>
      </w:r>
      <w:r w:rsidR="00B149C9">
        <w:rPr>
          <w:rFonts w:ascii="Times New Roman" w:hAnsi="Times New Roman" w:cs="Times New Roman"/>
          <w:color w:val="000000"/>
          <w:sz w:val="19"/>
          <w:szCs w:val="19"/>
        </w:rPr>
        <w:t>нтам серийного изготовления или </w:t>
      </w:r>
      <w:r w:rsidR="00557E4D" w:rsidRPr="00F82810">
        <w:rPr>
          <w:rFonts w:ascii="Times New Roman" w:hAnsi="Times New Roman" w:cs="Times New Roman"/>
          <w:color w:val="000000"/>
          <w:sz w:val="19"/>
          <w:szCs w:val="19"/>
        </w:rPr>
        <w:t>продукции промышленного класса</w:t>
      </w:r>
      <w:r w:rsidR="00557E4D" w:rsidRPr="00F82810">
        <w:rPr>
          <w:rFonts w:ascii="Times New Roman" w:hAnsi="Times New Roman" w:cs="Times New Roman"/>
          <w:sz w:val="19"/>
          <w:szCs w:val="19"/>
        </w:rPr>
        <w:t xml:space="preserve"> должны устанавливаться отдельно в спецификации требований к компонентам насосов, если лицензиат устанавливает не соответствующие друг другу требования к данным типам продукции.</w:t>
      </w:r>
    </w:p>
    <w:p w:rsidR="00557E4D" w:rsidRPr="00F82810" w:rsidRDefault="00DA2887" w:rsidP="00F82810">
      <w:pPr>
        <w:widowControl/>
        <w:numPr>
          <w:ilvl w:val="0"/>
          <w:numId w:val="12"/>
        </w:numPr>
        <w:shd w:val="clear" w:color="auto" w:fill="FFFFFF"/>
        <w:tabs>
          <w:tab w:val="left" w:pos="331"/>
        </w:tabs>
        <w:spacing w:after="120" w:line="264" w:lineRule="auto"/>
        <w:jc w:val="both"/>
        <w:rPr>
          <w:rFonts w:ascii="Times New Roman" w:hAnsi="Times New Roman" w:cs="Times New Roman"/>
          <w:b/>
          <w:bCs/>
          <w:color w:val="000000"/>
          <w:spacing w:val="-5"/>
          <w:sz w:val="19"/>
          <w:szCs w:val="19"/>
        </w:rPr>
      </w:pPr>
      <w:r>
        <w:rPr>
          <w:rFonts w:ascii="Times New Roman" w:hAnsi="Times New Roman" w:cs="Times New Roman"/>
          <w:color w:val="000000"/>
          <w:sz w:val="19"/>
          <w:szCs w:val="19"/>
          <w:lang w:val="en-US"/>
        </w:rPr>
        <w:t> </w:t>
      </w:r>
      <w:r w:rsidR="00557E4D" w:rsidRPr="00F82810">
        <w:rPr>
          <w:rFonts w:ascii="Times New Roman" w:hAnsi="Times New Roman" w:cs="Times New Roman"/>
          <w:color w:val="000000"/>
          <w:sz w:val="19"/>
          <w:szCs w:val="19"/>
        </w:rPr>
        <w:t xml:space="preserve">Спецификация требований к компонентам лицензиата, справочная документация и </w:t>
      </w:r>
      <w:r w:rsidR="00557E4D" w:rsidRPr="00F82810">
        <w:rPr>
          <w:rFonts w:ascii="Times New Roman" w:hAnsi="Times New Roman" w:cs="Times New Roman"/>
          <w:sz w:val="19"/>
          <w:szCs w:val="19"/>
        </w:rPr>
        <w:t>их обновления должны утверждаться в STUK до их применения в к</w:t>
      </w:r>
      <w:r w:rsidR="00650596">
        <w:rPr>
          <w:rFonts w:ascii="Times New Roman" w:hAnsi="Times New Roman" w:cs="Times New Roman"/>
          <w:sz w:val="19"/>
          <w:szCs w:val="19"/>
        </w:rPr>
        <w:t>ачестве основы для требований к </w:t>
      </w:r>
      <w:r w:rsidR="00557E4D" w:rsidRPr="00F82810">
        <w:rPr>
          <w:rFonts w:ascii="Times New Roman" w:hAnsi="Times New Roman" w:cs="Times New Roman"/>
          <w:sz w:val="19"/>
          <w:szCs w:val="19"/>
        </w:rPr>
        <w:t>насосам.</w:t>
      </w:r>
    </w:p>
    <w:p w:rsidR="00557E4D" w:rsidRPr="00F82810" w:rsidRDefault="00DA2887" w:rsidP="00F82810">
      <w:pPr>
        <w:widowControl/>
        <w:numPr>
          <w:ilvl w:val="0"/>
          <w:numId w:val="12"/>
        </w:numPr>
        <w:shd w:val="clear" w:color="auto" w:fill="FFFFFF"/>
        <w:tabs>
          <w:tab w:val="left" w:pos="331"/>
        </w:tabs>
        <w:spacing w:after="120" w:line="264" w:lineRule="auto"/>
        <w:jc w:val="both"/>
        <w:rPr>
          <w:rFonts w:ascii="Times New Roman" w:hAnsi="Times New Roman" w:cs="Times New Roman"/>
          <w:b/>
          <w:bCs/>
          <w:color w:val="000000"/>
          <w:spacing w:val="-12"/>
          <w:sz w:val="19"/>
          <w:szCs w:val="19"/>
        </w:rPr>
      </w:pPr>
      <w:r>
        <w:rPr>
          <w:rFonts w:ascii="Times New Roman" w:hAnsi="Times New Roman" w:cs="Times New Roman"/>
          <w:color w:val="000000"/>
          <w:sz w:val="19"/>
          <w:szCs w:val="19"/>
          <w:lang w:val="en-US"/>
        </w:rPr>
        <w:t> </w:t>
      </w:r>
      <w:r w:rsidR="00557E4D" w:rsidRPr="00F82810">
        <w:rPr>
          <w:rFonts w:ascii="Times New Roman" w:hAnsi="Times New Roman" w:cs="Times New Roman"/>
          <w:color w:val="000000"/>
          <w:sz w:val="19"/>
          <w:szCs w:val="19"/>
        </w:rPr>
        <w:t>Если используются спецификации требований от подрядчика станции или поставщик</w:t>
      </w:r>
      <w:r w:rsidR="00557E4D" w:rsidRPr="00F82810">
        <w:rPr>
          <w:rFonts w:ascii="Times New Roman" w:hAnsi="Times New Roman" w:cs="Times New Roman"/>
          <w:sz w:val="19"/>
          <w:szCs w:val="19"/>
        </w:rPr>
        <w:t>ов компонентов, они не должны противоречить спецификац</w:t>
      </w:r>
      <w:r w:rsidR="003B4BF6">
        <w:rPr>
          <w:rFonts w:ascii="Times New Roman" w:hAnsi="Times New Roman" w:cs="Times New Roman"/>
          <w:sz w:val="19"/>
          <w:szCs w:val="19"/>
        </w:rPr>
        <w:t>ии требований к оборудованию от </w:t>
      </w:r>
      <w:r w:rsidR="00557E4D" w:rsidRPr="00F82810">
        <w:rPr>
          <w:rFonts w:ascii="Times New Roman" w:hAnsi="Times New Roman" w:cs="Times New Roman"/>
          <w:sz w:val="19"/>
          <w:szCs w:val="19"/>
        </w:rPr>
        <w:t>лицензиата. Спецификации требований должны утверждаться в STUK до их применения в качестве основы для требований к насосам или до указания ссылок на них в документации на насос, представляемой в STUK или уполномоченный инспектирующий орган.</w:t>
      </w:r>
    </w:p>
    <w:p w:rsidR="00557E4D" w:rsidRPr="00F82810" w:rsidRDefault="00DA2887" w:rsidP="00F82810">
      <w:pPr>
        <w:widowControl/>
        <w:numPr>
          <w:ilvl w:val="0"/>
          <w:numId w:val="12"/>
        </w:numPr>
        <w:shd w:val="clear" w:color="auto" w:fill="FFFFFF"/>
        <w:tabs>
          <w:tab w:val="left" w:pos="331"/>
        </w:tabs>
        <w:spacing w:after="120" w:line="264" w:lineRule="auto"/>
        <w:jc w:val="both"/>
        <w:rPr>
          <w:rFonts w:ascii="Times New Roman" w:hAnsi="Times New Roman" w:cs="Times New Roman"/>
          <w:b/>
          <w:bCs/>
          <w:color w:val="000000"/>
          <w:spacing w:val="-6"/>
          <w:sz w:val="19"/>
          <w:szCs w:val="19"/>
        </w:rPr>
      </w:pPr>
      <w:r>
        <w:rPr>
          <w:rFonts w:ascii="Times New Roman" w:hAnsi="Times New Roman" w:cs="Times New Roman"/>
          <w:color w:val="000000"/>
          <w:sz w:val="19"/>
          <w:szCs w:val="19"/>
          <w:lang w:val="en-US"/>
        </w:rPr>
        <w:t> </w:t>
      </w:r>
      <w:r w:rsidR="00557E4D" w:rsidRPr="00F82810">
        <w:rPr>
          <w:rFonts w:ascii="Times New Roman" w:hAnsi="Times New Roman" w:cs="Times New Roman"/>
          <w:color w:val="000000"/>
          <w:sz w:val="19"/>
          <w:szCs w:val="19"/>
        </w:rPr>
        <w:t>Л</w:t>
      </w:r>
      <w:r w:rsidR="00B149C9">
        <w:rPr>
          <w:rFonts w:ascii="Times New Roman" w:hAnsi="Times New Roman" w:cs="Times New Roman"/>
          <w:color w:val="000000"/>
          <w:sz w:val="19"/>
          <w:szCs w:val="19"/>
        </w:rPr>
        <w:t>ицензиат должен представить для </w:t>
      </w:r>
      <w:r w:rsidR="00557E4D" w:rsidRPr="00F82810">
        <w:rPr>
          <w:rFonts w:ascii="Times New Roman" w:hAnsi="Times New Roman" w:cs="Times New Roman"/>
          <w:color w:val="000000"/>
          <w:sz w:val="19"/>
          <w:szCs w:val="19"/>
        </w:rPr>
        <w:t xml:space="preserve">ознакомления в уполномоченные </w:t>
      </w:r>
      <w:r w:rsidR="00557E4D" w:rsidRPr="00F82810">
        <w:rPr>
          <w:rFonts w:ascii="Times New Roman" w:hAnsi="Times New Roman" w:cs="Times New Roman"/>
          <w:sz w:val="19"/>
          <w:szCs w:val="19"/>
        </w:rPr>
        <w:t>инспектирующие органы, с которыми он взаимодействует, утвержденную STUK спецификацию требований к компонентам насосов.</w:t>
      </w:r>
    </w:p>
    <w:p w:rsidR="00557E4D" w:rsidRPr="00DA2887" w:rsidRDefault="001322BA" w:rsidP="00DA2887">
      <w:pPr>
        <w:widowControl/>
        <w:shd w:val="clear" w:color="auto" w:fill="FFFFFF"/>
        <w:tabs>
          <w:tab w:val="left" w:pos="427"/>
        </w:tabs>
        <w:spacing w:before="240" w:after="120" w:line="247" w:lineRule="auto"/>
        <w:rPr>
          <w:rFonts w:cs="Times New Roman"/>
          <w:b/>
          <w:sz w:val="32"/>
          <w:szCs w:val="32"/>
        </w:rPr>
      </w:pPr>
      <w:r w:rsidRPr="00DA2887">
        <w:rPr>
          <w:rFonts w:cs="Times New Roman"/>
          <w:b/>
          <w:color w:val="A6A6A6" w:themeColor="background1" w:themeShade="A6"/>
          <w:sz w:val="32"/>
          <w:szCs w:val="32"/>
        </w:rPr>
        <w:t>4</w:t>
      </w:r>
      <w:r w:rsidRPr="00DA2887">
        <w:rPr>
          <w:rFonts w:cs="Times New Roman"/>
          <w:b/>
          <w:color w:val="A6A6A6" w:themeColor="background1" w:themeShade="A6"/>
          <w:sz w:val="32"/>
          <w:szCs w:val="32"/>
        </w:rPr>
        <w:tab/>
      </w:r>
      <w:r w:rsidRPr="00DA2887">
        <w:rPr>
          <w:rFonts w:cs="Times New Roman"/>
          <w:b/>
          <w:sz w:val="32"/>
          <w:szCs w:val="32"/>
        </w:rPr>
        <w:t>Изготовитель</w:t>
      </w:r>
    </w:p>
    <w:p w:rsidR="00557E4D" w:rsidRPr="00F82810" w:rsidRDefault="00DA2887" w:rsidP="00F82810">
      <w:pPr>
        <w:widowControl/>
        <w:numPr>
          <w:ilvl w:val="0"/>
          <w:numId w:val="13"/>
        </w:numPr>
        <w:shd w:val="clear" w:color="auto" w:fill="FFFFFF"/>
        <w:tabs>
          <w:tab w:val="left" w:pos="370"/>
        </w:tabs>
        <w:spacing w:after="120" w:line="264" w:lineRule="auto"/>
        <w:jc w:val="both"/>
        <w:rPr>
          <w:rFonts w:ascii="Times New Roman" w:hAnsi="Times New Roman" w:cs="Times New Roman"/>
          <w:b/>
          <w:bCs/>
          <w:color w:val="000000"/>
          <w:spacing w:val="-10"/>
          <w:sz w:val="19"/>
          <w:szCs w:val="19"/>
        </w:rPr>
      </w:pPr>
      <w:r>
        <w:rPr>
          <w:rFonts w:ascii="Times New Roman" w:hAnsi="Times New Roman" w:cs="Times New Roman"/>
          <w:color w:val="000000"/>
          <w:sz w:val="19"/>
          <w:szCs w:val="19"/>
          <w:lang w:val="en-US"/>
        </w:rPr>
        <w:t> </w:t>
      </w:r>
      <w:r w:rsidR="00557E4D" w:rsidRPr="00F82810">
        <w:rPr>
          <w:rFonts w:ascii="Times New Roman" w:hAnsi="Times New Roman" w:cs="Times New Roman"/>
          <w:color w:val="000000"/>
          <w:sz w:val="19"/>
          <w:szCs w:val="19"/>
        </w:rPr>
        <w:t>Изготовитель насоса должен иметь соотве</w:t>
      </w:r>
      <w:r w:rsidR="00B149C9">
        <w:rPr>
          <w:rFonts w:ascii="Times New Roman" w:hAnsi="Times New Roman" w:cs="Times New Roman"/>
          <w:color w:val="000000"/>
          <w:sz w:val="19"/>
          <w:szCs w:val="19"/>
        </w:rPr>
        <w:t>тствующие сертифицированные или </w:t>
      </w:r>
      <w:r w:rsidR="00557E4D" w:rsidRPr="00F82810">
        <w:rPr>
          <w:rFonts w:ascii="Times New Roman" w:hAnsi="Times New Roman" w:cs="Times New Roman"/>
          <w:color w:val="000000"/>
          <w:sz w:val="19"/>
          <w:szCs w:val="19"/>
        </w:rPr>
        <w:t xml:space="preserve">равноценные системы управления, прошедшие независимую </w:t>
      </w:r>
      <w:r w:rsidR="00557E4D" w:rsidRPr="00F82810">
        <w:rPr>
          <w:rFonts w:ascii="Times New Roman" w:hAnsi="Times New Roman" w:cs="Times New Roman"/>
          <w:sz w:val="19"/>
          <w:szCs w:val="19"/>
        </w:rPr>
        <w:t>оценку третьей стороной. Кроме того, изготовитель насосов классов безопасности 1 и 2 должен соблюдать требования Руководства YVL</w:t>
      </w:r>
      <w:r w:rsidR="00B149C9">
        <w:rPr>
          <w:rFonts w:ascii="Times New Roman" w:hAnsi="Times New Roman" w:cs="Times New Roman"/>
          <w:sz w:val="19"/>
          <w:szCs w:val="19"/>
        </w:rPr>
        <w:t> </w:t>
      </w:r>
      <w:r w:rsidR="00557E4D" w:rsidRPr="00F82810">
        <w:rPr>
          <w:rFonts w:ascii="Times New Roman" w:hAnsi="Times New Roman" w:cs="Times New Roman"/>
          <w:sz w:val="19"/>
          <w:szCs w:val="19"/>
        </w:rPr>
        <w:t>А.3 относительно системы управления.</w:t>
      </w:r>
    </w:p>
    <w:p w:rsidR="00557E4D" w:rsidRPr="00F82810" w:rsidRDefault="00DA2887" w:rsidP="00F82810">
      <w:pPr>
        <w:widowControl/>
        <w:numPr>
          <w:ilvl w:val="0"/>
          <w:numId w:val="13"/>
        </w:numPr>
        <w:shd w:val="clear" w:color="auto" w:fill="FFFFFF"/>
        <w:tabs>
          <w:tab w:val="left" w:pos="370"/>
        </w:tabs>
        <w:spacing w:after="120" w:line="264" w:lineRule="auto"/>
        <w:jc w:val="both"/>
        <w:rPr>
          <w:rFonts w:ascii="Times New Roman" w:hAnsi="Times New Roman" w:cs="Times New Roman"/>
          <w:b/>
          <w:bCs/>
          <w:color w:val="000000"/>
          <w:spacing w:val="-5"/>
          <w:sz w:val="19"/>
          <w:szCs w:val="19"/>
        </w:rPr>
      </w:pPr>
      <w:r>
        <w:rPr>
          <w:rFonts w:ascii="Times New Roman" w:hAnsi="Times New Roman" w:cs="Times New Roman"/>
          <w:color w:val="000000"/>
          <w:sz w:val="19"/>
          <w:szCs w:val="19"/>
          <w:lang w:val="en-US"/>
        </w:rPr>
        <w:t> </w:t>
      </w:r>
      <w:r w:rsidR="00557E4D" w:rsidRPr="00F82810">
        <w:rPr>
          <w:rFonts w:ascii="Times New Roman" w:hAnsi="Times New Roman" w:cs="Times New Roman"/>
          <w:color w:val="000000"/>
          <w:sz w:val="19"/>
          <w:szCs w:val="19"/>
        </w:rPr>
        <w:t xml:space="preserve">Изготовитель должен иметь в распоряжении </w:t>
      </w:r>
      <w:r w:rsidR="00557E4D" w:rsidRPr="00F82810">
        <w:rPr>
          <w:rFonts w:ascii="Times New Roman" w:hAnsi="Times New Roman" w:cs="Times New Roman"/>
          <w:sz w:val="19"/>
          <w:szCs w:val="19"/>
        </w:rPr>
        <w:t>компетентный и опытный персонал, а также требуемые для осуществления своей деятельности методы, оборудование и инструменты.</w:t>
      </w:r>
    </w:p>
    <w:p w:rsidR="00557E4D" w:rsidRPr="00F82810" w:rsidRDefault="00557E4D" w:rsidP="00F82810">
      <w:pPr>
        <w:widowControl/>
        <w:numPr>
          <w:ilvl w:val="0"/>
          <w:numId w:val="13"/>
        </w:numPr>
        <w:shd w:val="clear" w:color="auto" w:fill="FFFFFF"/>
        <w:tabs>
          <w:tab w:val="left" w:pos="370"/>
        </w:tabs>
        <w:spacing w:after="120" w:line="264" w:lineRule="auto"/>
        <w:jc w:val="both"/>
        <w:rPr>
          <w:rFonts w:ascii="Times New Roman" w:hAnsi="Times New Roman" w:cs="Times New Roman"/>
          <w:b/>
          <w:bCs/>
          <w:color w:val="000000"/>
          <w:spacing w:val="-5"/>
          <w:sz w:val="19"/>
          <w:szCs w:val="19"/>
        </w:rPr>
        <w:sectPr w:rsidR="00557E4D" w:rsidRPr="00F82810" w:rsidSect="00F82810">
          <w:pgSz w:w="11909" w:h="16834" w:code="9"/>
          <w:pgMar w:top="1134" w:right="1134" w:bottom="1134" w:left="1418" w:header="720" w:footer="720" w:gutter="0"/>
          <w:cols w:num="2" w:space="720"/>
          <w:noEndnote/>
        </w:sectPr>
      </w:pPr>
    </w:p>
    <w:p w:rsidR="00557E4D" w:rsidRPr="00F82810" w:rsidRDefault="00557E4D" w:rsidP="00F82810">
      <w:pPr>
        <w:widowControl/>
        <w:shd w:val="clear" w:color="auto" w:fill="FFFFFF"/>
        <w:tabs>
          <w:tab w:val="left" w:pos="403"/>
        </w:tabs>
        <w:spacing w:after="120" w:line="264" w:lineRule="auto"/>
        <w:jc w:val="both"/>
        <w:rPr>
          <w:rFonts w:ascii="Times New Roman" w:hAnsi="Times New Roman" w:cs="Times New Roman"/>
          <w:sz w:val="19"/>
          <w:szCs w:val="19"/>
        </w:rPr>
      </w:pPr>
      <w:bookmarkStart w:id="2" w:name="bookmark2"/>
      <w:r w:rsidRPr="00DA2887">
        <w:rPr>
          <w:b/>
          <w:color w:val="000000"/>
          <w:spacing w:val="-1"/>
          <w:sz w:val="19"/>
          <w:szCs w:val="19"/>
        </w:rPr>
        <w:lastRenderedPageBreak/>
        <w:t>4</w:t>
      </w:r>
      <w:bookmarkEnd w:id="2"/>
      <w:r w:rsidRPr="00DA2887">
        <w:rPr>
          <w:b/>
          <w:color w:val="000000"/>
          <w:spacing w:val="-1"/>
          <w:sz w:val="19"/>
          <w:szCs w:val="19"/>
        </w:rPr>
        <w:t>03.</w:t>
      </w:r>
      <w:r w:rsidR="00974B81">
        <w:rPr>
          <w:rFonts w:ascii="Times New Roman" w:hAnsi="Times New Roman" w:cs="Times New Roman"/>
          <w:sz w:val="19"/>
          <w:szCs w:val="19"/>
          <w:lang w:val="en-US"/>
        </w:rPr>
        <w:t> </w:t>
      </w:r>
      <w:r w:rsidRPr="00F82810">
        <w:rPr>
          <w:rFonts w:ascii="Times New Roman" w:hAnsi="Times New Roman" w:cs="Times New Roman"/>
          <w:color w:val="000000"/>
          <w:sz w:val="19"/>
          <w:szCs w:val="19"/>
        </w:rPr>
        <w:t>Изготовитель должен обладать задокументированными процедурами для квалификации технологи</w:t>
      </w:r>
      <w:r w:rsidRPr="00F82810">
        <w:rPr>
          <w:rFonts w:ascii="Times New Roman" w:hAnsi="Times New Roman" w:cs="Times New Roman"/>
          <w:sz w:val="19"/>
          <w:szCs w:val="19"/>
        </w:rPr>
        <w:t>й производства и персонала, а также действительными процедурами квалификации, изготовления, испытаний и управления несоответствиями.</w:t>
      </w:r>
    </w:p>
    <w:p w:rsidR="00557E4D" w:rsidRPr="00F82810" w:rsidRDefault="00557E4D" w:rsidP="00F82810">
      <w:pPr>
        <w:widowControl/>
        <w:shd w:val="clear" w:color="auto" w:fill="FFFFFF"/>
        <w:tabs>
          <w:tab w:val="left" w:pos="355"/>
        </w:tabs>
        <w:spacing w:after="120" w:line="264" w:lineRule="auto"/>
        <w:jc w:val="both"/>
        <w:rPr>
          <w:rFonts w:ascii="Times New Roman" w:hAnsi="Times New Roman" w:cs="Times New Roman"/>
          <w:sz w:val="19"/>
          <w:szCs w:val="19"/>
        </w:rPr>
      </w:pPr>
      <w:r w:rsidRPr="00DA2887">
        <w:rPr>
          <w:b/>
          <w:color w:val="000000"/>
          <w:spacing w:val="-1"/>
          <w:sz w:val="19"/>
          <w:szCs w:val="19"/>
        </w:rPr>
        <w:t>404.</w:t>
      </w:r>
      <w:r w:rsidR="00974B81">
        <w:rPr>
          <w:rFonts w:ascii="Times New Roman" w:hAnsi="Times New Roman" w:cs="Times New Roman"/>
          <w:sz w:val="19"/>
          <w:szCs w:val="19"/>
          <w:lang w:val="en-US"/>
        </w:rPr>
        <w:t> </w:t>
      </w:r>
      <w:r w:rsidRPr="00F82810">
        <w:rPr>
          <w:rFonts w:ascii="Times New Roman" w:hAnsi="Times New Roman" w:cs="Times New Roman"/>
          <w:color w:val="000000"/>
          <w:sz w:val="19"/>
          <w:szCs w:val="19"/>
        </w:rPr>
        <w:t xml:space="preserve">Если во время работ по изготовлению деталей насосов, работающих под </w:t>
      </w:r>
      <w:r w:rsidRPr="00F82810">
        <w:rPr>
          <w:rFonts w:ascii="Times New Roman" w:hAnsi="Times New Roman" w:cs="Times New Roman"/>
          <w:sz w:val="19"/>
          <w:szCs w:val="19"/>
        </w:rPr>
        <w:t>давлением, изготовитель использует особые процессы, лицензиат должен запросить у STUK отдельное утверждение места работы согласно Руководству YVL</w:t>
      </w:r>
      <w:r w:rsidR="003B4BF6">
        <w:rPr>
          <w:rFonts w:ascii="Times New Roman" w:hAnsi="Times New Roman" w:cs="Times New Roman"/>
          <w:sz w:val="19"/>
          <w:szCs w:val="19"/>
        </w:rPr>
        <w:t> </w:t>
      </w:r>
      <w:r w:rsidRPr="00F82810">
        <w:rPr>
          <w:rFonts w:ascii="Times New Roman" w:hAnsi="Times New Roman" w:cs="Times New Roman"/>
          <w:sz w:val="19"/>
          <w:szCs w:val="19"/>
        </w:rPr>
        <w:t>Е.3. Такими особыми процессами являются сварка, термообработка, а также горячая и холодная штамповка.</w:t>
      </w:r>
    </w:p>
    <w:p w:rsidR="00557E4D" w:rsidRPr="00F82810" w:rsidRDefault="00974B81" w:rsidP="00F82810">
      <w:pPr>
        <w:widowControl/>
        <w:numPr>
          <w:ilvl w:val="0"/>
          <w:numId w:val="14"/>
        </w:numPr>
        <w:shd w:val="clear" w:color="auto" w:fill="FFFFFF"/>
        <w:tabs>
          <w:tab w:val="left" w:pos="360"/>
        </w:tabs>
        <w:spacing w:after="120" w:line="264" w:lineRule="auto"/>
        <w:jc w:val="both"/>
        <w:rPr>
          <w:rFonts w:ascii="Times New Roman" w:hAnsi="Times New Roman" w:cs="Times New Roman"/>
          <w:b/>
          <w:bCs/>
          <w:color w:val="000000"/>
          <w:spacing w:val="-1"/>
          <w:sz w:val="19"/>
          <w:szCs w:val="19"/>
        </w:rPr>
      </w:pPr>
      <w:r>
        <w:rPr>
          <w:rFonts w:ascii="Times New Roman" w:hAnsi="Times New Roman" w:cs="Times New Roman"/>
          <w:color w:val="000000"/>
          <w:sz w:val="19"/>
          <w:szCs w:val="19"/>
          <w:lang w:val="en-US"/>
        </w:rPr>
        <w:t> </w:t>
      </w:r>
      <w:r w:rsidR="00557E4D" w:rsidRPr="00F82810">
        <w:rPr>
          <w:rFonts w:ascii="Times New Roman" w:hAnsi="Times New Roman" w:cs="Times New Roman"/>
          <w:color w:val="000000"/>
          <w:sz w:val="19"/>
          <w:szCs w:val="19"/>
        </w:rPr>
        <w:t>Технологи</w:t>
      </w:r>
      <w:r w:rsidR="00557E4D" w:rsidRPr="00F82810">
        <w:rPr>
          <w:rFonts w:ascii="Times New Roman" w:hAnsi="Times New Roman" w:cs="Times New Roman"/>
          <w:sz w:val="19"/>
          <w:szCs w:val="19"/>
        </w:rPr>
        <w:t>и производства для специальных процессов должны пройти квалификацию путем испытаний технологий до начала изготовления. Что касается изготовления наиболее трудоемких компонентов, STUK или уполномоченный инспектирующий орган может запросить проведение проверки пригод</w:t>
      </w:r>
      <w:r w:rsidR="003B4BF6">
        <w:rPr>
          <w:rFonts w:ascii="Times New Roman" w:hAnsi="Times New Roman" w:cs="Times New Roman"/>
          <w:sz w:val="19"/>
          <w:szCs w:val="19"/>
        </w:rPr>
        <w:t>ности технологий производства с </w:t>
      </w:r>
      <w:r w:rsidR="00557E4D" w:rsidRPr="00F82810">
        <w:rPr>
          <w:rFonts w:ascii="Times New Roman" w:hAnsi="Times New Roman" w:cs="Times New Roman"/>
          <w:sz w:val="19"/>
          <w:szCs w:val="19"/>
        </w:rPr>
        <w:t>помощью испытаний работ перед изготовлением или испытаний продукции во время изготовления.</w:t>
      </w:r>
    </w:p>
    <w:p w:rsidR="00557E4D" w:rsidRPr="00F82810" w:rsidRDefault="00974B81" w:rsidP="00F82810">
      <w:pPr>
        <w:widowControl/>
        <w:numPr>
          <w:ilvl w:val="0"/>
          <w:numId w:val="14"/>
        </w:numPr>
        <w:shd w:val="clear" w:color="auto" w:fill="FFFFFF"/>
        <w:tabs>
          <w:tab w:val="left" w:pos="360"/>
        </w:tabs>
        <w:spacing w:after="120" w:line="264" w:lineRule="auto"/>
        <w:jc w:val="both"/>
        <w:rPr>
          <w:rFonts w:ascii="Times New Roman" w:hAnsi="Times New Roman" w:cs="Times New Roman"/>
          <w:b/>
          <w:bCs/>
          <w:color w:val="000000"/>
          <w:spacing w:val="-1"/>
          <w:sz w:val="19"/>
          <w:szCs w:val="19"/>
        </w:rPr>
      </w:pPr>
      <w:r>
        <w:rPr>
          <w:rFonts w:ascii="Times New Roman" w:hAnsi="Times New Roman" w:cs="Times New Roman"/>
          <w:color w:val="000000"/>
          <w:sz w:val="19"/>
          <w:szCs w:val="19"/>
          <w:lang w:val="en-US"/>
        </w:rPr>
        <w:t> </w:t>
      </w:r>
      <w:r w:rsidR="00557E4D" w:rsidRPr="00F82810">
        <w:rPr>
          <w:rFonts w:ascii="Times New Roman" w:hAnsi="Times New Roman" w:cs="Times New Roman"/>
          <w:color w:val="000000"/>
          <w:sz w:val="19"/>
          <w:szCs w:val="19"/>
        </w:rPr>
        <w:t>Относительно цепоч</w:t>
      </w:r>
      <w:r w:rsidR="00557E4D" w:rsidRPr="00F82810">
        <w:rPr>
          <w:rFonts w:ascii="Times New Roman" w:hAnsi="Times New Roman" w:cs="Times New Roman"/>
          <w:sz w:val="19"/>
          <w:szCs w:val="19"/>
        </w:rPr>
        <w:t>ек поставок деталей, важных для пригодности насоса к эксплуатации</w:t>
      </w:r>
      <w:r w:rsidR="003B4BF6">
        <w:rPr>
          <w:rFonts w:ascii="Times New Roman" w:hAnsi="Times New Roman" w:cs="Times New Roman"/>
          <w:sz w:val="19"/>
          <w:szCs w:val="19"/>
        </w:rPr>
        <w:t>,</w:t>
      </w:r>
      <w:r w:rsidR="00557E4D" w:rsidRPr="00F82810">
        <w:rPr>
          <w:rFonts w:ascii="Times New Roman" w:hAnsi="Times New Roman" w:cs="Times New Roman"/>
          <w:sz w:val="19"/>
          <w:szCs w:val="19"/>
        </w:rPr>
        <w:t xml:space="preserve"> изготовитель должен обеспечить ознакомление субподрядчиков с требованиями, относящимися к их поставкам, а также перед сборкой убедиться в том, что изготовленные субподрядчиками компоненты отвечают данным требованиям.</w:t>
      </w:r>
    </w:p>
    <w:p w:rsidR="00557E4D" w:rsidRPr="00974B81" w:rsidRDefault="00557E4D" w:rsidP="00DA2887">
      <w:pPr>
        <w:widowControl/>
        <w:shd w:val="clear" w:color="auto" w:fill="FFFFFF"/>
        <w:tabs>
          <w:tab w:val="left" w:pos="427"/>
        </w:tabs>
        <w:spacing w:before="240" w:after="120" w:line="247" w:lineRule="auto"/>
        <w:rPr>
          <w:rFonts w:cs="Times New Roman"/>
          <w:b/>
          <w:sz w:val="32"/>
          <w:szCs w:val="32"/>
        </w:rPr>
      </w:pPr>
      <w:r w:rsidRPr="00DA2887">
        <w:rPr>
          <w:rFonts w:cs="Times New Roman"/>
          <w:b/>
          <w:color w:val="A6A6A6" w:themeColor="background1" w:themeShade="A6"/>
          <w:sz w:val="32"/>
          <w:szCs w:val="32"/>
        </w:rPr>
        <w:t>5</w:t>
      </w:r>
      <w:r w:rsidRPr="00DA2887">
        <w:rPr>
          <w:rFonts w:cs="Times New Roman"/>
          <w:b/>
          <w:color w:val="A6A6A6" w:themeColor="background1" w:themeShade="A6"/>
          <w:sz w:val="32"/>
          <w:szCs w:val="32"/>
        </w:rPr>
        <w:tab/>
      </w:r>
      <w:r w:rsidRPr="00974B81">
        <w:rPr>
          <w:rFonts w:cs="Times New Roman"/>
          <w:b/>
          <w:sz w:val="32"/>
          <w:szCs w:val="32"/>
        </w:rPr>
        <w:t>Проектирование</w:t>
      </w:r>
    </w:p>
    <w:p w:rsidR="00557E4D" w:rsidRPr="00974B81" w:rsidRDefault="00557E4D" w:rsidP="00DA2887">
      <w:pPr>
        <w:widowControl/>
        <w:shd w:val="clear" w:color="auto" w:fill="FFFFFF"/>
        <w:tabs>
          <w:tab w:val="left" w:pos="427"/>
        </w:tabs>
        <w:spacing w:before="240" w:after="120" w:line="252" w:lineRule="auto"/>
        <w:rPr>
          <w:rFonts w:cs="Times New Roman"/>
          <w:b/>
        </w:rPr>
      </w:pPr>
      <w:r w:rsidRPr="00DA2887">
        <w:rPr>
          <w:rFonts w:cs="Times New Roman"/>
          <w:b/>
          <w:color w:val="A6A6A6" w:themeColor="background1" w:themeShade="A6"/>
        </w:rPr>
        <w:t>5.1</w:t>
      </w:r>
      <w:r w:rsidRPr="00DA2887">
        <w:rPr>
          <w:rFonts w:cs="Times New Roman"/>
          <w:b/>
          <w:color w:val="A6A6A6" w:themeColor="background1" w:themeShade="A6"/>
        </w:rPr>
        <w:tab/>
      </w:r>
      <w:r w:rsidRPr="00974B81">
        <w:rPr>
          <w:rFonts w:cs="Times New Roman"/>
          <w:b/>
        </w:rPr>
        <w:t>Общая информация</w:t>
      </w:r>
    </w:p>
    <w:p w:rsidR="00557E4D" w:rsidRPr="00F82810" w:rsidRDefault="00557E4D" w:rsidP="00F82810">
      <w:pPr>
        <w:widowControl/>
        <w:shd w:val="clear" w:color="auto" w:fill="FFFFFF"/>
        <w:spacing w:after="120" w:line="264" w:lineRule="auto"/>
        <w:jc w:val="both"/>
        <w:rPr>
          <w:rFonts w:ascii="Times New Roman" w:hAnsi="Times New Roman" w:cs="Times New Roman"/>
          <w:sz w:val="19"/>
          <w:szCs w:val="19"/>
        </w:rPr>
      </w:pPr>
      <w:r w:rsidRPr="00DA2887">
        <w:rPr>
          <w:b/>
          <w:color w:val="000000"/>
          <w:spacing w:val="-8"/>
          <w:sz w:val="19"/>
          <w:szCs w:val="19"/>
        </w:rPr>
        <w:t>501.</w:t>
      </w:r>
      <w:r w:rsidR="00974B81">
        <w:rPr>
          <w:rFonts w:ascii="Times New Roman" w:hAnsi="Times New Roman" w:cs="Times New Roman"/>
          <w:b/>
          <w:color w:val="000000"/>
          <w:spacing w:val="-8"/>
          <w:sz w:val="19"/>
          <w:szCs w:val="19"/>
          <w:lang w:val="en-US"/>
        </w:rPr>
        <w:t> </w:t>
      </w:r>
      <w:r w:rsidRPr="00F82810">
        <w:rPr>
          <w:rFonts w:ascii="Times New Roman" w:hAnsi="Times New Roman" w:cs="Times New Roman"/>
          <w:color w:val="000000"/>
          <w:sz w:val="19"/>
          <w:szCs w:val="19"/>
        </w:rPr>
        <w:t>В спецификации требований технологических систем ядерной установки должны устанавливаться все требования к месту эксплуатации (основы проектирования), которые необходимы в качестве исходных данных для проектирования насоса и</w:t>
      </w:r>
      <w:r w:rsidR="003B4BF6">
        <w:rPr>
          <w:rFonts w:ascii="Times New Roman" w:hAnsi="Times New Roman" w:cs="Times New Roman"/>
          <w:color w:val="000000"/>
          <w:sz w:val="19"/>
          <w:szCs w:val="19"/>
        </w:rPr>
        <w:t> </w:t>
      </w:r>
      <w:r w:rsidRPr="00F82810">
        <w:rPr>
          <w:rFonts w:ascii="Times New Roman" w:hAnsi="Times New Roman" w:cs="Times New Roman"/>
          <w:sz w:val="19"/>
          <w:szCs w:val="19"/>
        </w:rPr>
        <w:t>расчета размеров и которым насос должен отвечать при норма</w:t>
      </w:r>
      <w:r w:rsidR="003B4BF6">
        <w:rPr>
          <w:rFonts w:ascii="Times New Roman" w:hAnsi="Times New Roman" w:cs="Times New Roman"/>
          <w:sz w:val="19"/>
          <w:szCs w:val="19"/>
        </w:rPr>
        <w:t>льной эксплуатации, а также при </w:t>
      </w:r>
      <w:r w:rsidRPr="00F82810">
        <w:rPr>
          <w:rFonts w:ascii="Times New Roman" w:hAnsi="Times New Roman" w:cs="Times New Roman"/>
          <w:sz w:val="19"/>
          <w:szCs w:val="19"/>
        </w:rPr>
        <w:t>переходных режимах и авариях (проектные режимы эксплуатации).</w:t>
      </w:r>
    </w:p>
    <w:p w:rsidR="00557E4D" w:rsidRPr="00F82810" w:rsidRDefault="00557E4D" w:rsidP="00F82810">
      <w:pPr>
        <w:widowControl/>
        <w:shd w:val="clear" w:color="auto" w:fill="FFFFFF"/>
        <w:spacing w:after="120" w:line="264" w:lineRule="auto"/>
        <w:jc w:val="both"/>
        <w:rPr>
          <w:rFonts w:ascii="Times New Roman" w:hAnsi="Times New Roman" w:cs="Times New Roman"/>
          <w:sz w:val="19"/>
          <w:szCs w:val="19"/>
        </w:rPr>
      </w:pPr>
      <w:r w:rsidRPr="00DA2887">
        <w:rPr>
          <w:b/>
          <w:color w:val="000000"/>
          <w:sz w:val="19"/>
          <w:szCs w:val="19"/>
        </w:rPr>
        <w:t>502.</w:t>
      </w:r>
      <w:r w:rsidR="00974B81">
        <w:rPr>
          <w:rFonts w:ascii="Times New Roman" w:hAnsi="Times New Roman" w:cs="Times New Roman"/>
          <w:b/>
          <w:color w:val="000000"/>
          <w:sz w:val="19"/>
          <w:szCs w:val="19"/>
          <w:lang w:val="en-US"/>
        </w:rPr>
        <w:t> </w:t>
      </w:r>
      <w:r w:rsidRPr="00F82810">
        <w:rPr>
          <w:rFonts w:ascii="Times New Roman" w:hAnsi="Times New Roman" w:cs="Times New Roman"/>
          <w:color w:val="000000"/>
          <w:sz w:val="19"/>
          <w:szCs w:val="19"/>
        </w:rPr>
        <w:t xml:space="preserve">При проектировании конструкции и </w:t>
      </w:r>
      <w:r w:rsidRPr="00F82810">
        <w:rPr>
          <w:rFonts w:ascii="Times New Roman" w:hAnsi="Times New Roman" w:cs="Times New Roman"/>
          <w:sz w:val="19"/>
          <w:szCs w:val="19"/>
        </w:rPr>
        <w:t>расчете размеров насоса за основу должен приниматься стандарт «Норм</w:t>
      </w:r>
      <w:r w:rsidR="00F651D5">
        <w:rPr>
          <w:rFonts w:ascii="Times New Roman" w:hAnsi="Times New Roman" w:cs="Times New Roman"/>
          <w:sz w:val="19"/>
          <w:szCs w:val="19"/>
        </w:rPr>
        <w:t>ы</w:t>
      </w:r>
      <w:r w:rsidRPr="00F82810">
        <w:rPr>
          <w:rFonts w:ascii="Times New Roman" w:hAnsi="Times New Roman" w:cs="Times New Roman"/>
          <w:sz w:val="19"/>
          <w:szCs w:val="19"/>
        </w:rPr>
        <w:t xml:space="preserve"> ASME по котлам и сосудам, работающим под давлен</w:t>
      </w:r>
      <w:r w:rsidR="003B4BF6">
        <w:rPr>
          <w:rFonts w:ascii="Times New Roman" w:hAnsi="Times New Roman" w:cs="Times New Roman"/>
          <w:sz w:val="19"/>
          <w:szCs w:val="19"/>
        </w:rPr>
        <w:t>ием» (раздел III, часть 1); для </w:t>
      </w:r>
      <w:r w:rsidRPr="00F82810">
        <w:rPr>
          <w:rFonts w:ascii="Times New Roman" w:hAnsi="Times New Roman" w:cs="Times New Roman"/>
          <w:sz w:val="19"/>
          <w:szCs w:val="19"/>
        </w:rPr>
        <w:t>класса безопаснос</w:t>
      </w:r>
      <w:r w:rsidR="003B4BF6">
        <w:rPr>
          <w:rFonts w:ascii="Times New Roman" w:hAnsi="Times New Roman" w:cs="Times New Roman"/>
          <w:sz w:val="19"/>
          <w:szCs w:val="19"/>
        </w:rPr>
        <w:t>ти 1 – подраздел NB-3400 [6], а </w:t>
      </w:r>
      <w:r w:rsidRPr="00F82810">
        <w:rPr>
          <w:rFonts w:ascii="Times New Roman" w:hAnsi="Times New Roman" w:cs="Times New Roman"/>
          <w:sz w:val="19"/>
          <w:szCs w:val="19"/>
        </w:rPr>
        <w:t>для класса безопасности 2 – подраздел NC-3400 [7]. Прочие ста</w:t>
      </w:r>
      <w:r w:rsidR="003B4BF6">
        <w:rPr>
          <w:rFonts w:ascii="Times New Roman" w:hAnsi="Times New Roman" w:cs="Times New Roman"/>
          <w:sz w:val="19"/>
          <w:szCs w:val="19"/>
        </w:rPr>
        <w:t>ндарты являются приемлемыми при </w:t>
      </w:r>
      <w:r w:rsidRPr="00F82810">
        <w:rPr>
          <w:rFonts w:ascii="Times New Roman" w:hAnsi="Times New Roman" w:cs="Times New Roman"/>
          <w:sz w:val="19"/>
          <w:szCs w:val="19"/>
        </w:rPr>
        <w:t>условии, что имеется возможность доказать факт того, что при проек</w:t>
      </w:r>
      <w:r w:rsidR="003B4BF6">
        <w:rPr>
          <w:rFonts w:ascii="Times New Roman" w:hAnsi="Times New Roman" w:cs="Times New Roman"/>
          <w:sz w:val="19"/>
          <w:szCs w:val="19"/>
        </w:rPr>
        <w:t>тировании и расчете размеров на </w:t>
      </w:r>
      <w:r w:rsidRPr="00F82810">
        <w:rPr>
          <w:rFonts w:ascii="Times New Roman" w:hAnsi="Times New Roman" w:cs="Times New Roman"/>
          <w:sz w:val="19"/>
          <w:szCs w:val="19"/>
        </w:rPr>
        <w:t>их основании может быть достигнута достаточная уверенность в целостности и функциональности насоса.</w:t>
      </w:r>
    </w:p>
    <w:p w:rsidR="00557E4D" w:rsidRPr="00974B81" w:rsidRDefault="00557E4D" w:rsidP="00974B81">
      <w:pPr>
        <w:shd w:val="clear" w:color="auto" w:fill="FFFFFF"/>
        <w:jc w:val="both"/>
        <w:rPr>
          <w:rFonts w:ascii="Times New Roman" w:hAnsi="Times New Roman" w:cs="Times New Roman"/>
          <w:sz w:val="2"/>
          <w:szCs w:val="19"/>
        </w:rPr>
      </w:pPr>
      <w:r w:rsidRPr="00F82810">
        <w:rPr>
          <w:rFonts w:ascii="Times New Roman" w:hAnsi="Times New Roman" w:cs="Times New Roman"/>
          <w:sz w:val="19"/>
          <w:szCs w:val="19"/>
        </w:rPr>
        <w:br w:type="column"/>
      </w:r>
    </w:p>
    <w:p w:rsidR="00557E4D" w:rsidRPr="00F82810" w:rsidRDefault="00974B81" w:rsidP="00F82810">
      <w:pPr>
        <w:widowControl/>
        <w:numPr>
          <w:ilvl w:val="0"/>
          <w:numId w:val="15"/>
        </w:numPr>
        <w:shd w:val="clear" w:color="auto" w:fill="FFFFFF"/>
        <w:tabs>
          <w:tab w:val="left" w:pos="355"/>
        </w:tabs>
        <w:spacing w:after="120" w:line="264" w:lineRule="auto"/>
        <w:jc w:val="both"/>
        <w:rPr>
          <w:rFonts w:ascii="Times New Roman" w:hAnsi="Times New Roman" w:cs="Times New Roman"/>
          <w:b/>
          <w:bCs/>
          <w:color w:val="000000"/>
          <w:spacing w:val="-1"/>
          <w:sz w:val="19"/>
          <w:szCs w:val="19"/>
        </w:rPr>
      </w:pPr>
      <w:r>
        <w:rPr>
          <w:rFonts w:ascii="Times New Roman" w:hAnsi="Times New Roman" w:cs="Times New Roman"/>
          <w:color w:val="000000"/>
          <w:sz w:val="19"/>
          <w:szCs w:val="19"/>
          <w:lang w:val="en-US"/>
        </w:rPr>
        <w:t> </w:t>
      </w:r>
      <w:r w:rsidR="00557E4D" w:rsidRPr="00F82810">
        <w:rPr>
          <w:rFonts w:ascii="Times New Roman" w:hAnsi="Times New Roman" w:cs="Times New Roman"/>
          <w:color w:val="000000"/>
          <w:sz w:val="19"/>
          <w:szCs w:val="19"/>
        </w:rPr>
        <w:t>Проектирование конструкци</w:t>
      </w:r>
      <w:r w:rsidR="00557E4D" w:rsidRPr="00F82810">
        <w:rPr>
          <w:rFonts w:ascii="Times New Roman" w:hAnsi="Times New Roman" w:cs="Times New Roman"/>
          <w:sz w:val="19"/>
          <w:szCs w:val="19"/>
        </w:rPr>
        <w:t>й и расчет размеров насосов класса безопасности 3 должны основываться на стандарте проектирования, обычно применяемом в промышленности, производящей насосы.</w:t>
      </w:r>
    </w:p>
    <w:p w:rsidR="00557E4D" w:rsidRPr="00F82810" w:rsidRDefault="00974B81" w:rsidP="00F82810">
      <w:pPr>
        <w:widowControl/>
        <w:numPr>
          <w:ilvl w:val="0"/>
          <w:numId w:val="15"/>
        </w:numPr>
        <w:shd w:val="clear" w:color="auto" w:fill="FFFFFF"/>
        <w:tabs>
          <w:tab w:val="left" w:pos="355"/>
        </w:tabs>
        <w:spacing w:after="120" w:line="264" w:lineRule="auto"/>
        <w:jc w:val="both"/>
        <w:rPr>
          <w:rFonts w:ascii="Times New Roman" w:hAnsi="Times New Roman" w:cs="Times New Roman"/>
          <w:b/>
          <w:bCs/>
          <w:color w:val="000000"/>
          <w:spacing w:val="-1"/>
          <w:sz w:val="19"/>
          <w:szCs w:val="19"/>
        </w:rPr>
      </w:pPr>
      <w:r>
        <w:rPr>
          <w:rFonts w:ascii="Times New Roman" w:hAnsi="Times New Roman" w:cs="Times New Roman"/>
          <w:color w:val="000000"/>
          <w:sz w:val="19"/>
          <w:szCs w:val="19"/>
          <w:lang w:val="en-US"/>
        </w:rPr>
        <w:t> </w:t>
      </w:r>
      <w:r w:rsidR="00557E4D" w:rsidRPr="00F82810">
        <w:rPr>
          <w:rFonts w:ascii="Times New Roman" w:hAnsi="Times New Roman" w:cs="Times New Roman"/>
          <w:color w:val="000000"/>
          <w:sz w:val="19"/>
          <w:szCs w:val="19"/>
        </w:rPr>
        <w:t>Если примененные стандарты определяют другие уровни требований к проектированию и</w:t>
      </w:r>
      <w:r w:rsidR="003B4BF6">
        <w:rPr>
          <w:rFonts w:ascii="Times New Roman" w:hAnsi="Times New Roman" w:cs="Times New Roman"/>
          <w:color w:val="000000"/>
          <w:sz w:val="19"/>
          <w:szCs w:val="19"/>
        </w:rPr>
        <w:t> </w:t>
      </w:r>
      <w:r w:rsidR="00557E4D" w:rsidRPr="00F82810">
        <w:rPr>
          <w:rFonts w:ascii="Times New Roman" w:hAnsi="Times New Roman" w:cs="Times New Roman"/>
          <w:sz w:val="19"/>
          <w:szCs w:val="19"/>
        </w:rPr>
        <w:t>расчету размеров, данные уровни требований должны соответствовать классу безопасности насоса.</w:t>
      </w:r>
    </w:p>
    <w:p w:rsidR="00557E4D" w:rsidRPr="00F82810" w:rsidRDefault="00974B81" w:rsidP="00F82810">
      <w:pPr>
        <w:widowControl/>
        <w:numPr>
          <w:ilvl w:val="0"/>
          <w:numId w:val="15"/>
        </w:numPr>
        <w:shd w:val="clear" w:color="auto" w:fill="FFFFFF"/>
        <w:tabs>
          <w:tab w:val="left" w:pos="355"/>
        </w:tabs>
        <w:spacing w:after="120" w:line="264" w:lineRule="auto"/>
        <w:jc w:val="both"/>
        <w:rPr>
          <w:rFonts w:ascii="Times New Roman" w:hAnsi="Times New Roman" w:cs="Times New Roman"/>
          <w:b/>
          <w:bCs/>
          <w:color w:val="000000"/>
          <w:spacing w:val="-1"/>
          <w:sz w:val="19"/>
          <w:szCs w:val="19"/>
        </w:rPr>
      </w:pPr>
      <w:r>
        <w:rPr>
          <w:rFonts w:ascii="Times New Roman" w:hAnsi="Times New Roman" w:cs="Times New Roman"/>
          <w:color w:val="000000"/>
          <w:sz w:val="19"/>
          <w:szCs w:val="19"/>
          <w:lang w:val="en-US"/>
        </w:rPr>
        <w:t> </w:t>
      </w:r>
      <w:r w:rsidR="00557E4D" w:rsidRPr="00F82810">
        <w:rPr>
          <w:rFonts w:ascii="Times New Roman" w:hAnsi="Times New Roman" w:cs="Times New Roman"/>
          <w:color w:val="000000"/>
          <w:sz w:val="19"/>
          <w:szCs w:val="19"/>
        </w:rPr>
        <w:t>Эти же с</w:t>
      </w:r>
      <w:r w:rsidR="003B4BF6">
        <w:rPr>
          <w:rFonts w:ascii="Times New Roman" w:hAnsi="Times New Roman" w:cs="Times New Roman"/>
          <w:color w:val="000000"/>
          <w:sz w:val="19"/>
          <w:szCs w:val="19"/>
        </w:rPr>
        <w:t>тандарты должны применяться при </w:t>
      </w:r>
      <w:r w:rsidR="00557E4D" w:rsidRPr="00F82810">
        <w:rPr>
          <w:rFonts w:ascii="Times New Roman" w:hAnsi="Times New Roman" w:cs="Times New Roman"/>
          <w:color w:val="000000"/>
          <w:sz w:val="19"/>
          <w:szCs w:val="19"/>
        </w:rPr>
        <w:t>проектиро</w:t>
      </w:r>
      <w:r w:rsidR="003B4BF6">
        <w:rPr>
          <w:rFonts w:ascii="Times New Roman" w:hAnsi="Times New Roman" w:cs="Times New Roman"/>
          <w:color w:val="000000"/>
          <w:sz w:val="19"/>
          <w:szCs w:val="19"/>
        </w:rPr>
        <w:t>вании и изготовлении насосов. В </w:t>
      </w:r>
      <w:r w:rsidR="00557E4D" w:rsidRPr="00F82810">
        <w:rPr>
          <w:rFonts w:ascii="Times New Roman" w:hAnsi="Times New Roman" w:cs="Times New Roman"/>
          <w:color w:val="000000"/>
          <w:sz w:val="19"/>
          <w:szCs w:val="19"/>
        </w:rPr>
        <w:t xml:space="preserve">случае отклонений от данного правила лицензиат должен </w:t>
      </w:r>
      <w:r w:rsidR="00557E4D" w:rsidRPr="00F82810">
        <w:rPr>
          <w:rFonts w:ascii="Times New Roman" w:hAnsi="Times New Roman" w:cs="Times New Roman"/>
          <w:sz w:val="19"/>
          <w:szCs w:val="19"/>
        </w:rPr>
        <w:t>обосновать приемлемость данной процедуры.</w:t>
      </w:r>
    </w:p>
    <w:p w:rsidR="00557E4D" w:rsidRPr="00F82810" w:rsidRDefault="00974B81" w:rsidP="00F82810">
      <w:pPr>
        <w:widowControl/>
        <w:numPr>
          <w:ilvl w:val="0"/>
          <w:numId w:val="15"/>
        </w:numPr>
        <w:shd w:val="clear" w:color="auto" w:fill="FFFFFF"/>
        <w:tabs>
          <w:tab w:val="left" w:pos="355"/>
        </w:tabs>
        <w:spacing w:after="120" w:line="264" w:lineRule="auto"/>
        <w:jc w:val="both"/>
        <w:rPr>
          <w:rFonts w:ascii="Times New Roman" w:hAnsi="Times New Roman" w:cs="Times New Roman"/>
          <w:b/>
          <w:bCs/>
          <w:color w:val="000000"/>
          <w:spacing w:val="-1"/>
          <w:sz w:val="19"/>
          <w:szCs w:val="19"/>
        </w:rPr>
      </w:pPr>
      <w:r>
        <w:rPr>
          <w:rFonts w:ascii="Times New Roman" w:hAnsi="Times New Roman" w:cs="Times New Roman"/>
          <w:color w:val="000000"/>
          <w:sz w:val="19"/>
          <w:szCs w:val="19"/>
          <w:lang w:val="en-US"/>
        </w:rPr>
        <w:t> </w:t>
      </w:r>
      <w:r w:rsidR="00557E4D" w:rsidRPr="00F82810">
        <w:rPr>
          <w:rFonts w:ascii="Times New Roman" w:hAnsi="Times New Roman" w:cs="Times New Roman"/>
          <w:color w:val="000000"/>
          <w:sz w:val="19"/>
          <w:szCs w:val="19"/>
        </w:rPr>
        <w:t xml:space="preserve">Должна выполняться технически обоснованная оценка срока эксплуатации насосов, в течение которого они </w:t>
      </w:r>
      <w:r w:rsidR="00557E4D" w:rsidRPr="00F82810">
        <w:rPr>
          <w:rFonts w:ascii="Times New Roman" w:hAnsi="Times New Roman" w:cs="Times New Roman"/>
          <w:sz w:val="19"/>
          <w:szCs w:val="19"/>
        </w:rPr>
        <w:t>надежным образом сохраняют пригодность к эксплуатации.</w:t>
      </w:r>
    </w:p>
    <w:p w:rsidR="00557E4D" w:rsidRPr="00F82810" w:rsidRDefault="00974B81" w:rsidP="00F82810">
      <w:pPr>
        <w:widowControl/>
        <w:numPr>
          <w:ilvl w:val="0"/>
          <w:numId w:val="15"/>
        </w:numPr>
        <w:shd w:val="clear" w:color="auto" w:fill="FFFFFF"/>
        <w:tabs>
          <w:tab w:val="left" w:pos="355"/>
        </w:tabs>
        <w:spacing w:after="120" w:line="264" w:lineRule="auto"/>
        <w:jc w:val="both"/>
        <w:rPr>
          <w:rFonts w:ascii="Times New Roman" w:hAnsi="Times New Roman" w:cs="Times New Roman"/>
          <w:b/>
          <w:bCs/>
          <w:color w:val="000000"/>
          <w:spacing w:val="-7"/>
          <w:sz w:val="19"/>
          <w:szCs w:val="19"/>
        </w:rPr>
      </w:pPr>
      <w:r>
        <w:rPr>
          <w:rFonts w:ascii="Times New Roman" w:hAnsi="Times New Roman" w:cs="Times New Roman"/>
          <w:sz w:val="19"/>
          <w:szCs w:val="19"/>
          <w:lang w:val="en-US"/>
        </w:rPr>
        <w:t> </w:t>
      </w:r>
      <w:r w:rsidR="00557E4D" w:rsidRPr="00F82810">
        <w:rPr>
          <w:rFonts w:ascii="Times New Roman" w:hAnsi="Times New Roman" w:cs="Times New Roman"/>
          <w:sz w:val="19"/>
          <w:szCs w:val="19"/>
        </w:rPr>
        <w:t xml:space="preserve">Запасы </w:t>
      </w:r>
      <w:r w:rsidR="00210D74">
        <w:rPr>
          <w:rFonts w:ascii="Times New Roman" w:hAnsi="Times New Roman" w:cs="Times New Roman"/>
          <w:sz w:val="19"/>
          <w:szCs w:val="19"/>
        </w:rPr>
        <w:t>между возбуждениями (внутренним и внешним</w:t>
      </w:r>
      <w:r w:rsidR="00557E4D" w:rsidRPr="00F82810">
        <w:rPr>
          <w:rFonts w:ascii="Times New Roman" w:hAnsi="Times New Roman" w:cs="Times New Roman"/>
          <w:sz w:val="19"/>
          <w:szCs w:val="19"/>
        </w:rPr>
        <w:t>) и собственными частотами и/или конструкционным демпфированием в насосе должны быть достаточно большими, чтобы насос сохранял пригодность к эксплуатации во всех проектных режимах эксплуатации.</w:t>
      </w:r>
    </w:p>
    <w:p w:rsidR="00557E4D" w:rsidRPr="00F82810" w:rsidRDefault="00974B81" w:rsidP="00F82810">
      <w:pPr>
        <w:widowControl/>
        <w:numPr>
          <w:ilvl w:val="0"/>
          <w:numId w:val="15"/>
        </w:numPr>
        <w:shd w:val="clear" w:color="auto" w:fill="FFFFFF"/>
        <w:tabs>
          <w:tab w:val="left" w:pos="355"/>
        </w:tabs>
        <w:spacing w:after="120" w:line="264" w:lineRule="auto"/>
        <w:jc w:val="both"/>
        <w:rPr>
          <w:rFonts w:ascii="Times New Roman" w:hAnsi="Times New Roman" w:cs="Times New Roman"/>
          <w:b/>
          <w:bCs/>
          <w:color w:val="000000"/>
          <w:spacing w:val="-1"/>
          <w:sz w:val="19"/>
          <w:szCs w:val="19"/>
        </w:rPr>
      </w:pPr>
      <w:r>
        <w:rPr>
          <w:rFonts w:ascii="Times New Roman" w:hAnsi="Times New Roman" w:cs="Times New Roman"/>
          <w:color w:val="000000"/>
          <w:sz w:val="19"/>
          <w:szCs w:val="19"/>
          <w:lang w:val="en-US"/>
        </w:rPr>
        <w:t> </w:t>
      </w:r>
      <w:r w:rsidR="00557E4D" w:rsidRPr="00F82810">
        <w:rPr>
          <w:rFonts w:ascii="Times New Roman" w:hAnsi="Times New Roman" w:cs="Times New Roman"/>
          <w:color w:val="000000"/>
          <w:sz w:val="19"/>
          <w:szCs w:val="19"/>
        </w:rPr>
        <w:t>Насос</w:t>
      </w:r>
      <w:r w:rsidR="00E3117D">
        <w:rPr>
          <w:rFonts w:ascii="Times New Roman" w:hAnsi="Times New Roman" w:cs="Times New Roman"/>
          <w:color w:val="000000"/>
          <w:sz w:val="19"/>
          <w:szCs w:val="19"/>
        </w:rPr>
        <w:t xml:space="preserve"> должен сохранять пригодность к </w:t>
      </w:r>
      <w:r w:rsidR="00557E4D" w:rsidRPr="00F82810">
        <w:rPr>
          <w:rFonts w:ascii="Times New Roman" w:hAnsi="Times New Roman" w:cs="Times New Roman"/>
          <w:color w:val="000000"/>
          <w:sz w:val="19"/>
          <w:szCs w:val="19"/>
        </w:rPr>
        <w:t>эксплуатации во время ситуаций с отключением напряжения сети электропитания привода (например, повторный запу</w:t>
      </w:r>
      <w:proofErr w:type="gramStart"/>
      <w:r w:rsidR="00557E4D" w:rsidRPr="00F82810">
        <w:rPr>
          <w:rFonts w:ascii="Times New Roman" w:hAnsi="Times New Roman" w:cs="Times New Roman"/>
          <w:color w:val="000000"/>
          <w:sz w:val="19"/>
          <w:szCs w:val="19"/>
        </w:rPr>
        <w:t xml:space="preserve">ск в </w:t>
      </w:r>
      <w:r w:rsidR="00E3117D">
        <w:rPr>
          <w:rFonts w:ascii="Times New Roman" w:hAnsi="Times New Roman" w:cs="Times New Roman"/>
          <w:sz w:val="19"/>
          <w:szCs w:val="19"/>
        </w:rPr>
        <w:t>пр</w:t>
      </w:r>
      <w:proofErr w:type="gramEnd"/>
      <w:r w:rsidR="00E3117D">
        <w:rPr>
          <w:rFonts w:ascii="Times New Roman" w:hAnsi="Times New Roman" w:cs="Times New Roman"/>
          <w:sz w:val="19"/>
          <w:szCs w:val="19"/>
        </w:rPr>
        <w:t>отивофазе) в </w:t>
      </w:r>
      <w:r w:rsidR="00557E4D" w:rsidRPr="00F82810">
        <w:rPr>
          <w:rFonts w:ascii="Times New Roman" w:hAnsi="Times New Roman" w:cs="Times New Roman"/>
          <w:sz w:val="19"/>
          <w:szCs w:val="19"/>
        </w:rPr>
        <w:t>соответствии с основами проектирования.</w:t>
      </w:r>
    </w:p>
    <w:p w:rsidR="00557E4D" w:rsidRPr="00F82810" w:rsidRDefault="00974B81" w:rsidP="00F82810">
      <w:pPr>
        <w:widowControl/>
        <w:numPr>
          <w:ilvl w:val="0"/>
          <w:numId w:val="15"/>
        </w:numPr>
        <w:shd w:val="clear" w:color="auto" w:fill="FFFFFF"/>
        <w:tabs>
          <w:tab w:val="left" w:pos="355"/>
        </w:tabs>
        <w:spacing w:after="120" w:line="264" w:lineRule="auto"/>
        <w:jc w:val="both"/>
        <w:rPr>
          <w:rFonts w:ascii="Times New Roman" w:hAnsi="Times New Roman" w:cs="Times New Roman"/>
          <w:b/>
          <w:bCs/>
          <w:color w:val="000000"/>
          <w:spacing w:val="-1"/>
          <w:sz w:val="19"/>
          <w:szCs w:val="19"/>
        </w:rPr>
      </w:pPr>
      <w:r>
        <w:rPr>
          <w:rFonts w:ascii="Times New Roman" w:hAnsi="Times New Roman" w:cs="Times New Roman"/>
          <w:color w:val="000000"/>
          <w:sz w:val="19"/>
          <w:szCs w:val="19"/>
        </w:rPr>
        <w:t> </w:t>
      </w:r>
      <w:r w:rsidR="00557E4D" w:rsidRPr="00F82810">
        <w:rPr>
          <w:rFonts w:ascii="Times New Roman" w:hAnsi="Times New Roman" w:cs="Times New Roman"/>
          <w:color w:val="000000"/>
          <w:sz w:val="19"/>
          <w:szCs w:val="19"/>
        </w:rPr>
        <w:t>Работа насосов класс</w:t>
      </w:r>
      <w:r w:rsidR="00557E4D" w:rsidRPr="00F82810">
        <w:rPr>
          <w:rFonts w:ascii="Times New Roman" w:hAnsi="Times New Roman" w:cs="Times New Roman"/>
          <w:sz w:val="19"/>
          <w:szCs w:val="19"/>
        </w:rPr>
        <w:t>ов безопасности 1 и 2 должна контролироваться в режиме реального времени, если контроль за сос</w:t>
      </w:r>
      <w:r w:rsidR="00E3117D">
        <w:rPr>
          <w:rFonts w:ascii="Times New Roman" w:hAnsi="Times New Roman" w:cs="Times New Roman"/>
          <w:sz w:val="19"/>
          <w:szCs w:val="19"/>
        </w:rPr>
        <w:t>тоянием насоса в </w:t>
      </w:r>
      <w:r w:rsidR="00557E4D" w:rsidRPr="00F82810">
        <w:rPr>
          <w:rFonts w:ascii="Times New Roman" w:hAnsi="Times New Roman" w:cs="Times New Roman"/>
          <w:sz w:val="19"/>
          <w:szCs w:val="19"/>
        </w:rPr>
        <w:t>реальном времени укрепляет безопасность ядерной установки по сравнению с периодическими измерениями состояния насоса.</w:t>
      </w:r>
    </w:p>
    <w:p w:rsidR="00557E4D" w:rsidRPr="00F82810" w:rsidRDefault="00974B81" w:rsidP="00F82810">
      <w:pPr>
        <w:widowControl/>
        <w:numPr>
          <w:ilvl w:val="0"/>
          <w:numId w:val="15"/>
        </w:numPr>
        <w:shd w:val="clear" w:color="auto" w:fill="FFFFFF"/>
        <w:tabs>
          <w:tab w:val="left" w:pos="355"/>
        </w:tabs>
        <w:spacing w:after="120" w:line="264" w:lineRule="auto"/>
        <w:jc w:val="both"/>
        <w:rPr>
          <w:rFonts w:ascii="Times New Roman" w:hAnsi="Times New Roman" w:cs="Times New Roman"/>
          <w:b/>
          <w:bCs/>
          <w:color w:val="000000"/>
          <w:spacing w:val="-3"/>
          <w:sz w:val="19"/>
          <w:szCs w:val="19"/>
        </w:rPr>
      </w:pPr>
      <w:r>
        <w:rPr>
          <w:rFonts w:ascii="Times New Roman" w:hAnsi="Times New Roman" w:cs="Times New Roman"/>
          <w:sz w:val="19"/>
          <w:szCs w:val="19"/>
        </w:rPr>
        <w:t> </w:t>
      </w:r>
      <w:proofErr w:type="gramStart"/>
      <w:r w:rsidR="00557E4D" w:rsidRPr="00F82810">
        <w:rPr>
          <w:rFonts w:ascii="Times New Roman" w:hAnsi="Times New Roman" w:cs="Times New Roman"/>
          <w:sz w:val="19"/>
          <w:szCs w:val="19"/>
        </w:rPr>
        <w:t>Значение располагаемого допустимого кавитационного запаса (ДКЗ</w:t>
      </w:r>
      <w:r w:rsidR="00557E4D" w:rsidRPr="00F82810">
        <w:rPr>
          <w:rFonts w:ascii="Times New Roman" w:hAnsi="Times New Roman" w:cs="Times New Roman"/>
          <w:color w:val="000000"/>
          <w:sz w:val="19"/>
          <w:szCs w:val="19"/>
          <w:vertAlign w:val="subscript"/>
        </w:rPr>
        <w:t>р</w:t>
      </w:r>
      <w:r w:rsidR="00557E4D" w:rsidRPr="00F82810">
        <w:rPr>
          <w:rFonts w:ascii="Times New Roman" w:hAnsi="Times New Roman" w:cs="Times New Roman"/>
          <w:sz w:val="19"/>
          <w:szCs w:val="19"/>
        </w:rPr>
        <w:t>) должно по крайней мере равняться значению требуемого допустимого кавитационного запаса (</w:t>
      </w:r>
      <w:proofErr w:type="spellStart"/>
      <w:r w:rsidR="00557E4D" w:rsidRPr="00F82810">
        <w:rPr>
          <w:rFonts w:ascii="Times New Roman" w:hAnsi="Times New Roman" w:cs="Times New Roman"/>
          <w:sz w:val="19"/>
          <w:szCs w:val="19"/>
        </w:rPr>
        <w:t>ДКЗ</w:t>
      </w:r>
      <w:r w:rsidR="00557E4D" w:rsidRPr="00F82810">
        <w:rPr>
          <w:rFonts w:ascii="Times New Roman" w:hAnsi="Times New Roman" w:cs="Times New Roman"/>
          <w:color w:val="000000"/>
          <w:sz w:val="19"/>
          <w:szCs w:val="19"/>
          <w:vertAlign w:val="subscript"/>
        </w:rPr>
        <w:t>т</w:t>
      </w:r>
      <w:proofErr w:type="spellEnd"/>
      <w:r w:rsidR="00557E4D" w:rsidRPr="00F82810">
        <w:rPr>
          <w:rFonts w:ascii="Times New Roman" w:hAnsi="Times New Roman" w:cs="Times New Roman"/>
          <w:sz w:val="19"/>
          <w:szCs w:val="19"/>
        </w:rPr>
        <w:t xml:space="preserve">) с добавлением допуска 0,5 м. Значение </w:t>
      </w:r>
      <w:proofErr w:type="spellStart"/>
      <w:r w:rsidR="00557E4D" w:rsidRPr="00F82810">
        <w:rPr>
          <w:rFonts w:ascii="Times New Roman" w:hAnsi="Times New Roman" w:cs="Times New Roman"/>
          <w:sz w:val="19"/>
          <w:szCs w:val="19"/>
        </w:rPr>
        <w:t>ДКЗ</w:t>
      </w:r>
      <w:r w:rsidR="00557E4D" w:rsidRPr="00F82810">
        <w:rPr>
          <w:rFonts w:ascii="Times New Roman" w:hAnsi="Times New Roman" w:cs="Times New Roman"/>
          <w:color w:val="000000"/>
          <w:sz w:val="19"/>
          <w:szCs w:val="19"/>
          <w:vertAlign w:val="subscript"/>
        </w:rPr>
        <w:t>т</w:t>
      </w:r>
      <w:proofErr w:type="spellEnd"/>
      <w:r w:rsidR="00557E4D" w:rsidRPr="00F82810">
        <w:rPr>
          <w:rFonts w:ascii="Times New Roman" w:hAnsi="Times New Roman" w:cs="Times New Roman"/>
          <w:sz w:val="19"/>
          <w:szCs w:val="19"/>
        </w:rPr>
        <w:t xml:space="preserve"> насосов, предназначенных для долгосрочной эксплуатации в аварийных условиях, должно быть равным значению ДКЗ, при котором возникает кавитация, которая при этом еще не влияет на напор.</w:t>
      </w:r>
      <w:proofErr w:type="gramEnd"/>
      <w:r w:rsidR="00557E4D" w:rsidRPr="00F82810">
        <w:rPr>
          <w:rFonts w:ascii="Times New Roman" w:hAnsi="Times New Roman" w:cs="Times New Roman"/>
          <w:sz w:val="19"/>
          <w:szCs w:val="19"/>
        </w:rPr>
        <w:t xml:space="preserve"> В иных случаях значение </w:t>
      </w:r>
      <w:proofErr w:type="spellStart"/>
      <w:r w:rsidR="00557E4D" w:rsidRPr="00F82810">
        <w:rPr>
          <w:rFonts w:ascii="Times New Roman" w:hAnsi="Times New Roman" w:cs="Times New Roman"/>
          <w:sz w:val="19"/>
          <w:szCs w:val="19"/>
        </w:rPr>
        <w:t>ДКЗ</w:t>
      </w:r>
      <w:r w:rsidR="00557E4D" w:rsidRPr="00F82810">
        <w:rPr>
          <w:rFonts w:ascii="Times New Roman" w:hAnsi="Times New Roman" w:cs="Times New Roman"/>
          <w:color w:val="000000"/>
          <w:sz w:val="19"/>
          <w:szCs w:val="19"/>
          <w:vertAlign w:val="subscript"/>
        </w:rPr>
        <w:t>т</w:t>
      </w:r>
      <w:proofErr w:type="spellEnd"/>
      <w:r w:rsidR="00557E4D" w:rsidRPr="00F82810">
        <w:rPr>
          <w:rFonts w:ascii="Times New Roman" w:hAnsi="Times New Roman" w:cs="Times New Roman"/>
          <w:sz w:val="19"/>
          <w:szCs w:val="19"/>
        </w:rPr>
        <w:t xml:space="preserve"> насоса не должно быть меньше, чем значение ДКЗ, при котором замеренный над первым рабочим колесом насоса напор снижается на 3</w:t>
      </w:r>
      <w:r w:rsidR="0059316A">
        <w:rPr>
          <w:rFonts w:ascii="Times New Roman" w:hAnsi="Times New Roman" w:cs="Times New Roman"/>
          <w:sz w:val="19"/>
          <w:szCs w:val="19"/>
        </w:rPr>
        <w:t> </w:t>
      </w:r>
      <w:r w:rsidR="00557E4D" w:rsidRPr="00F82810">
        <w:rPr>
          <w:rFonts w:ascii="Times New Roman" w:hAnsi="Times New Roman" w:cs="Times New Roman"/>
          <w:sz w:val="19"/>
          <w:szCs w:val="19"/>
        </w:rPr>
        <w:t>%.</w:t>
      </w:r>
    </w:p>
    <w:p w:rsidR="00557E4D" w:rsidRPr="00F82810" w:rsidRDefault="00557E4D" w:rsidP="00F82810">
      <w:pPr>
        <w:widowControl/>
        <w:numPr>
          <w:ilvl w:val="0"/>
          <w:numId w:val="15"/>
        </w:numPr>
        <w:shd w:val="clear" w:color="auto" w:fill="FFFFFF"/>
        <w:tabs>
          <w:tab w:val="left" w:pos="355"/>
        </w:tabs>
        <w:spacing w:after="120" w:line="264" w:lineRule="auto"/>
        <w:jc w:val="both"/>
        <w:rPr>
          <w:rFonts w:ascii="Times New Roman" w:hAnsi="Times New Roman" w:cs="Times New Roman"/>
          <w:b/>
          <w:bCs/>
          <w:color w:val="000000"/>
          <w:spacing w:val="-3"/>
          <w:sz w:val="19"/>
          <w:szCs w:val="19"/>
        </w:rPr>
        <w:sectPr w:rsidR="00557E4D" w:rsidRPr="00F82810" w:rsidSect="00F82810">
          <w:pgSz w:w="11909" w:h="16834" w:code="9"/>
          <w:pgMar w:top="1134" w:right="1134" w:bottom="1134" w:left="1418" w:header="720" w:footer="720" w:gutter="0"/>
          <w:cols w:num="2" w:space="720"/>
          <w:noEndnote/>
        </w:sectPr>
      </w:pPr>
    </w:p>
    <w:p w:rsidR="00557E4D" w:rsidRPr="00F82810" w:rsidRDefault="00557E4D" w:rsidP="00F82810">
      <w:pPr>
        <w:widowControl/>
        <w:shd w:val="clear" w:color="auto" w:fill="FFFFFF"/>
        <w:spacing w:after="120" w:line="264" w:lineRule="auto"/>
        <w:jc w:val="both"/>
        <w:rPr>
          <w:rFonts w:ascii="Times New Roman" w:hAnsi="Times New Roman" w:cs="Times New Roman"/>
          <w:sz w:val="19"/>
          <w:szCs w:val="19"/>
        </w:rPr>
      </w:pPr>
      <w:bookmarkStart w:id="3" w:name="bookmark3"/>
      <w:r w:rsidRPr="00974B81">
        <w:rPr>
          <w:b/>
          <w:color w:val="000000"/>
          <w:sz w:val="19"/>
          <w:szCs w:val="19"/>
        </w:rPr>
        <w:lastRenderedPageBreak/>
        <w:t>5</w:t>
      </w:r>
      <w:bookmarkEnd w:id="3"/>
      <w:r w:rsidRPr="00974B81">
        <w:rPr>
          <w:b/>
          <w:color w:val="000000"/>
          <w:sz w:val="19"/>
          <w:szCs w:val="19"/>
        </w:rPr>
        <w:t>11.</w:t>
      </w:r>
      <w:r w:rsidR="00974B81">
        <w:rPr>
          <w:rFonts w:ascii="Times New Roman" w:hAnsi="Times New Roman" w:cs="Times New Roman"/>
          <w:b/>
          <w:color w:val="000000"/>
          <w:sz w:val="19"/>
          <w:szCs w:val="19"/>
        </w:rPr>
        <w:t> </w:t>
      </w:r>
      <w:r w:rsidRPr="00F82810">
        <w:rPr>
          <w:rFonts w:ascii="Times New Roman" w:hAnsi="Times New Roman" w:cs="Times New Roman"/>
          <w:color w:val="000000"/>
          <w:sz w:val="19"/>
          <w:szCs w:val="19"/>
        </w:rPr>
        <w:t xml:space="preserve">Насос должен </w:t>
      </w:r>
      <w:r w:rsidRPr="00F82810">
        <w:rPr>
          <w:rFonts w:ascii="Times New Roman" w:hAnsi="Times New Roman" w:cs="Times New Roman"/>
          <w:sz w:val="19"/>
          <w:szCs w:val="19"/>
        </w:rPr>
        <w:t>быть оснащен линией минимального расхода, чтобы его можно было эксплуатиров</w:t>
      </w:r>
      <w:r w:rsidR="003A27AF">
        <w:rPr>
          <w:rFonts w:ascii="Times New Roman" w:hAnsi="Times New Roman" w:cs="Times New Roman"/>
          <w:sz w:val="19"/>
          <w:szCs w:val="19"/>
        </w:rPr>
        <w:t>ать при минимальном расходе без </w:t>
      </w:r>
      <w:r w:rsidRPr="00F82810">
        <w:rPr>
          <w:rFonts w:ascii="Times New Roman" w:hAnsi="Times New Roman" w:cs="Times New Roman"/>
          <w:sz w:val="19"/>
          <w:szCs w:val="19"/>
        </w:rPr>
        <w:t>опасности возникновения вибраций, повышения температуры или</w:t>
      </w:r>
      <w:r w:rsidR="003A27AF">
        <w:rPr>
          <w:rFonts w:ascii="Times New Roman" w:hAnsi="Times New Roman" w:cs="Times New Roman"/>
          <w:sz w:val="19"/>
          <w:szCs w:val="19"/>
        </w:rPr>
        <w:t xml:space="preserve"> других напряжений, вредных для </w:t>
      </w:r>
      <w:r w:rsidRPr="00F82810">
        <w:rPr>
          <w:rFonts w:ascii="Times New Roman" w:hAnsi="Times New Roman" w:cs="Times New Roman"/>
          <w:sz w:val="19"/>
          <w:szCs w:val="19"/>
        </w:rPr>
        <w:t>насоса.</w:t>
      </w:r>
    </w:p>
    <w:p w:rsidR="00557E4D" w:rsidRPr="00F82810" w:rsidRDefault="00974B81" w:rsidP="00F82810">
      <w:pPr>
        <w:widowControl/>
        <w:numPr>
          <w:ilvl w:val="0"/>
          <w:numId w:val="16"/>
        </w:numPr>
        <w:shd w:val="clear" w:color="auto" w:fill="FFFFFF"/>
        <w:tabs>
          <w:tab w:val="left" w:pos="346"/>
        </w:tabs>
        <w:spacing w:after="120" w:line="264" w:lineRule="auto"/>
        <w:jc w:val="both"/>
        <w:rPr>
          <w:rFonts w:ascii="Times New Roman" w:hAnsi="Times New Roman" w:cs="Times New Roman"/>
          <w:b/>
          <w:bCs/>
          <w:color w:val="000000"/>
          <w:spacing w:val="-1"/>
          <w:sz w:val="19"/>
          <w:szCs w:val="19"/>
        </w:rPr>
      </w:pPr>
      <w:r>
        <w:rPr>
          <w:rFonts w:ascii="Times New Roman" w:hAnsi="Times New Roman" w:cs="Times New Roman"/>
          <w:color w:val="000000"/>
          <w:sz w:val="19"/>
          <w:szCs w:val="19"/>
        </w:rPr>
        <w:t> </w:t>
      </w:r>
      <w:r w:rsidR="00557E4D" w:rsidRPr="00F82810">
        <w:rPr>
          <w:rFonts w:ascii="Times New Roman" w:hAnsi="Times New Roman" w:cs="Times New Roman"/>
          <w:color w:val="000000"/>
          <w:sz w:val="19"/>
          <w:szCs w:val="19"/>
        </w:rPr>
        <w:t xml:space="preserve">Насос должен </w:t>
      </w:r>
      <w:r w:rsidR="003A27AF">
        <w:rPr>
          <w:rFonts w:ascii="Times New Roman" w:hAnsi="Times New Roman" w:cs="Times New Roman"/>
          <w:color w:val="000000"/>
          <w:sz w:val="19"/>
          <w:szCs w:val="19"/>
        </w:rPr>
        <w:t>иметь способность к запуску при </w:t>
      </w:r>
      <w:r w:rsidR="00557E4D" w:rsidRPr="00F82810">
        <w:rPr>
          <w:rFonts w:ascii="Times New Roman" w:hAnsi="Times New Roman" w:cs="Times New Roman"/>
          <w:color w:val="000000"/>
          <w:sz w:val="19"/>
          <w:szCs w:val="19"/>
        </w:rPr>
        <w:t xml:space="preserve">самых неблагоприятных </w:t>
      </w:r>
      <w:r w:rsidR="00557E4D" w:rsidRPr="00F82810">
        <w:rPr>
          <w:rFonts w:ascii="Times New Roman" w:hAnsi="Times New Roman" w:cs="Times New Roman"/>
          <w:sz w:val="19"/>
          <w:szCs w:val="19"/>
        </w:rPr>
        <w:t>пусковых условиях. Значение крутящего момента на ва</w:t>
      </w:r>
      <w:r w:rsidR="003A27AF">
        <w:rPr>
          <w:rFonts w:ascii="Times New Roman" w:hAnsi="Times New Roman" w:cs="Times New Roman"/>
          <w:sz w:val="19"/>
          <w:szCs w:val="19"/>
        </w:rPr>
        <w:t>лу привода не </w:t>
      </w:r>
      <w:r w:rsidR="00557E4D" w:rsidRPr="00F82810">
        <w:rPr>
          <w:rFonts w:ascii="Times New Roman" w:hAnsi="Times New Roman" w:cs="Times New Roman"/>
          <w:sz w:val="19"/>
          <w:szCs w:val="19"/>
        </w:rPr>
        <w:t>должно быть ниже значения реактивного момента насоса во время пуска в любых проектных режимах эксплуатации.</w:t>
      </w:r>
    </w:p>
    <w:p w:rsidR="00557E4D" w:rsidRPr="00F82810" w:rsidRDefault="00974B81" w:rsidP="00F82810">
      <w:pPr>
        <w:widowControl/>
        <w:numPr>
          <w:ilvl w:val="0"/>
          <w:numId w:val="16"/>
        </w:numPr>
        <w:shd w:val="clear" w:color="auto" w:fill="FFFFFF"/>
        <w:tabs>
          <w:tab w:val="left" w:pos="346"/>
        </w:tabs>
        <w:spacing w:after="120" w:line="264" w:lineRule="auto"/>
        <w:jc w:val="both"/>
        <w:rPr>
          <w:rFonts w:ascii="Times New Roman" w:hAnsi="Times New Roman" w:cs="Times New Roman"/>
          <w:b/>
          <w:bCs/>
          <w:color w:val="000000"/>
          <w:spacing w:val="-1"/>
          <w:sz w:val="19"/>
          <w:szCs w:val="19"/>
        </w:rPr>
      </w:pPr>
      <w:r>
        <w:rPr>
          <w:rFonts w:ascii="Times New Roman" w:hAnsi="Times New Roman" w:cs="Times New Roman"/>
          <w:color w:val="000000"/>
          <w:sz w:val="19"/>
          <w:szCs w:val="19"/>
        </w:rPr>
        <w:t> </w:t>
      </w:r>
      <w:r w:rsidR="00557E4D" w:rsidRPr="00F82810">
        <w:rPr>
          <w:rFonts w:ascii="Times New Roman" w:hAnsi="Times New Roman" w:cs="Times New Roman"/>
          <w:color w:val="000000"/>
          <w:sz w:val="19"/>
          <w:szCs w:val="19"/>
        </w:rPr>
        <w:t>Конструкция электрооборудования и СКУ насос</w:t>
      </w:r>
      <w:r w:rsidR="003A27AF">
        <w:rPr>
          <w:rFonts w:ascii="Times New Roman" w:hAnsi="Times New Roman" w:cs="Times New Roman"/>
          <w:color w:val="000000"/>
          <w:sz w:val="19"/>
          <w:szCs w:val="19"/>
        </w:rPr>
        <w:t>а должна отвечать требованиям к </w:t>
      </w:r>
      <w:r w:rsidR="00557E4D" w:rsidRPr="00F82810">
        <w:rPr>
          <w:rFonts w:ascii="Times New Roman" w:hAnsi="Times New Roman" w:cs="Times New Roman"/>
          <w:color w:val="000000"/>
          <w:sz w:val="19"/>
          <w:szCs w:val="19"/>
        </w:rPr>
        <w:t>проектирован</w:t>
      </w:r>
      <w:r w:rsidR="003A27AF">
        <w:rPr>
          <w:rFonts w:ascii="Times New Roman" w:hAnsi="Times New Roman" w:cs="Times New Roman"/>
          <w:color w:val="000000"/>
          <w:sz w:val="19"/>
          <w:szCs w:val="19"/>
        </w:rPr>
        <w:t>ию, указанным в Руководстве YVL</w:t>
      </w:r>
      <w:r w:rsidR="003A27AF">
        <w:rPr>
          <w:rFonts w:ascii="Times New Roman" w:hAnsi="Times New Roman" w:cs="Times New Roman"/>
          <w:color w:val="000000"/>
          <w:sz w:val="19"/>
          <w:szCs w:val="19"/>
          <w:lang w:val="en-US"/>
        </w:rPr>
        <w:t> </w:t>
      </w:r>
      <w:r w:rsidR="00557E4D" w:rsidRPr="00F82810">
        <w:rPr>
          <w:rFonts w:ascii="Times New Roman" w:hAnsi="Times New Roman" w:cs="Times New Roman"/>
          <w:color w:val="000000"/>
          <w:sz w:val="19"/>
          <w:szCs w:val="19"/>
        </w:rPr>
        <w:t>Е.7.</w:t>
      </w:r>
    </w:p>
    <w:p w:rsidR="00557E4D" w:rsidRPr="00974B81" w:rsidRDefault="00557E4D" w:rsidP="00DA2887">
      <w:pPr>
        <w:widowControl/>
        <w:shd w:val="clear" w:color="auto" w:fill="FFFFFF"/>
        <w:tabs>
          <w:tab w:val="left" w:pos="427"/>
        </w:tabs>
        <w:spacing w:before="240" w:after="120" w:line="252" w:lineRule="auto"/>
        <w:rPr>
          <w:rFonts w:cs="Times New Roman"/>
          <w:b/>
        </w:rPr>
      </w:pPr>
      <w:r w:rsidRPr="00DA2887">
        <w:rPr>
          <w:rFonts w:cs="Times New Roman"/>
          <w:b/>
          <w:color w:val="A6A6A6" w:themeColor="background1" w:themeShade="A6"/>
        </w:rPr>
        <w:t>5.2</w:t>
      </w:r>
      <w:r w:rsidRPr="00DA2887">
        <w:rPr>
          <w:rFonts w:cs="Times New Roman"/>
          <w:b/>
          <w:color w:val="A6A6A6" w:themeColor="background1" w:themeShade="A6"/>
        </w:rPr>
        <w:tab/>
      </w:r>
      <w:r w:rsidRPr="00974B81">
        <w:rPr>
          <w:rFonts w:cs="Times New Roman"/>
          <w:b/>
        </w:rPr>
        <w:t>Конструкция</w:t>
      </w:r>
    </w:p>
    <w:p w:rsidR="00557E4D" w:rsidRPr="00F82810" w:rsidRDefault="00974B81" w:rsidP="00F82810">
      <w:pPr>
        <w:widowControl/>
        <w:numPr>
          <w:ilvl w:val="0"/>
          <w:numId w:val="17"/>
        </w:numPr>
        <w:shd w:val="clear" w:color="auto" w:fill="FFFFFF"/>
        <w:tabs>
          <w:tab w:val="left" w:pos="346"/>
        </w:tabs>
        <w:spacing w:after="120" w:line="264" w:lineRule="auto"/>
        <w:jc w:val="both"/>
        <w:rPr>
          <w:rFonts w:ascii="Times New Roman" w:hAnsi="Times New Roman" w:cs="Times New Roman"/>
          <w:b/>
          <w:bCs/>
          <w:color w:val="000000"/>
          <w:spacing w:val="-1"/>
          <w:sz w:val="19"/>
          <w:szCs w:val="19"/>
        </w:rPr>
      </w:pPr>
      <w:r>
        <w:rPr>
          <w:rFonts w:ascii="Times New Roman" w:hAnsi="Times New Roman" w:cs="Times New Roman"/>
          <w:color w:val="000000"/>
          <w:sz w:val="19"/>
          <w:szCs w:val="19"/>
        </w:rPr>
        <w:t> </w:t>
      </w:r>
      <w:r w:rsidR="00557E4D" w:rsidRPr="00F82810">
        <w:rPr>
          <w:rFonts w:ascii="Times New Roman" w:hAnsi="Times New Roman" w:cs="Times New Roman"/>
          <w:color w:val="000000"/>
          <w:sz w:val="19"/>
          <w:szCs w:val="19"/>
        </w:rPr>
        <w:t xml:space="preserve">В проектных решениях насоса должны использоваться проверенные технологии. Соблюдение требований к </w:t>
      </w:r>
      <w:r w:rsidR="00557E4D" w:rsidRPr="00F82810">
        <w:rPr>
          <w:rFonts w:ascii="Times New Roman" w:hAnsi="Times New Roman" w:cs="Times New Roman"/>
          <w:sz w:val="19"/>
          <w:szCs w:val="19"/>
        </w:rPr>
        <w:t>производительности насоса должно демонстрироваться опытным путем, если это единственный надежный способ доказать их соблюдение.</w:t>
      </w:r>
    </w:p>
    <w:p w:rsidR="00557E4D" w:rsidRPr="00F82810" w:rsidRDefault="00974B81" w:rsidP="00F82810">
      <w:pPr>
        <w:widowControl/>
        <w:numPr>
          <w:ilvl w:val="0"/>
          <w:numId w:val="17"/>
        </w:numPr>
        <w:shd w:val="clear" w:color="auto" w:fill="FFFFFF"/>
        <w:tabs>
          <w:tab w:val="left" w:pos="346"/>
        </w:tabs>
        <w:spacing w:after="120" w:line="264" w:lineRule="auto"/>
        <w:jc w:val="both"/>
        <w:rPr>
          <w:rFonts w:ascii="Times New Roman" w:hAnsi="Times New Roman" w:cs="Times New Roman"/>
          <w:b/>
          <w:bCs/>
          <w:color w:val="000000"/>
          <w:spacing w:val="-2"/>
          <w:sz w:val="19"/>
          <w:szCs w:val="19"/>
        </w:rPr>
      </w:pPr>
      <w:r>
        <w:rPr>
          <w:rFonts w:ascii="Times New Roman" w:hAnsi="Times New Roman" w:cs="Times New Roman"/>
          <w:color w:val="000000"/>
          <w:sz w:val="19"/>
          <w:szCs w:val="19"/>
        </w:rPr>
        <w:t> </w:t>
      </w:r>
      <w:r w:rsidR="00557E4D" w:rsidRPr="00F82810">
        <w:rPr>
          <w:rFonts w:ascii="Times New Roman" w:hAnsi="Times New Roman" w:cs="Times New Roman"/>
          <w:color w:val="000000"/>
          <w:sz w:val="19"/>
          <w:szCs w:val="19"/>
        </w:rPr>
        <w:t xml:space="preserve">Если в составе насоса присутствуют детали </w:t>
      </w:r>
      <w:proofErr w:type="gramStart"/>
      <w:r w:rsidR="00557E4D" w:rsidRPr="00F82810">
        <w:rPr>
          <w:rFonts w:ascii="Times New Roman" w:hAnsi="Times New Roman" w:cs="Times New Roman"/>
          <w:color w:val="000000"/>
          <w:sz w:val="19"/>
          <w:szCs w:val="19"/>
        </w:rPr>
        <w:t>промышленного</w:t>
      </w:r>
      <w:proofErr w:type="gramEnd"/>
      <w:r w:rsidR="00557E4D" w:rsidRPr="00F82810">
        <w:rPr>
          <w:rFonts w:ascii="Times New Roman" w:hAnsi="Times New Roman" w:cs="Times New Roman"/>
          <w:color w:val="000000"/>
          <w:sz w:val="19"/>
          <w:szCs w:val="19"/>
        </w:rPr>
        <w:t xml:space="preserve"> класса, они должны быть пригодны для использования по назначению в части своих характеристик и качества, при этом не ухудшая работоспособность насоса.</w:t>
      </w:r>
    </w:p>
    <w:p w:rsidR="00557E4D" w:rsidRPr="00F82810" w:rsidRDefault="00974B81" w:rsidP="00F82810">
      <w:pPr>
        <w:widowControl/>
        <w:numPr>
          <w:ilvl w:val="0"/>
          <w:numId w:val="17"/>
        </w:numPr>
        <w:shd w:val="clear" w:color="auto" w:fill="FFFFFF"/>
        <w:tabs>
          <w:tab w:val="left" w:pos="346"/>
        </w:tabs>
        <w:spacing w:after="120" w:line="264" w:lineRule="auto"/>
        <w:jc w:val="both"/>
        <w:rPr>
          <w:rFonts w:ascii="Times New Roman" w:hAnsi="Times New Roman" w:cs="Times New Roman"/>
          <w:b/>
          <w:bCs/>
          <w:color w:val="000000"/>
          <w:spacing w:val="-1"/>
          <w:sz w:val="19"/>
          <w:szCs w:val="19"/>
        </w:rPr>
      </w:pPr>
      <w:r>
        <w:rPr>
          <w:rFonts w:ascii="Times New Roman" w:hAnsi="Times New Roman" w:cs="Times New Roman"/>
          <w:color w:val="000000"/>
          <w:sz w:val="19"/>
          <w:szCs w:val="19"/>
        </w:rPr>
        <w:t> </w:t>
      </w:r>
      <w:r w:rsidR="00557E4D" w:rsidRPr="00F82810">
        <w:rPr>
          <w:rFonts w:ascii="Times New Roman" w:hAnsi="Times New Roman" w:cs="Times New Roman"/>
          <w:color w:val="000000"/>
          <w:sz w:val="19"/>
          <w:szCs w:val="19"/>
        </w:rPr>
        <w:t>В насосе должны использоваться материалы такой толщины</w:t>
      </w:r>
      <w:r w:rsidR="00557E4D" w:rsidRPr="00F82810">
        <w:rPr>
          <w:rFonts w:ascii="Times New Roman" w:hAnsi="Times New Roman" w:cs="Times New Roman"/>
          <w:sz w:val="19"/>
          <w:szCs w:val="19"/>
        </w:rPr>
        <w:t>, чтобы никакие напряжения, передаваемые от трубопроводов или иных компонентов конструкции насоса, не вызывали деформации подвижных элементов и задних поверхностей, что может ухудшить производительность при проектных режимах эксплуатации.</w:t>
      </w:r>
    </w:p>
    <w:p w:rsidR="00557E4D" w:rsidRPr="00F82810" w:rsidRDefault="00557E4D" w:rsidP="00F82810">
      <w:pPr>
        <w:widowControl/>
        <w:shd w:val="clear" w:color="auto" w:fill="FFFFFF"/>
        <w:spacing w:after="120" w:line="264" w:lineRule="auto"/>
        <w:jc w:val="both"/>
        <w:rPr>
          <w:rFonts w:ascii="Times New Roman" w:hAnsi="Times New Roman" w:cs="Times New Roman"/>
          <w:sz w:val="19"/>
          <w:szCs w:val="19"/>
        </w:rPr>
      </w:pPr>
      <w:r w:rsidRPr="00974B81">
        <w:rPr>
          <w:b/>
          <w:color w:val="000000"/>
          <w:sz w:val="19"/>
          <w:szCs w:val="19"/>
        </w:rPr>
        <w:t>517.</w:t>
      </w:r>
      <w:r w:rsidR="00974B81">
        <w:rPr>
          <w:rFonts w:ascii="Times New Roman" w:hAnsi="Times New Roman" w:cs="Times New Roman"/>
          <w:b/>
          <w:color w:val="000000"/>
          <w:sz w:val="19"/>
          <w:szCs w:val="19"/>
        </w:rPr>
        <w:t> </w:t>
      </w:r>
      <w:r w:rsidRPr="00F82810">
        <w:rPr>
          <w:rFonts w:ascii="Times New Roman" w:hAnsi="Times New Roman" w:cs="Times New Roman"/>
          <w:color w:val="000000"/>
          <w:sz w:val="19"/>
          <w:szCs w:val="19"/>
        </w:rPr>
        <w:t>Конструкционные материалы</w:t>
      </w:r>
      <w:r w:rsidRPr="00F82810">
        <w:rPr>
          <w:rFonts w:ascii="Times New Roman" w:hAnsi="Times New Roman" w:cs="Times New Roman"/>
          <w:sz w:val="19"/>
          <w:szCs w:val="19"/>
        </w:rPr>
        <w:t xml:space="preserve">, </w:t>
      </w:r>
      <w:r w:rsidR="00E82023">
        <w:rPr>
          <w:rFonts w:ascii="Times New Roman" w:hAnsi="Times New Roman" w:cs="Times New Roman"/>
          <w:sz w:val="19"/>
          <w:szCs w:val="19"/>
        </w:rPr>
        <w:t>конструкция и</w:t>
      </w:r>
      <w:r w:rsidR="00E82023">
        <w:rPr>
          <w:rFonts w:ascii="Times New Roman" w:hAnsi="Times New Roman" w:cs="Times New Roman"/>
          <w:sz w:val="19"/>
          <w:szCs w:val="19"/>
          <w:lang w:val="en-US"/>
        </w:rPr>
        <w:t> </w:t>
      </w:r>
      <w:r w:rsidRPr="00F82810">
        <w:rPr>
          <w:rFonts w:ascii="Times New Roman" w:hAnsi="Times New Roman" w:cs="Times New Roman"/>
          <w:sz w:val="19"/>
          <w:szCs w:val="19"/>
        </w:rPr>
        <w:t>условия эксплуатации насоса должны обеспечивать во</w:t>
      </w:r>
      <w:r w:rsidR="00E82023">
        <w:rPr>
          <w:rFonts w:ascii="Times New Roman" w:hAnsi="Times New Roman" w:cs="Times New Roman"/>
          <w:sz w:val="19"/>
          <w:szCs w:val="19"/>
        </w:rPr>
        <w:t>зможность контроля, инспекции и</w:t>
      </w:r>
      <w:r w:rsidR="00E82023">
        <w:rPr>
          <w:rFonts w:ascii="Times New Roman" w:hAnsi="Times New Roman" w:cs="Times New Roman"/>
          <w:sz w:val="19"/>
          <w:szCs w:val="19"/>
          <w:lang w:val="en-US"/>
        </w:rPr>
        <w:t> </w:t>
      </w:r>
      <w:r w:rsidRPr="00F82810">
        <w:rPr>
          <w:rFonts w:ascii="Times New Roman" w:hAnsi="Times New Roman" w:cs="Times New Roman"/>
          <w:sz w:val="19"/>
          <w:szCs w:val="19"/>
        </w:rPr>
        <w:t>сохранения е</w:t>
      </w:r>
      <w:r w:rsidR="00E82023">
        <w:rPr>
          <w:rFonts w:ascii="Times New Roman" w:hAnsi="Times New Roman" w:cs="Times New Roman"/>
          <w:sz w:val="19"/>
          <w:szCs w:val="19"/>
        </w:rPr>
        <w:t>го целостности, герметичности и</w:t>
      </w:r>
      <w:r w:rsidR="00E82023">
        <w:rPr>
          <w:rFonts w:ascii="Times New Roman" w:hAnsi="Times New Roman" w:cs="Times New Roman"/>
          <w:sz w:val="19"/>
          <w:szCs w:val="19"/>
          <w:lang w:val="en-US"/>
        </w:rPr>
        <w:t> </w:t>
      </w:r>
      <w:r w:rsidRPr="00F82810">
        <w:rPr>
          <w:rFonts w:ascii="Times New Roman" w:hAnsi="Times New Roman" w:cs="Times New Roman"/>
          <w:sz w:val="19"/>
          <w:szCs w:val="19"/>
        </w:rPr>
        <w:t>производительности в месте его эксплуатации.</w:t>
      </w:r>
    </w:p>
    <w:p w:rsidR="00557E4D" w:rsidRPr="00F82810" w:rsidRDefault="00974B81" w:rsidP="00F82810">
      <w:pPr>
        <w:widowControl/>
        <w:numPr>
          <w:ilvl w:val="0"/>
          <w:numId w:val="18"/>
        </w:numPr>
        <w:shd w:val="clear" w:color="auto" w:fill="FFFFFF"/>
        <w:tabs>
          <w:tab w:val="left" w:pos="360"/>
        </w:tabs>
        <w:spacing w:after="120" w:line="264" w:lineRule="auto"/>
        <w:jc w:val="both"/>
        <w:rPr>
          <w:rFonts w:ascii="Times New Roman" w:hAnsi="Times New Roman" w:cs="Times New Roman"/>
          <w:b/>
          <w:bCs/>
          <w:color w:val="000000"/>
          <w:spacing w:val="-2"/>
          <w:sz w:val="19"/>
          <w:szCs w:val="19"/>
        </w:rPr>
      </w:pPr>
      <w:r>
        <w:rPr>
          <w:rFonts w:ascii="Times New Roman" w:hAnsi="Times New Roman" w:cs="Times New Roman"/>
          <w:color w:val="000000"/>
          <w:sz w:val="19"/>
          <w:szCs w:val="19"/>
        </w:rPr>
        <w:t> </w:t>
      </w:r>
      <w:r w:rsidR="00557E4D" w:rsidRPr="00F82810">
        <w:rPr>
          <w:rFonts w:ascii="Times New Roman" w:hAnsi="Times New Roman" w:cs="Times New Roman"/>
          <w:color w:val="000000"/>
          <w:sz w:val="19"/>
          <w:szCs w:val="19"/>
        </w:rPr>
        <w:t xml:space="preserve">Места возможных протечек в насосах, </w:t>
      </w:r>
      <w:r w:rsidR="00557E4D" w:rsidRPr="00F82810">
        <w:rPr>
          <w:rFonts w:ascii="Times New Roman" w:hAnsi="Times New Roman" w:cs="Times New Roman"/>
          <w:sz w:val="19"/>
          <w:szCs w:val="19"/>
        </w:rPr>
        <w:t>перекачивающих радиоактивную жидкость, например, уплотнения вала, должны быть оснащены системой сбора протечек.</w:t>
      </w:r>
    </w:p>
    <w:p w:rsidR="00557E4D" w:rsidRPr="00F82810" w:rsidRDefault="00974B81" w:rsidP="00F82810">
      <w:pPr>
        <w:widowControl/>
        <w:numPr>
          <w:ilvl w:val="0"/>
          <w:numId w:val="18"/>
        </w:numPr>
        <w:shd w:val="clear" w:color="auto" w:fill="FFFFFF"/>
        <w:tabs>
          <w:tab w:val="left" w:pos="360"/>
        </w:tabs>
        <w:spacing w:after="120" w:line="264" w:lineRule="auto"/>
        <w:jc w:val="both"/>
        <w:rPr>
          <w:rFonts w:ascii="Times New Roman" w:hAnsi="Times New Roman" w:cs="Times New Roman"/>
          <w:b/>
          <w:bCs/>
          <w:color w:val="000000"/>
          <w:spacing w:val="-2"/>
          <w:sz w:val="19"/>
          <w:szCs w:val="19"/>
        </w:rPr>
      </w:pPr>
      <w:r>
        <w:rPr>
          <w:rFonts w:ascii="Times New Roman" w:hAnsi="Times New Roman" w:cs="Times New Roman"/>
          <w:color w:val="000000"/>
          <w:sz w:val="19"/>
          <w:szCs w:val="19"/>
        </w:rPr>
        <w:t> </w:t>
      </w:r>
      <w:r w:rsidR="00557E4D" w:rsidRPr="00F82810">
        <w:rPr>
          <w:rFonts w:ascii="Times New Roman" w:hAnsi="Times New Roman" w:cs="Times New Roman"/>
          <w:color w:val="000000"/>
          <w:sz w:val="19"/>
          <w:szCs w:val="19"/>
        </w:rPr>
        <w:t xml:space="preserve">Вал насоса должен </w:t>
      </w:r>
      <w:r w:rsidR="00557E4D" w:rsidRPr="00F82810">
        <w:rPr>
          <w:rFonts w:ascii="Times New Roman" w:hAnsi="Times New Roman" w:cs="Times New Roman"/>
          <w:sz w:val="19"/>
          <w:szCs w:val="19"/>
        </w:rPr>
        <w:t>быть оснащен уплотнительным к</w:t>
      </w:r>
      <w:r w:rsidR="001D4AF7">
        <w:rPr>
          <w:rFonts w:ascii="Times New Roman" w:hAnsi="Times New Roman" w:cs="Times New Roman"/>
          <w:sz w:val="19"/>
          <w:szCs w:val="19"/>
        </w:rPr>
        <w:t>ольцом дроссельной заслонки или</w:t>
      </w:r>
      <w:r w:rsidR="001D4AF7">
        <w:rPr>
          <w:rFonts w:ascii="Times New Roman" w:hAnsi="Times New Roman" w:cs="Times New Roman"/>
          <w:sz w:val="19"/>
          <w:szCs w:val="19"/>
          <w:lang w:val="en-US"/>
        </w:rPr>
        <w:t> </w:t>
      </w:r>
      <w:r w:rsidR="00557E4D" w:rsidRPr="00F82810">
        <w:rPr>
          <w:rFonts w:ascii="Times New Roman" w:hAnsi="Times New Roman" w:cs="Times New Roman"/>
          <w:sz w:val="19"/>
          <w:szCs w:val="19"/>
        </w:rPr>
        <w:t>аналогичным решением для предотвращения внешней протечки в случае нарушения уплотнения вала.</w:t>
      </w:r>
    </w:p>
    <w:p w:rsidR="00557E4D" w:rsidRPr="00F82810" w:rsidRDefault="00974B81" w:rsidP="00F82810">
      <w:pPr>
        <w:widowControl/>
        <w:numPr>
          <w:ilvl w:val="0"/>
          <w:numId w:val="18"/>
        </w:numPr>
        <w:shd w:val="clear" w:color="auto" w:fill="FFFFFF"/>
        <w:tabs>
          <w:tab w:val="left" w:pos="360"/>
        </w:tabs>
        <w:spacing w:after="120" w:line="264" w:lineRule="auto"/>
        <w:jc w:val="both"/>
        <w:rPr>
          <w:rFonts w:ascii="Times New Roman" w:hAnsi="Times New Roman" w:cs="Times New Roman"/>
          <w:b/>
          <w:bCs/>
          <w:color w:val="000000"/>
          <w:spacing w:val="-1"/>
          <w:sz w:val="19"/>
          <w:szCs w:val="19"/>
        </w:rPr>
      </w:pPr>
      <w:r>
        <w:rPr>
          <w:rFonts w:ascii="Times New Roman" w:hAnsi="Times New Roman" w:cs="Times New Roman"/>
          <w:color w:val="000000"/>
          <w:sz w:val="19"/>
          <w:szCs w:val="19"/>
        </w:rPr>
        <w:t> </w:t>
      </w:r>
      <w:r w:rsidR="00557E4D" w:rsidRPr="00F82810">
        <w:rPr>
          <w:rFonts w:ascii="Times New Roman" w:hAnsi="Times New Roman" w:cs="Times New Roman"/>
          <w:color w:val="000000"/>
          <w:sz w:val="19"/>
          <w:szCs w:val="19"/>
        </w:rPr>
        <w:t xml:space="preserve">Компоненты </w:t>
      </w:r>
      <w:r w:rsidR="00557E4D" w:rsidRPr="00F82810">
        <w:rPr>
          <w:rFonts w:ascii="Times New Roman" w:hAnsi="Times New Roman" w:cs="Times New Roman"/>
          <w:sz w:val="19"/>
          <w:szCs w:val="19"/>
        </w:rPr>
        <w:t>рамы насоса должны быть оснащены кольц</w:t>
      </w:r>
      <w:r w:rsidR="001D4AF7">
        <w:rPr>
          <w:rFonts w:ascii="Times New Roman" w:hAnsi="Times New Roman" w:cs="Times New Roman"/>
          <w:sz w:val="19"/>
          <w:szCs w:val="19"/>
        </w:rPr>
        <w:t>евыми компенсаторами износа или уплотнительными кольцами для </w:t>
      </w:r>
      <w:r w:rsidR="00557E4D" w:rsidRPr="00F82810">
        <w:rPr>
          <w:rFonts w:ascii="Times New Roman" w:hAnsi="Times New Roman" w:cs="Times New Roman"/>
          <w:sz w:val="19"/>
          <w:szCs w:val="19"/>
        </w:rPr>
        <w:t>предотвраще</w:t>
      </w:r>
      <w:r w:rsidR="001D4AF7">
        <w:rPr>
          <w:rFonts w:ascii="Times New Roman" w:hAnsi="Times New Roman" w:cs="Times New Roman"/>
          <w:sz w:val="19"/>
          <w:szCs w:val="19"/>
        </w:rPr>
        <w:t xml:space="preserve">ния утраты целостности насоса </w:t>
      </w:r>
      <w:r w:rsidR="001D4AF7">
        <w:rPr>
          <w:rFonts w:ascii="Times New Roman" w:hAnsi="Times New Roman" w:cs="Times New Roman"/>
          <w:sz w:val="19"/>
          <w:szCs w:val="19"/>
        </w:rPr>
        <w:lastRenderedPageBreak/>
        <w:t>в </w:t>
      </w:r>
      <w:r w:rsidR="00557E4D" w:rsidRPr="00F82810">
        <w:rPr>
          <w:rFonts w:ascii="Times New Roman" w:hAnsi="Times New Roman" w:cs="Times New Roman"/>
          <w:sz w:val="19"/>
          <w:szCs w:val="19"/>
        </w:rPr>
        <w:t>случаях повреждения подшипников или в иных случаях, ведущих к возможному контакту между ротором и рамой.</w:t>
      </w:r>
    </w:p>
    <w:p w:rsidR="00557E4D" w:rsidRPr="00F82810" w:rsidRDefault="00557E4D" w:rsidP="00F82810">
      <w:pPr>
        <w:widowControl/>
        <w:shd w:val="clear" w:color="auto" w:fill="FFFFFF"/>
        <w:tabs>
          <w:tab w:val="left" w:pos="360"/>
        </w:tabs>
        <w:spacing w:after="120" w:line="264" w:lineRule="auto"/>
        <w:jc w:val="both"/>
        <w:rPr>
          <w:rFonts w:ascii="Times New Roman" w:hAnsi="Times New Roman" w:cs="Times New Roman"/>
          <w:sz w:val="19"/>
          <w:szCs w:val="19"/>
        </w:rPr>
      </w:pPr>
      <w:r w:rsidRPr="00974B81">
        <w:rPr>
          <w:b/>
          <w:color w:val="000000"/>
          <w:spacing w:val="-3"/>
          <w:sz w:val="19"/>
          <w:szCs w:val="19"/>
        </w:rPr>
        <w:t>521.</w:t>
      </w:r>
      <w:r w:rsidRPr="00F82810">
        <w:rPr>
          <w:rFonts w:ascii="Times New Roman" w:hAnsi="Times New Roman" w:cs="Times New Roman"/>
          <w:sz w:val="19"/>
          <w:szCs w:val="19"/>
        </w:rPr>
        <w:tab/>
      </w:r>
      <w:r w:rsidR="00974B81">
        <w:rPr>
          <w:rFonts w:ascii="Times New Roman" w:hAnsi="Times New Roman" w:cs="Times New Roman"/>
          <w:sz w:val="19"/>
          <w:szCs w:val="19"/>
        </w:rPr>
        <w:t> </w:t>
      </w:r>
      <w:r w:rsidRPr="00F82810">
        <w:rPr>
          <w:rFonts w:ascii="Times New Roman" w:hAnsi="Times New Roman" w:cs="Times New Roman"/>
          <w:color w:val="000000"/>
          <w:sz w:val="19"/>
          <w:szCs w:val="19"/>
        </w:rPr>
        <w:t>Охладитель приводов, охлаждаемых водой</w:t>
      </w:r>
      <w:r w:rsidR="001D4AF7">
        <w:rPr>
          <w:rFonts w:ascii="Times New Roman" w:hAnsi="Times New Roman" w:cs="Times New Roman"/>
          <w:sz w:val="19"/>
          <w:szCs w:val="19"/>
        </w:rPr>
        <w:t>, в </w:t>
      </w:r>
      <w:r w:rsidRPr="00F82810">
        <w:rPr>
          <w:rFonts w:ascii="Times New Roman" w:hAnsi="Times New Roman" w:cs="Times New Roman"/>
          <w:sz w:val="19"/>
          <w:szCs w:val="19"/>
        </w:rPr>
        <w:t>насосах классов безопасности 1 и 2, должен быть оснащен систем</w:t>
      </w:r>
      <w:r w:rsidR="001D4AF7">
        <w:rPr>
          <w:rFonts w:ascii="Times New Roman" w:hAnsi="Times New Roman" w:cs="Times New Roman"/>
          <w:sz w:val="19"/>
          <w:szCs w:val="19"/>
        </w:rPr>
        <w:t>ой контроля протечек. Данные о </w:t>
      </w:r>
      <w:r w:rsidRPr="00F82810">
        <w:rPr>
          <w:rFonts w:ascii="Times New Roman" w:hAnsi="Times New Roman" w:cs="Times New Roman"/>
          <w:sz w:val="19"/>
          <w:szCs w:val="19"/>
        </w:rPr>
        <w:t>протечках должны быть доступны в режиме реального времени в пункте управления ядерной установки.</w:t>
      </w:r>
    </w:p>
    <w:p w:rsidR="00557E4D" w:rsidRPr="00974B81" w:rsidRDefault="00557E4D" w:rsidP="00DA2887">
      <w:pPr>
        <w:widowControl/>
        <w:shd w:val="clear" w:color="auto" w:fill="FFFFFF"/>
        <w:tabs>
          <w:tab w:val="left" w:pos="427"/>
        </w:tabs>
        <w:spacing w:before="240" w:after="120" w:line="252" w:lineRule="auto"/>
        <w:rPr>
          <w:rFonts w:cs="Times New Roman"/>
          <w:b/>
        </w:rPr>
      </w:pPr>
      <w:r w:rsidRPr="00DA2887">
        <w:rPr>
          <w:rFonts w:cs="Times New Roman"/>
          <w:b/>
          <w:color w:val="A6A6A6" w:themeColor="background1" w:themeShade="A6"/>
        </w:rPr>
        <w:t>5.3</w:t>
      </w:r>
      <w:r w:rsidRPr="00DA2887">
        <w:rPr>
          <w:rFonts w:cs="Times New Roman"/>
          <w:b/>
          <w:color w:val="A6A6A6" w:themeColor="background1" w:themeShade="A6"/>
        </w:rPr>
        <w:tab/>
      </w:r>
      <w:r w:rsidRPr="00974B81">
        <w:rPr>
          <w:rFonts w:cs="Times New Roman"/>
          <w:b/>
        </w:rPr>
        <w:t>Материалы</w:t>
      </w:r>
    </w:p>
    <w:p w:rsidR="00557E4D" w:rsidRPr="00F82810" w:rsidRDefault="00974B81" w:rsidP="00F82810">
      <w:pPr>
        <w:widowControl/>
        <w:numPr>
          <w:ilvl w:val="0"/>
          <w:numId w:val="19"/>
        </w:numPr>
        <w:shd w:val="clear" w:color="auto" w:fill="FFFFFF"/>
        <w:tabs>
          <w:tab w:val="left" w:pos="360"/>
        </w:tabs>
        <w:spacing w:after="120" w:line="264" w:lineRule="auto"/>
        <w:jc w:val="both"/>
        <w:rPr>
          <w:rFonts w:ascii="Times New Roman" w:hAnsi="Times New Roman" w:cs="Times New Roman"/>
          <w:b/>
          <w:bCs/>
          <w:color w:val="000000"/>
          <w:spacing w:val="-1"/>
          <w:sz w:val="19"/>
          <w:szCs w:val="19"/>
        </w:rPr>
      </w:pPr>
      <w:r>
        <w:rPr>
          <w:rFonts w:ascii="Times New Roman" w:hAnsi="Times New Roman" w:cs="Times New Roman"/>
          <w:color w:val="000000"/>
          <w:sz w:val="19"/>
          <w:szCs w:val="19"/>
        </w:rPr>
        <w:t> </w:t>
      </w:r>
      <w:r w:rsidR="00557E4D" w:rsidRPr="00F82810">
        <w:rPr>
          <w:rFonts w:ascii="Times New Roman" w:hAnsi="Times New Roman" w:cs="Times New Roman"/>
          <w:color w:val="000000"/>
          <w:sz w:val="19"/>
          <w:szCs w:val="19"/>
        </w:rPr>
        <w:t>Конс</w:t>
      </w:r>
      <w:r w:rsidR="001D4AF7">
        <w:rPr>
          <w:rFonts w:ascii="Times New Roman" w:hAnsi="Times New Roman" w:cs="Times New Roman"/>
          <w:color w:val="000000"/>
          <w:sz w:val="19"/>
          <w:szCs w:val="19"/>
        </w:rPr>
        <w:t>трукционные материалы насоса и </w:t>
      </w:r>
      <w:r w:rsidR="00557E4D" w:rsidRPr="00F82810">
        <w:rPr>
          <w:rFonts w:ascii="Times New Roman" w:hAnsi="Times New Roman" w:cs="Times New Roman"/>
          <w:color w:val="000000"/>
          <w:sz w:val="19"/>
          <w:szCs w:val="19"/>
        </w:rPr>
        <w:t xml:space="preserve">твердосплавные наплавки должны выдерживать напряжения, предусмотренные проектной эксплуатацией. </w:t>
      </w:r>
      <w:r w:rsidR="00557E4D" w:rsidRPr="00F82810">
        <w:rPr>
          <w:rFonts w:ascii="Times New Roman" w:hAnsi="Times New Roman" w:cs="Times New Roman"/>
          <w:sz w:val="19"/>
          <w:szCs w:val="19"/>
        </w:rPr>
        <w:t>Выбор материалов должен об</w:t>
      </w:r>
      <w:r w:rsidR="001D4AF7">
        <w:rPr>
          <w:rFonts w:ascii="Times New Roman" w:hAnsi="Times New Roman" w:cs="Times New Roman"/>
          <w:sz w:val="19"/>
          <w:szCs w:val="19"/>
        </w:rPr>
        <w:t>еспечивать отсутствие угроз для </w:t>
      </w:r>
      <w:r w:rsidR="00557E4D" w:rsidRPr="00F82810">
        <w:rPr>
          <w:rFonts w:ascii="Times New Roman" w:hAnsi="Times New Roman" w:cs="Times New Roman"/>
          <w:sz w:val="19"/>
          <w:szCs w:val="19"/>
        </w:rPr>
        <w:t>работоспособности насоса, которые могут быть вызваны коррозией, эрозией, радиацией или иными соответствующими вредными явлениями.</w:t>
      </w:r>
    </w:p>
    <w:p w:rsidR="00557E4D" w:rsidRPr="00F82810" w:rsidRDefault="00974B81" w:rsidP="00F82810">
      <w:pPr>
        <w:widowControl/>
        <w:numPr>
          <w:ilvl w:val="0"/>
          <w:numId w:val="19"/>
        </w:numPr>
        <w:shd w:val="clear" w:color="auto" w:fill="FFFFFF"/>
        <w:tabs>
          <w:tab w:val="left" w:pos="360"/>
        </w:tabs>
        <w:spacing w:after="120" w:line="264" w:lineRule="auto"/>
        <w:jc w:val="both"/>
        <w:rPr>
          <w:rFonts w:ascii="Times New Roman" w:hAnsi="Times New Roman" w:cs="Times New Roman"/>
          <w:b/>
          <w:bCs/>
          <w:color w:val="000000"/>
          <w:spacing w:val="-1"/>
          <w:sz w:val="19"/>
          <w:szCs w:val="19"/>
        </w:rPr>
      </w:pPr>
      <w:r>
        <w:rPr>
          <w:rFonts w:ascii="Times New Roman" w:hAnsi="Times New Roman" w:cs="Times New Roman"/>
          <w:color w:val="000000"/>
          <w:sz w:val="19"/>
          <w:szCs w:val="19"/>
        </w:rPr>
        <w:t> </w:t>
      </w:r>
      <w:r w:rsidR="00557E4D" w:rsidRPr="00F82810">
        <w:rPr>
          <w:rFonts w:ascii="Times New Roman" w:hAnsi="Times New Roman" w:cs="Times New Roman"/>
          <w:color w:val="000000"/>
          <w:sz w:val="19"/>
          <w:szCs w:val="19"/>
        </w:rPr>
        <w:t>Конструкционные материалы деталей насоса, работающих под давлением</w:t>
      </w:r>
      <w:r w:rsidR="00557E4D" w:rsidRPr="00F82810">
        <w:rPr>
          <w:rFonts w:ascii="Times New Roman" w:hAnsi="Times New Roman" w:cs="Times New Roman"/>
          <w:sz w:val="19"/>
          <w:szCs w:val="19"/>
        </w:rPr>
        <w:t>, и деталей, имеющих существенное значение для эксплуатации, должны быть станда</w:t>
      </w:r>
      <w:r w:rsidR="001D4AF7">
        <w:rPr>
          <w:rFonts w:ascii="Times New Roman" w:hAnsi="Times New Roman" w:cs="Times New Roman"/>
          <w:sz w:val="19"/>
          <w:szCs w:val="19"/>
        </w:rPr>
        <w:t>ртизированными и доказавшими на </w:t>
      </w:r>
      <w:r w:rsidR="00557E4D" w:rsidRPr="00F82810">
        <w:rPr>
          <w:rFonts w:ascii="Times New Roman" w:hAnsi="Times New Roman" w:cs="Times New Roman"/>
          <w:sz w:val="19"/>
          <w:szCs w:val="19"/>
        </w:rPr>
        <w:t>практике свою пригодность к использованию. Тем не менее, в соответствии с Руководством YVL Е.3</w:t>
      </w:r>
      <w:r w:rsidR="00C919EA">
        <w:rPr>
          <w:rFonts w:ascii="Times New Roman" w:hAnsi="Times New Roman" w:cs="Times New Roman"/>
          <w:sz w:val="19"/>
          <w:szCs w:val="19"/>
        </w:rPr>
        <w:t>,</w:t>
      </w:r>
      <w:r w:rsidR="00557E4D" w:rsidRPr="00F82810">
        <w:rPr>
          <w:rFonts w:ascii="Times New Roman" w:hAnsi="Times New Roman" w:cs="Times New Roman"/>
          <w:sz w:val="19"/>
          <w:szCs w:val="19"/>
        </w:rPr>
        <w:t xml:space="preserve"> конструкционные материалы должны утверждаться отдельно, если они не основаны на общеизвестных стандартах материалов Финляндии.</w:t>
      </w:r>
    </w:p>
    <w:p w:rsidR="00557E4D" w:rsidRPr="00F82810" w:rsidRDefault="00974B81" w:rsidP="00F82810">
      <w:pPr>
        <w:widowControl/>
        <w:numPr>
          <w:ilvl w:val="0"/>
          <w:numId w:val="19"/>
        </w:numPr>
        <w:shd w:val="clear" w:color="auto" w:fill="FFFFFF"/>
        <w:tabs>
          <w:tab w:val="left" w:pos="360"/>
        </w:tabs>
        <w:spacing w:after="120" w:line="264" w:lineRule="auto"/>
        <w:jc w:val="both"/>
        <w:rPr>
          <w:rFonts w:ascii="Times New Roman" w:hAnsi="Times New Roman" w:cs="Times New Roman"/>
          <w:b/>
          <w:bCs/>
          <w:color w:val="000000"/>
          <w:spacing w:val="-3"/>
          <w:sz w:val="19"/>
          <w:szCs w:val="19"/>
        </w:rPr>
      </w:pPr>
      <w:r>
        <w:rPr>
          <w:rFonts w:ascii="Times New Roman" w:hAnsi="Times New Roman" w:cs="Times New Roman"/>
          <w:color w:val="000000"/>
          <w:sz w:val="19"/>
          <w:szCs w:val="19"/>
        </w:rPr>
        <w:t> </w:t>
      </w:r>
      <w:r w:rsidR="00557E4D" w:rsidRPr="00F82810">
        <w:rPr>
          <w:rFonts w:ascii="Times New Roman" w:hAnsi="Times New Roman" w:cs="Times New Roman"/>
          <w:color w:val="000000"/>
          <w:sz w:val="19"/>
          <w:szCs w:val="19"/>
        </w:rPr>
        <w:t xml:space="preserve">Соответствие свойств материала должно подтверждаться в документации по изготовлению материала в </w:t>
      </w:r>
      <w:r w:rsidR="00C919EA">
        <w:rPr>
          <w:rFonts w:ascii="Times New Roman" w:hAnsi="Times New Roman" w:cs="Times New Roman"/>
          <w:color w:val="000000"/>
          <w:sz w:val="19"/>
          <w:szCs w:val="19"/>
        </w:rPr>
        <w:t>объеме, требуемом стандартом на </w:t>
      </w:r>
      <w:r w:rsidR="00557E4D" w:rsidRPr="00F82810">
        <w:rPr>
          <w:rFonts w:ascii="Times New Roman" w:hAnsi="Times New Roman" w:cs="Times New Roman"/>
          <w:color w:val="000000"/>
          <w:sz w:val="19"/>
          <w:szCs w:val="19"/>
        </w:rPr>
        <w:t xml:space="preserve">материалы. Измененные свойства материала должны указываться во всех случаях, если условия поставки материалов, </w:t>
      </w:r>
      <w:r w:rsidR="00557E4D" w:rsidRPr="00F82810">
        <w:rPr>
          <w:rFonts w:ascii="Times New Roman" w:hAnsi="Times New Roman" w:cs="Times New Roman"/>
          <w:sz w:val="19"/>
          <w:szCs w:val="19"/>
        </w:rPr>
        <w:t>соответствующие стандарту, меняются во время изготовления насоса в результате термообр</w:t>
      </w:r>
      <w:r w:rsidR="00C919EA">
        <w:rPr>
          <w:rFonts w:ascii="Times New Roman" w:hAnsi="Times New Roman" w:cs="Times New Roman"/>
          <w:sz w:val="19"/>
          <w:szCs w:val="19"/>
        </w:rPr>
        <w:t>аботки, штамповки или сварки, с </w:t>
      </w:r>
      <w:r w:rsidR="00557E4D" w:rsidRPr="00F82810">
        <w:rPr>
          <w:rFonts w:ascii="Times New Roman" w:hAnsi="Times New Roman" w:cs="Times New Roman"/>
          <w:sz w:val="19"/>
          <w:szCs w:val="19"/>
        </w:rPr>
        <w:t>подтверждением того, что измененные показатели использ</w:t>
      </w:r>
      <w:r w:rsidR="00C919EA">
        <w:rPr>
          <w:rFonts w:ascii="Times New Roman" w:hAnsi="Times New Roman" w:cs="Times New Roman"/>
          <w:sz w:val="19"/>
          <w:szCs w:val="19"/>
        </w:rPr>
        <w:t>уются в анализах, относящихся к </w:t>
      </w:r>
      <w:r w:rsidR="00557E4D" w:rsidRPr="00F82810">
        <w:rPr>
          <w:rFonts w:ascii="Times New Roman" w:hAnsi="Times New Roman" w:cs="Times New Roman"/>
          <w:sz w:val="19"/>
          <w:szCs w:val="19"/>
        </w:rPr>
        <w:t>приемлемости насоса.</w:t>
      </w:r>
    </w:p>
    <w:p w:rsidR="00557E4D" w:rsidRPr="00F82810" w:rsidRDefault="00974B81" w:rsidP="00F82810">
      <w:pPr>
        <w:widowControl/>
        <w:numPr>
          <w:ilvl w:val="0"/>
          <w:numId w:val="19"/>
        </w:numPr>
        <w:shd w:val="clear" w:color="auto" w:fill="FFFFFF"/>
        <w:tabs>
          <w:tab w:val="left" w:pos="360"/>
        </w:tabs>
        <w:spacing w:after="120" w:line="264" w:lineRule="auto"/>
        <w:jc w:val="both"/>
        <w:rPr>
          <w:rFonts w:ascii="Times New Roman" w:hAnsi="Times New Roman" w:cs="Times New Roman"/>
          <w:b/>
          <w:bCs/>
          <w:color w:val="000000"/>
          <w:spacing w:val="-1"/>
          <w:sz w:val="19"/>
          <w:szCs w:val="19"/>
        </w:rPr>
      </w:pPr>
      <w:r>
        <w:rPr>
          <w:rFonts w:ascii="Times New Roman" w:hAnsi="Times New Roman" w:cs="Times New Roman"/>
          <w:color w:val="000000"/>
          <w:sz w:val="19"/>
          <w:szCs w:val="19"/>
        </w:rPr>
        <w:t> </w:t>
      </w:r>
      <w:proofErr w:type="spellStart"/>
      <w:r w:rsidR="00557E4D" w:rsidRPr="00F82810">
        <w:rPr>
          <w:rFonts w:ascii="Times New Roman" w:hAnsi="Times New Roman" w:cs="Times New Roman"/>
          <w:color w:val="000000"/>
          <w:sz w:val="19"/>
          <w:szCs w:val="19"/>
        </w:rPr>
        <w:t>Аустенитная</w:t>
      </w:r>
      <w:proofErr w:type="spellEnd"/>
      <w:r w:rsidR="00557E4D" w:rsidRPr="00F82810">
        <w:rPr>
          <w:rFonts w:ascii="Times New Roman" w:hAnsi="Times New Roman" w:cs="Times New Roman"/>
          <w:color w:val="000000"/>
          <w:sz w:val="19"/>
          <w:szCs w:val="19"/>
        </w:rPr>
        <w:t xml:space="preserve"> литая сталь не должна использоваться в качестве материала корпуса насосов, подлежащих эксплуатационному контролю в соответствии с Руководством YVL Е.5, если нельзя достоверно продемонстрировать возможность их инспектирования.</w:t>
      </w:r>
    </w:p>
    <w:p w:rsidR="00557E4D" w:rsidRPr="00F82810" w:rsidRDefault="00557E4D" w:rsidP="00F82810">
      <w:pPr>
        <w:widowControl/>
        <w:shd w:val="clear" w:color="auto" w:fill="FFFFFF"/>
        <w:tabs>
          <w:tab w:val="left" w:pos="422"/>
        </w:tabs>
        <w:spacing w:after="120" w:line="264" w:lineRule="auto"/>
        <w:jc w:val="both"/>
        <w:rPr>
          <w:rFonts w:ascii="Times New Roman" w:hAnsi="Times New Roman" w:cs="Times New Roman"/>
          <w:sz w:val="19"/>
          <w:szCs w:val="19"/>
        </w:rPr>
      </w:pPr>
      <w:r w:rsidRPr="00974B81">
        <w:rPr>
          <w:b/>
          <w:color w:val="000000"/>
          <w:spacing w:val="-2"/>
          <w:sz w:val="19"/>
          <w:szCs w:val="19"/>
        </w:rPr>
        <w:t>526.</w:t>
      </w:r>
      <w:r w:rsidR="00974B81">
        <w:rPr>
          <w:rFonts w:ascii="Times New Roman" w:hAnsi="Times New Roman" w:cs="Times New Roman"/>
          <w:sz w:val="19"/>
          <w:szCs w:val="19"/>
        </w:rPr>
        <w:t> </w:t>
      </w:r>
      <w:r w:rsidRPr="00F82810">
        <w:rPr>
          <w:rFonts w:ascii="Times New Roman" w:hAnsi="Times New Roman" w:cs="Times New Roman"/>
          <w:color w:val="000000"/>
          <w:sz w:val="19"/>
          <w:szCs w:val="19"/>
        </w:rPr>
        <w:t xml:space="preserve">Должно </w:t>
      </w:r>
      <w:proofErr w:type="gramStart"/>
      <w:r w:rsidRPr="00F82810">
        <w:rPr>
          <w:rFonts w:ascii="Times New Roman" w:hAnsi="Times New Roman" w:cs="Times New Roman"/>
          <w:color w:val="000000"/>
          <w:sz w:val="19"/>
          <w:szCs w:val="19"/>
        </w:rPr>
        <w:t>избегаться использование</w:t>
      </w:r>
      <w:proofErr w:type="gramEnd"/>
      <w:r w:rsidRPr="00F82810">
        <w:rPr>
          <w:rFonts w:ascii="Times New Roman" w:hAnsi="Times New Roman" w:cs="Times New Roman"/>
          <w:color w:val="000000"/>
          <w:sz w:val="19"/>
          <w:szCs w:val="19"/>
        </w:rPr>
        <w:t xml:space="preserve"> конструкционных материалов, содержащих элементы, которые могут стать радиоактивными, в </w:t>
      </w:r>
      <w:r w:rsidRPr="00F82810">
        <w:rPr>
          <w:rFonts w:ascii="Times New Roman" w:hAnsi="Times New Roman" w:cs="Times New Roman"/>
          <w:sz w:val="19"/>
          <w:szCs w:val="19"/>
        </w:rPr>
        <w:t>задних и направляющих поверхностях или подобных поверхностях насосов, подающих воду в первый контур, или в прочих аналогичных поверхностях, с которых материал может отслаиваться из-за эрозионно-коррозийного воздействия или других явлений. Концентрация</w:t>
      </w:r>
      <w:bookmarkStart w:id="4" w:name="bookmark4"/>
      <w:r w:rsidRPr="00F82810">
        <w:rPr>
          <w:rFonts w:ascii="Times New Roman" w:hAnsi="Times New Roman" w:cs="Times New Roman"/>
          <w:sz w:val="19"/>
          <w:szCs w:val="19"/>
        </w:rPr>
        <w:t xml:space="preserve"> э</w:t>
      </w:r>
      <w:bookmarkEnd w:id="4"/>
      <w:r w:rsidRPr="00F82810">
        <w:rPr>
          <w:rFonts w:ascii="Times New Roman" w:hAnsi="Times New Roman" w:cs="Times New Roman"/>
          <w:sz w:val="19"/>
          <w:szCs w:val="19"/>
        </w:rPr>
        <w:t>лементов, которые могут стать радиоактивными, должна быть достаточно низкой, чтобы они не оказывали значительного влияния на уровень радиации на ядерной установке.</w:t>
      </w:r>
    </w:p>
    <w:p w:rsidR="00557E4D" w:rsidRPr="00F82810" w:rsidRDefault="00557E4D" w:rsidP="00F82810">
      <w:pPr>
        <w:widowControl/>
        <w:shd w:val="clear" w:color="auto" w:fill="FFFFFF"/>
        <w:tabs>
          <w:tab w:val="left" w:pos="422"/>
        </w:tabs>
        <w:spacing w:after="120" w:line="264" w:lineRule="auto"/>
        <w:jc w:val="both"/>
        <w:rPr>
          <w:rFonts w:ascii="Times New Roman" w:hAnsi="Times New Roman" w:cs="Times New Roman"/>
          <w:sz w:val="19"/>
          <w:szCs w:val="19"/>
        </w:rPr>
        <w:sectPr w:rsidR="00557E4D" w:rsidRPr="00F82810" w:rsidSect="00F82810">
          <w:pgSz w:w="11909" w:h="16834" w:code="9"/>
          <w:pgMar w:top="1134" w:right="1134" w:bottom="1134" w:left="1418" w:header="720" w:footer="720" w:gutter="0"/>
          <w:cols w:num="2" w:space="720"/>
          <w:noEndnote/>
        </w:sectPr>
      </w:pPr>
    </w:p>
    <w:p w:rsidR="00557E4D" w:rsidRPr="00974B81" w:rsidRDefault="00557E4D" w:rsidP="00974B81">
      <w:pPr>
        <w:shd w:val="clear" w:color="auto" w:fill="FFFFFF"/>
        <w:jc w:val="both"/>
        <w:rPr>
          <w:rFonts w:ascii="Times New Roman" w:hAnsi="Times New Roman" w:cs="Times New Roman"/>
          <w:sz w:val="2"/>
          <w:szCs w:val="19"/>
        </w:rPr>
      </w:pPr>
    </w:p>
    <w:p w:rsidR="00557E4D" w:rsidRPr="00974B81" w:rsidRDefault="001322BA" w:rsidP="00DA2887">
      <w:pPr>
        <w:widowControl/>
        <w:shd w:val="clear" w:color="auto" w:fill="FFFFFF"/>
        <w:tabs>
          <w:tab w:val="left" w:pos="427"/>
        </w:tabs>
        <w:spacing w:before="240" w:after="120" w:line="247" w:lineRule="auto"/>
        <w:rPr>
          <w:rFonts w:cs="Times New Roman"/>
          <w:b/>
          <w:sz w:val="32"/>
          <w:szCs w:val="32"/>
        </w:rPr>
      </w:pPr>
      <w:r w:rsidRPr="00DA2887">
        <w:rPr>
          <w:rFonts w:cs="Times New Roman"/>
          <w:b/>
          <w:color w:val="A6A6A6" w:themeColor="background1" w:themeShade="A6"/>
          <w:sz w:val="32"/>
          <w:szCs w:val="32"/>
        </w:rPr>
        <w:t>6</w:t>
      </w:r>
      <w:r w:rsidRPr="00DA2887">
        <w:rPr>
          <w:rFonts w:cs="Times New Roman"/>
          <w:b/>
          <w:color w:val="A6A6A6" w:themeColor="background1" w:themeShade="A6"/>
          <w:sz w:val="32"/>
          <w:szCs w:val="32"/>
        </w:rPr>
        <w:tab/>
      </w:r>
      <w:r w:rsidRPr="00974B81">
        <w:rPr>
          <w:rFonts w:cs="Times New Roman"/>
          <w:b/>
          <w:sz w:val="32"/>
          <w:szCs w:val="32"/>
        </w:rPr>
        <w:t>План производства</w:t>
      </w:r>
    </w:p>
    <w:p w:rsidR="00557E4D" w:rsidRPr="00F82810" w:rsidRDefault="00557E4D" w:rsidP="00F82810">
      <w:pPr>
        <w:widowControl/>
        <w:shd w:val="clear" w:color="auto" w:fill="FFFFFF"/>
        <w:tabs>
          <w:tab w:val="left" w:pos="355"/>
        </w:tabs>
        <w:spacing w:after="120" w:line="264" w:lineRule="auto"/>
        <w:jc w:val="both"/>
        <w:rPr>
          <w:rFonts w:ascii="Times New Roman" w:hAnsi="Times New Roman" w:cs="Times New Roman"/>
          <w:sz w:val="19"/>
          <w:szCs w:val="19"/>
        </w:rPr>
      </w:pPr>
      <w:r w:rsidRPr="00974B81">
        <w:rPr>
          <w:b/>
          <w:color w:val="000000"/>
          <w:spacing w:val="-10"/>
          <w:sz w:val="19"/>
          <w:szCs w:val="19"/>
        </w:rPr>
        <w:t>601.</w:t>
      </w:r>
      <w:r w:rsidR="00974B81">
        <w:rPr>
          <w:rFonts w:ascii="Times New Roman" w:hAnsi="Times New Roman" w:cs="Times New Roman"/>
          <w:sz w:val="19"/>
          <w:szCs w:val="19"/>
        </w:rPr>
        <w:t> </w:t>
      </w:r>
      <w:r w:rsidRPr="00F82810">
        <w:rPr>
          <w:rFonts w:ascii="Times New Roman" w:hAnsi="Times New Roman" w:cs="Times New Roman"/>
          <w:color w:val="000000"/>
          <w:sz w:val="19"/>
          <w:szCs w:val="19"/>
        </w:rPr>
        <w:t>Лицензиат должен представить план производства насоса, в состав которого входят следующие документы:</w:t>
      </w:r>
    </w:p>
    <w:p w:rsidR="00557E4D" w:rsidRPr="00F82810" w:rsidRDefault="00557E4D" w:rsidP="00974B81">
      <w:pPr>
        <w:widowControl/>
        <w:numPr>
          <w:ilvl w:val="0"/>
          <w:numId w:val="11"/>
        </w:numPr>
        <w:shd w:val="clear" w:color="auto" w:fill="FFFFFF"/>
        <w:tabs>
          <w:tab w:val="left" w:pos="293"/>
        </w:tabs>
        <w:spacing w:after="120" w:line="264" w:lineRule="auto"/>
        <w:ind w:left="284" w:hanging="284"/>
        <w:jc w:val="both"/>
        <w:rPr>
          <w:rFonts w:ascii="Times New Roman" w:eastAsia="Times New Roman" w:hAnsi="Times New Roman" w:cs="Times New Roman"/>
          <w:color w:val="000000"/>
          <w:sz w:val="19"/>
          <w:szCs w:val="19"/>
        </w:rPr>
      </w:pPr>
      <w:r w:rsidRPr="00F82810">
        <w:rPr>
          <w:rFonts w:ascii="Times New Roman" w:hAnsi="Times New Roman" w:cs="Times New Roman"/>
          <w:color w:val="000000"/>
          <w:sz w:val="19"/>
          <w:szCs w:val="19"/>
        </w:rPr>
        <w:t>итоговый отчет по обоснованию лицензиата</w:t>
      </w:r>
      <w:r w:rsidR="00C919EA">
        <w:rPr>
          <w:rFonts w:ascii="Times New Roman" w:hAnsi="Times New Roman" w:cs="Times New Roman"/>
          <w:color w:val="000000"/>
          <w:sz w:val="19"/>
          <w:szCs w:val="19"/>
        </w:rPr>
        <w:t>;</w:t>
      </w:r>
    </w:p>
    <w:p w:rsidR="00557E4D" w:rsidRPr="00F82810" w:rsidRDefault="00557E4D" w:rsidP="00974B81">
      <w:pPr>
        <w:widowControl/>
        <w:numPr>
          <w:ilvl w:val="0"/>
          <w:numId w:val="11"/>
        </w:numPr>
        <w:shd w:val="clear" w:color="auto" w:fill="FFFFFF"/>
        <w:tabs>
          <w:tab w:val="left" w:pos="293"/>
        </w:tabs>
        <w:spacing w:after="120" w:line="264" w:lineRule="auto"/>
        <w:ind w:left="284" w:hanging="284"/>
        <w:jc w:val="both"/>
        <w:rPr>
          <w:rFonts w:ascii="Times New Roman" w:eastAsia="Times New Roman" w:hAnsi="Times New Roman" w:cs="Times New Roman"/>
          <w:color w:val="000000"/>
          <w:sz w:val="19"/>
          <w:szCs w:val="19"/>
        </w:rPr>
      </w:pPr>
      <w:r w:rsidRPr="00F82810">
        <w:rPr>
          <w:rFonts w:ascii="Times New Roman" w:hAnsi="Times New Roman" w:cs="Times New Roman"/>
          <w:color w:val="000000"/>
          <w:sz w:val="19"/>
          <w:szCs w:val="19"/>
        </w:rPr>
        <w:t>предварительный анализ пригодности электрооборудования и СКУ</w:t>
      </w:r>
      <w:r w:rsidR="00C919EA">
        <w:rPr>
          <w:rFonts w:ascii="Times New Roman" w:hAnsi="Times New Roman" w:cs="Times New Roman"/>
          <w:color w:val="000000"/>
          <w:sz w:val="19"/>
          <w:szCs w:val="19"/>
        </w:rPr>
        <w:t>;</w:t>
      </w:r>
    </w:p>
    <w:p w:rsidR="00557E4D" w:rsidRPr="00F82810" w:rsidRDefault="00557E4D" w:rsidP="00974B81">
      <w:pPr>
        <w:widowControl/>
        <w:numPr>
          <w:ilvl w:val="0"/>
          <w:numId w:val="11"/>
        </w:numPr>
        <w:shd w:val="clear" w:color="auto" w:fill="FFFFFF"/>
        <w:tabs>
          <w:tab w:val="left" w:pos="293"/>
        </w:tabs>
        <w:spacing w:after="120" w:line="264" w:lineRule="auto"/>
        <w:ind w:left="284" w:hanging="284"/>
        <w:jc w:val="both"/>
        <w:rPr>
          <w:rFonts w:ascii="Times New Roman" w:eastAsia="Times New Roman" w:hAnsi="Times New Roman" w:cs="Times New Roman"/>
          <w:color w:val="000000"/>
          <w:sz w:val="19"/>
          <w:szCs w:val="19"/>
        </w:rPr>
      </w:pPr>
      <w:r w:rsidRPr="00F82810">
        <w:rPr>
          <w:rFonts w:ascii="Times New Roman" w:hAnsi="Times New Roman" w:cs="Times New Roman"/>
          <w:color w:val="000000"/>
          <w:sz w:val="19"/>
          <w:szCs w:val="19"/>
        </w:rPr>
        <w:t>отчет изготовителя</w:t>
      </w:r>
      <w:r w:rsidR="00C919EA">
        <w:rPr>
          <w:rFonts w:ascii="Times New Roman" w:hAnsi="Times New Roman" w:cs="Times New Roman"/>
          <w:color w:val="000000"/>
          <w:sz w:val="19"/>
          <w:szCs w:val="19"/>
        </w:rPr>
        <w:t>;</w:t>
      </w:r>
    </w:p>
    <w:p w:rsidR="00557E4D" w:rsidRPr="00F82810" w:rsidRDefault="00557E4D" w:rsidP="00974B81">
      <w:pPr>
        <w:widowControl/>
        <w:numPr>
          <w:ilvl w:val="0"/>
          <w:numId w:val="11"/>
        </w:numPr>
        <w:shd w:val="clear" w:color="auto" w:fill="FFFFFF"/>
        <w:tabs>
          <w:tab w:val="left" w:pos="293"/>
        </w:tabs>
        <w:spacing w:after="120" w:line="264" w:lineRule="auto"/>
        <w:ind w:left="284" w:hanging="284"/>
        <w:jc w:val="both"/>
        <w:rPr>
          <w:rFonts w:ascii="Times New Roman" w:eastAsia="Times New Roman" w:hAnsi="Times New Roman" w:cs="Times New Roman"/>
          <w:color w:val="000000"/>
          <w:sz w:val="19"/>
          <w:szCs w:val="19"/>
        </w:rPr>
      </w:pPr>
      <w:r w:rsidRPr="00F82810">
        <w:rPr>
          <w:rFonts w:ascii="Times New Roman" w:hAnsi="Times New Roman" w:cs="Times New Roman"/>
          <w:color w:val="000000"/>
          <w:sz w:val="19"/>
          <w:szCs w:val="19"/>
        </w:rPr>
        <w:t>основы проектирования</w:t>
      </w:r>
      <w:r w:rsidR="00C919EA">
        <w:rPr>
          <w:rFonts w:ascii="Times New Roman" w:hAnsi="Times New Roman" w:cs="Times New Roman"/>
          <w:color w:val="000000"/>
          <w:sz w:val="19"/>
          <w:szCs w:val="19"/>
        </w:rPr>
        <w:t>;</w:t>
      </w:r>
    </w:p>
    <w:p w:rsidR="00557E4D" w:rsidRPr="00F82810" w:rsidRDefault="00557E4D" w:rsidP="00974B81">
      <w:pPr>
        <w:widowControl/>
        <w:numPr>
          <w:ilvl w:val="0"/>
          <w:numId w:val="11"/>
        </w:numPr>
        <w:shd w:val="clear" w:color="auto" w:fill="FFFFFF"/>
        <w:tabs>
          <w:tab w:val="left" w:pos="293"/>
        </w:tabs>
        <w:spacing w:after="120" w:line="264" w:lineRule="auto"/>
        <w:ind w:left="284" w:hanging="284"/>
        <w:jc w:val="both"/>
        <w:rPr>
          <w:rFonts w:ascii="Times New Roman" w:eastAsia="Times New Roman" w:hAnsi="Times New Roman" w:cs="Times New Roman"/>
          <w:color w:val="000000"/>
          <w:sz w:val="19"/>
          <w:szCs w:val="19"/>
        </w:rPr>
      </w:pPr>
      <w:r w:rsidRPr="00F82810">
        <w:rPr>
          <w:rFonts w:ascii="Times New Roman" w:hAnsi="Times New Roman" w:cs="Times New Roman"/>
          <w:color w:val="000000"/>
          <w:sz w:val="19"/>
          <w:szCs w:val="19"/>
        </w:rPr>
        <w:t>проектные данные</w:t>
      </w:r>
      <w:r w:rsidR="00C919EA">
        <w:rPr>
          <w:rFonts w:ascii="Times New Roman" w:hAnsi="Times New Roman" w:cs="Times New Roman"/>
          <w:color w:val="000000"/>
          <w:sz w:val="19"/>
          <w:szCs w:val="19"/>
        </w:rPr>
        <w:t>;</w:t>
      </w:r>
    </w:p>
    <w:p w:rsidR="00557E4D" w:rsidRPr="00F82810" w:rsidRDefault="00557E4D" w:rsidP="00974B81">
      <w:pPr>
        <w:widowControl/>
        <w:numPr>
          <w:ilvl w:val="0"/>
          <w:numId w:val="11"/>
        </w:numPr>
        <w:shd w:val="clear" w:color="auto" w:fill="FFFFFF"/>
        <w:tabs>
          <w:tab w:val="left" w:pos="293"/>
        </w:tabs>
        <w:spacing w:after="120" w:line="264" w:lineRule="auto"/>
        <w:ind w:left="284" w:hanging="284"/>
        <w:jc w:val="both"/>
        <w:rPr>
          <w:rFonts w:ascii="Times New Roman" w:eastAsia="Times New Roman" w:hAnsi="Times New Roman" w:cs="Times New Roman"/>
          <w:color w:val="000000"/>
          <w:sz w:val="19"/>
          <w:szCs w:val="19"/>
        </w:rPr>
      </w:pPr>
      <w:r w:rsidRPr="00F82810">
        <w:rPr>
          <w:rFonts w:ascii="Times New Roman" w:hAnsi="Times New Roman" w:cs="Times New Roman"/>
          <w:color w:val="000000"/>
          <w:sz w:val="19"/>
          <w:szCs w:val="19"/>
        </w:rPr>
        <w:t>выбор основных размеров</w:t>
      </w:r>
      <w:r w:rsidR="00C919EA">
        <w:rPr>
          <w:rFonts w:ascii="Times New Roman" w:hAnsi="Times New Roman" w:cs="Times New Roman"/>
          <w:color w:val="000000"/>
          <w:sz w:val="19"/>
          <w:szCs w:val="19"/>
        </w:rPr>
        <w:t>;</w:t>
      </w:r>
    </w:p>
    <w:p w:rsidR="00557E4D" w:rsidRPr="00F82810" w:rsidRDefault="00557E4D" w:rsidP="00974B81">
      <w:pPr>
        <w:widowControl/>
        <w:numPr>
          <w:ilvl w:val="0"/>
          <w:numId w:val="11"/>
        </w:numPr>
        <w:shd w:val="clear" w:color="auto" w:fill="FFFFFF"/>
        <w:tabs>
          <w:tab w:val="left" w:pos="293"/>
        </w:tabs>
        <w:spacing w:after="120" w:line="264" w:lineRule="auto"/>
        <w:ind w:left="284" w:hanging="284"/>
        <w:jc w:val="both"/>
        <w:rPr>
          <w:rFonts w:ascii="Times New Roman" w:eastAsia="Times New Roman" w:hAnsi="Times New Roman" w:cs="Times New Roman"/>
          <w:color w:val="000000"/>
          <w:sz w:val="19"/>
          <w:szCs w:val="19"/>
        </w:rPr>
      </w:pPr>
      <w:r w:rsidRPr="00F82810">
        <w:rPr>
          <w:rFonts w:ascii="Times New Roman" w:hAnsi="Times New Roman" w:cs="Times New Roman"/>
          <w:color w:val="000000"/>
          <w:sz w:val="19"/>
          <w:szCs w:val="19"/>
        </w:rPr>
        <w:t>эксплуатационный опыт и данные типового испытания</w:t>
      </w:r>
      <w:r w:rsidR="00C919EA">
        <w:rPr>
          <w:rFonts w:ascii="Times New Roman" w:hAnsi="Times New Roman" w:cs="Times New Roman"/>
          <w:color w:val="000000"/>
          <w:sz w:val="19"/>
          <w:szCs w:val="19"/>
        </w:rPr>
        <w:t>;</w:t>
      </w:r>
    </w:p>
    <w:p w:rsidR="00557E4D" w:rsidRPr="00F82810" w:rsidRDefault="00557E4D" w:rsidP="00974B81">
      <w:pPr>
        <w:widowControl/>
        <w:numPr>
          <w:ilvl w:val="0"/>
          <w:numId w:val="11"/>
        </w:numPr>
        <w:shd w:val="clear" w:color="auto" w:fill="FFFFFF"/>
        <w:tabs>
          <w:tab w:val="left" w:pos="293"/>
        </w:tabs>
        <w:spacing w:after="120" w:line="264" w:lineRule="auto"/>
        <w:ind w:left="284" w:hanging="284"/>
        <w:jc w:val="both"/>
        <w:rPr>
          <w:rFonts w:ascii="Times New Roman" w:eastAsia="Times New Roman" w:hAnsi="Times New Roman" w:cs="Times New Roman"/>
          <w:color w:val="000000"/>
          <w:sz w:val="19"/>
          <w:szCs w:val="19"/>
        </w:rPr>
      </w:pPr>
      <w:r w:rsidRPr="00F82810">
        <w:rPr>
          <w:rFonts w:ascii="Times New Roman" w:hAnsi="Times New Roman" w:cs="Times New Roman"/>
          <w:color w:val="000000"/>
          <w:sz w:val="19"/>
          <w:szCs w:val="19"/>
        </w:rPr>
        <w:t>технологи</w:t>
      </w:r>
      <w:r w:rsidRPr="00F82810">
        <w:rPr>
          <w:rFonts w:ascii="Times New Roman" w:hAnsi="Times New Roman" w:cs="Times New Roman"/>
          <w:sz w:val="19"/>
          <w:szCs w:val="19"/>
        </w:rPr>
        <w:t>и производства</w:t>
      </w:r>
      <w:r w:rsidR="00C919EA">
        <w:rPr>
          <w:rFonts w:ascii="Times New Roman" w:hAnsi="Times New Roman" w:cs="Times New Roman"/>
          <w:sz w:val="19"/>
          <w:szCs w:val="19"/>
        </w:rPr>
        <w:t>;</w:t>
      </w:r>
    </w:p>
    <w:p w:rsidR="00557E4D" w:rsidRPr="00F82810" w:rsidRDefault="00557E4D" w:rsidP="00974B81">
      <w:pPr>
        <w:widowControl/>
        <w:numPr>
          <w:ilvl w:val="0"/>
          <w:numId w:val="11"/>
        </w:numPr>
        <w:shd w:val="clear" w:color="auto" w:fill="FFFFFF"/>
        <w:tabs>
          <w:tab w:val="left" w:pos="293"/>
        </w:tabs>
        <w:spacing w:after="120" w:line="264" w:lineRule="auto"/>
        <w:ind w:left="284" w:hanging="284"/>
        <w:jc w:val="both"/>
        <w:rPr>
          <w:rFonts w:ascii="Times New Roman" w:eastAsia="Times New Roman" w:hAnsi="Times New Roman" w:cs="Times New Roman"/>
          <w:color w:val="000000"/>
          <w:sz w:val="19"/>
          <w:szCs w:val="19"/>
        </w:rPr>
      </w:pPr>
      <w:r w:rsidRPr="00F82810">
        <w:rPr>
          <w:rFonts w:ascii="Times New Roman" w:hAnsi="Times New Roman" w:cs="Times New Roman"/>
          <w:color w:val="000000"/>
          <w:sz w:val="19"/>
          <w:szCs w:val="19"/>
        </w:rPr>
        <w:t>план и процедуры инспекций.</w:t>
      </w:r>
    </w:p>
    <w:p w:rsidR="00557E4D" w:rsidRPr="00F82810" w:rsidRDefault="00557E4D" w:rsidP="00F82810">
      <w:pPr>
        <w:widowControl/>
        <w:shd w:val="clear" w:color="auto" w:fill="FFFFFF"/>
        <w:spacing w:after="120" w:line="264" w:lineRule="auto"/>
        <w:jc w:val="both"/>
        <w:rPr>
          <w:rFonts w:ascii="Times New Roman" w:hAnsi="Times New Roman" w:cs="Times New Roman"/>
          <w:sz w:val="19"/>
          <w:szCs w:val="19"/>
        </w:rPr>
      </w:pPr>
      <w:r w:rsidRPr="00F82810">
        <w:rPr>
          <w:rFonts w:ascii="Times New Roman" w:hAnsi="Times New Roman" w:cs="Times New Roman"/>
          <w:color w:val="000000"/>
          <w:sz w:val="19"/>
          <w:szCs w:val="19"/>
        </w:rPr>
        <w:t>Если изменяется конструкция или материал запасных частей, также должен пред</w:t>
      </w:r>
      <w:r w:rsidRPr="00F82810">
        <w:rPr>
          <w:rFonts w:ascii="Times New Roman" w:hAnsi="Times New Roman" w:cs="Times New Roman"/>
          <w:sz w:val="19"/>
          <w:szCs w:val="19"/>
        </w:rPr>
        <w:t>ставляться соответствующий план производства на закупку запасных частей, значимых для сохранения целостности и производительности насоса.</w:t>
      </w:r>
    </w:p>
    <w:p w:rsidR="00557E4D" w:rsidRPr="00F82810" w:rsidRDefault="00557E4D" w:rsidP="00F82810">
      <w:pPr>
        <w:widowControl/>
        <w:shd w:val="clear" w:color="auto" w:fill="FFFFFF"/>
        <w:spacing w:after="120" w:line="264" w:lineRule="auto"/>
        <w:jc w:val="both"/>
        <w:rPr>
          <w:rFonts w:ascii="Times New Roman" w:hAnsi="Times New Roman" w:cs="Times New Roman"/>
          <w:sz w:val="19"/>
          <w:szCs w:val="19"/>
        </w:rPr>
      </w:pPr>
      <w:r w:rsidRPr="00F82810">
        <w:rPr>
          <w:rFonts w:ascii="Times New Roman" w:hAnsi="Times New Roman" w:cs="Times New Roman"/>
          <w:color w:val="000000"/>
          <w:sz w:val="19"/>
          <w:szCs w:val="19"/>
        </w:rPr>
        <w:t xml:space="preserve">План производства </w:t>
      </w:r>
      <w:r w:rsidRPr="00F82810">
        <w:rPr>
          <w:rFonts w:ascii="Times New Roman" w:hAnsi="Times New Roman" w:cs="Times New Roman"/>
          <w:sz w:val="19"/>
          <w:szCs w:val="19"/>
        </w:rPr>
        <w:t>насоса, оснащенного приводом без электрического управления (в данном случае предв</w:t>
      </w:r>
      <w:r w:rsidR="00C919EA">
        <w:rPr>
          <w:rFonts w:ascii="Times New Roman" w:hAnsi="Times New Roman" w:cs="Times New Roman"/>
          <w:sz w:val="19"/>
          <w:szCs w:val="19"/>
        </w:rPr>
        <w:t>арительный анализ пригодности в </w:t>
      </w:r>
      <w:r w:rsidRPr="00F82810">
        <w:rPr>
          <w:rFonts w:ascii="Times New Roman" w:hAnsi="Times New Roman" w:cs="Times New Roman"/>
          <w:sz w:val="19"/>
          <w:szCs w:val="19"/>
        </w:rPr>
        <w:t>соответствии с Руководством YVL</w:t>
      </w:r>
      <w:r w:rsidR="00C919EA">
        <w:rPr>
          <w:rFonts w:ascii="Times New Roman" w:hAnsi="Times New Roman" w:cs="Times New Roman"/>
          <w:sz w:val="19"/>
          <w:szCs w:val="19"/>
        </w:rPr>
        <w:t> E.7 не </w:t>
      </w:r>
      <w:r w:rsidRPr="00F82810">
        <w:rPr>
          <w:rFonts w:ascii="Times New Roman" w:hAnsi="Times New Roman" w:cs="Times New Roman"/>
          <w:sz w:val="19"/>
          <w:szCs w:val="19"/>
        </w:rPr>
        <w:t>представляется), должен содержать такие данные об изготовителе,</w:t>
      </w:r>
      <w:r w:rsidR="00C919EA">
        <w:rPr>
          <w:rFonts w:ascii="Times New Roman" w:hAnsi="Times New Roman" w:cs="Times New Roman"/>
          <w:sz w:val="19"/>
          <w:szCs w:val="19"/>
        </w:rPr>
        <w:t xml:space="preserve"> конструкции привода, а также о </w:t>
      </w:r>
      <w:r w:rsidRPr="00F82810">
        <w:rPr>
          <w:rFonts w:ascii="Times New Roman" w:hAnsi="Times New Roman" w:cs="Times New Roman"/>
          <w:sz w:val="19"/>
          <w:szCs w:val="19"/>
        </w:rPr>
        <w:t>контроле качества изготовления, на основании которых возможно выполнить оценку его приемлемости.</w:t>
      </w:r>
    </w:p>
    <w:p w:rsidR="00557E4D" w:rsidRPr="00F82810" w:rsidRDefault="00974B81" w:rsidP="00F82810">
      <w:pPr>
        <w:widowControl/>
        <w:numPr>
          <w:ilvl w:val="0"/>
          <w:numId w:val="20"/>
        </w:numPr>
        <w:shd w:val="clear" w:color="auto" w:fill="FFFFFF"/>
        <w:tabs>
          <w:tab w:val="left" w:pos="355"/>
        </w:tabs>
        <w:spacing w:after="120" w:line="264" w:lineRule="auto"/>
        <w:jc w:val="both"/>
        <w:rPr>
          <w:rFonts w:ascii="Times New Roman" w:hAnsi="Times New Roman" w:cs="Times New Roman"/>
          <w:b/>
          <w:bCs/>
          <w:color w:val="000000"/>
          <w:spacing w:val="-6"/>
          <w:sz w:val="19"/>
          <w:szCs w:val="19"/>
        </w:rPr>
      </w:pPr>
      <w:r>
        <w:rPr>
          <w:rFonts w:ascii="Times New Roman" w:hAnsi="Times New Roman" w:cs="Times New Roman"/>
          <w:color w:val="000000"/>
          <w:sz w:val="19"/>
          <w:szCs w:val="19"/>
        </w:rPr>
        <w:t> </w:t>
      </w:r>
      <w:r w:rsidR="00557E4D" w:rsidRPr="00F82810">
        <w:rPr>
          <w:rFonts w:ascii="Times New Roman" w:hAnsi="Times New Roman" w:cs="Times New Roman"/>
          <w:color w:val="000000"/>
          <w:sz w:val="19"/>
          <w:szCs w:val="19"/>
        </w:rPr>
        <w:t>Если закупаемый насос является продукцией, изготовленной на заказ, и относится к классу безопасности 1 или 2, лицензиат должен подать заявку на утверждение плана производства до начала изготовления насоса. Заявку на получение отдельного утверждения размеров и плана инспекций (при изготовлении материалов) детали насоса рекомендуется подавать до начала закупки материалов, если продукция заводского изготовления, например, отливка или поковка корпуса, ко</w:t>
      </w:r>
      <w:r w:rsidR="00C919EA">
        <w:rPr>
          <w:rFonts w:ascii="Times New Roman" w:hAnsi="Times New Roman" w:cs="Times New Roman"/>
          <w:color w:val="000000"/>
          <w:sz w:val="19"/>
          <w:szCs w:val="19"/>
        </w:rPr>
        <w:t>торую необходимо заказывать для </w:t>
      </w:r>
      <w:r w:rsidR="00557E4D" w:rsidRPr="00F82810">
        <w:rPr>
          <w:rFonts w:ascii="Times New Roman" w:hAnsi="Times New Roman" w:cs="Times New Roman"/>
          <w:color w:val="000000"/>
          <w:sz w:val="19"/>
          <w:szCs w:val="19"/>
        </w:rPr>
        <w:t>изготовления конкретной детали, определяет окончательные размеры насоса.</w:t>
      </w:r>
    </w:p>
    <w:p w:rsidR="00557E4D" w:rsidRPr="00F82810" w:rsidRDefault="00974B81" w:rsidP="00F82810">
      <w:pPr>
        <w:widowControl/>
        <w:numPr>
          <w:ilvl w:val="0"/>
          <w:numId w:val="20"/>
        </w:numPr>
        <w:shd w:val="clear" w:color="auto" w:fill="FFFFFF"/>
        <w:tabs>
          <w:tab w:val="left" w:pos="355"/>
        </w:tabs>
        <w:spacing w:after="120" w:line="264" w:lineRule="auto"/>
        <w:jc w:val="both"/>
        <w:rPr>
          <w:rFonts w:ascii="Times New Roman" w:hAnsi="Times New Roman" w:cs="Times New Roman"/>
          <w:b/>
          <w:bCs/>
          <w:color w:val="000000"/>
          <w:spacing w:val="-6"/>
          <w:sz w:val="19"/>
          <w:szCs w:val="19"/>
        </w:rPr>
      </w:pPr>
      <w:r>
        <w:rPr>
          <w:rFonts w:ascii="Times New Roman" w:hAnsi="Times New Roman" w:cs="Times New Roman"/>
          <w:color w:val="000000"/>
          <w:sz w:val="19"/>
          <w:szCs w:val="19"/>
        </w:rPr>
        <w:t> </w:t>
      </w:r>
      <w:r w:rsidR="00557E4D" w:rsidRPr="00F82810">
        <w:rPr>
          <w:rFonts w:ascii="Times New Roman" w:hAnsi="Times New Roman" w:cs="Times New Roman"/>
          <w:color w:val="000000"/>
          <w:sz w:val="19"/>
          <w:szCs w:val="19"/>
        </w:rPr>
        <w:t>Относительно насосов класса безопасности 3, которые являются продукцией, изготовленной на заказ, или серийно изготавливаем</w:t>
      </w:r>
      <w:r w:rsidR="00C919EA">
        <w:rPr>
          <w:rFonts w:ascii="Times New Roman" w:hAnsi="Times New Roman" w:cs="Times New Roman"/>
          <w:color w:val="000000"/>
          <w:sz w:val="19"/>
          <w:szCs w:val="19"/>
        </w:rPr>
        <w:t>ых насосов без утверждения типа</w:t>
      </w:r>
      <w:r w:rsidR="00557E4D" w:rsidRPr="00F82810">
        <w:rPr>
          <w:rFonts w:ascii="Times New Roman" w:hAnsi="Times New Roman" w:cs="Times New Roman"/>
          <w:color w:val="000000"/>
          <w:sz w:val="19"/>
          <w:szCs w:val="19"/>
        </w:rPr>
        <w:t xml:space="preserve"> лицензиат должен подавать заявку на утверждение плана производства не позднее даты начала производственной инспекции насоса.</w:t>
      </w:r>
    </w:p>
    <w:p w:rsidR="00557E4D" w:rsidRPr="00974B81" w:rsidRDefault="00557E4D" w:rsidP="00974B81">
      <w:pPr>
        <w:shd w:val="clear" w:color="auto" w:fill="FFFFFF"/>
        <w:jc w:val="both"/>
        <w:rPr>
          <w:rFonts w:ascii="Times New Roman" w:hAnsi="Times New Roman" w:cs="Times New Roman"/>
          <w:sz w:val="2"/>
          <w:szCs w:val="19"/>
        </w:rPr>
      </w:pPr>
      <w:r w:rsidRPr="00F82810">
        <w:rPr>
          <w:rFonts w:ascii="Times New Roman" w:hAnsi="Times New Roman" w:cs="Times New Roman"/>
          <w:sz w:val="19"/>
          <w:szCs w:val="19"/>
        </w:rPr>
        <w:br w:type="column"/>
      </w:r>
    </w:p>
    <w:p w:rsidR="00557E4D" w:rsidRPr="00F82810" w:rsidRDefault="00557E4D" w:rsidP="00F82810">
      <w:pPr>
        <w:widowControl/>
        <w:shd w:val="clear" w:color="auto" w:fill="FFFFFF"/>
        <w:tabs>
          <w:tab w:val="left" w:pos="341"/>
        </w:tabs>
        <w:spacing w:after="120" w:line="264" w:lineRule="auto"/>
        <w:jc w:val="both"/>
        <w:rPr>
          <w:rFonts w:ascii="Times New Roman" w:hAnsi="Times New Roman" w:cs="Times New Roman"/>
          <w:sz w:val="19"/>
          <w:szCs w:val="19"/>
        </w:rPr>
      </w:pPr>
      <w:r w:rsidRPr="00974B81">
        <w:rPr>
          <w:b/>
          <w:color w:val="000000"/>
          <w:spacing w:val="-4"/>
          <w:sz w:val="19"/>
          <w:szCs w:val="19"/>
        </w:rPr>
        <w:t>604.</w:t>
      </w:r>
      <w:r w:rsidR="00974B81">
        <w:rPr>
          <w:rFonts w:ascii="Times New Roman" w:hAnsi="Times New Roman" w:cs="Times New Roman"/>
          <w:sz w:val="19"/>
          <w:szCs w:val="19"/>
        </w:rPr>
        <w:t> </w:t>
      </w:r>
      <w:r w:rsidRPr="00F82810">
        <w:rPr>
          <w:rFonts w:ascii="Times New Roman" w:hAnsi="Times New Roman" w:cs="Times New Roman"/>
          <w:color w:val="000000"/>
          <w:sz w:val="19"/>
          <w:szCs w:val="19"/>
        </w:rPr>
        <w:t>Если в дальнейшем план производства должен дорабатываться, ли</w:t>
      </w:r>
      <w:r w:rsidR="00C919EA">
        <w:rPr>
          <w:rFonts w:ascii="Times New Roman" w:hAnsi="Times New Roman" w:cs="Times New Roman"/>
          <w:color w:val="000000"/>
          <w:sz w:val="19"/>
          <w:szCs w:val="19"/>
        </w:rPr>
        <w:t>цензиат должен подать заявку на </w:t>
      </w:r>
      <w:r w:rsidRPr="00F82810">
        <w:rPr>
          <w:rFonts w:ascii="Times New Roman" w:hAnsi="Times New Roman" w:cs="Times New Roman"/>
          <w:color w:val="000000"/>
          <w:sz w:val="19"/>
          <w:szCs w:val="19"/>
        </w:rPr>
        <w:t>утверждение изменений. Незначительные изменения могут представляться для ознакомления.</w:t>
      </w:r>
    </w:p>
    <w:p w:rsidR="00557E4D" w:rsidRPr="00974B81" w:rsidRDefault="00557E4D" w:rsidP="00DA2887">
      <w:pPr>
        <w:widowControl/>
        <w:shd w:val="clear" w:color="auto" w:fill="FFFFFF"/>
        <w:tabs>
          <w:tab w:val="left" w:pos="427"/>
        </w:tabs>
        <w:spacing w:before="240" w:after="120" w:line="252" w:lineRule="auto"/>
        <w:rPr>
          <w:rFonts w:cs="Times New Roman"/>
          <w:b/>
        </w:rPr>
      </w:pPr>
      <w:r w:rsidRPr="00DA2887">
        <w:rPr>
          <w:rFonts w:cs="Times New Roman"/>
          <w:b/>
          <w:color w:val="A6A6A6" w:themeColor="background1" w:themeShade="A6"/>
        </w:rPr>
        <w:t>6.1</w:t>
      </w:r>
      <w:r w:rsidRPr="00DA2887">
        <w:rPr>
          <w:rFonts w:cs="Times New Roman"/>
          <w:b/>
          <w:color w:val="A6A6A6" w:themeColor="background1" w:themeShade="A6"/>
        </w:rPr>
        <w:tab/>
      </w:r>
      <w:r w:rsidRPr="00974B81">
        <w:rPr>
          <w:rFonts w:cs="Times New Roman"/>
          <w:b/>
        </w:rPr>
        <w:t>Итоговый отчет по обоснованию</w:t>
      </w:r>
    </w:p>
    <w:p w:rsidR="00557E4D" w:rsidRPr="00F82810" w:rsidRDefault="00557E4D" w:rsidP="00F82810">
      <w:pPr>
        <w:widowControl/>
        <w:shd w:val="clear" w:color="auto" w:fill="FFFFFF"/>
        <w:tabs>
          <w:tab w:val="left" w:pos="341"/>
        </w:tabs>
        <w:spacing w:after="120" w:line="264" w:lineRule="auto"/>
        <w:jc w:val="both"/>
        <w:rPr>
          <w:rFonts w:ascii="Times New Roman" w:hAnsi="Times New Roman" w:cs="Times New Roman"/>
          <w:sz w:val="19"/>
          <w:szCs w:val="19"/>
        </w:rPr>
      </w:pPr>
      <w:r w:rsidRPr="00974B81">
        <w:rPr>
          <w:b/>
          <w:color w:val="000000"/>
          <w:spacing w:val="-4"/>
          <w:sz w:val="19"/>
          <w:szCs w:val="19"/>
        </w:rPr>
        <w:t>605.</w:t>
      </w:r>
      <w:r w:rsidR="00974B81">
        <w:rPr>
          <w:sz w:val="19"/>
          <w:szCs w:val="19"/>
        </w:rPr>
        <w:t> </w:t>
      </w:r>
      <w:r w:rsidRPr="00F82810">
        <w:rPr>
          <w:rFonts w:ascii="Times New Roman" w:hAnsi="Times New Roman" w:cs="Times New Roman"/>
          <w:color w:val="000000"/>
          <w:sz w:val="19"/>
          <w:szCs w:val="19"/>
        </w:rPr>
        <w:t>План производства должен включать итоговый отчет по обоснованию, в котором лицензиат указывает объем, результаты и критерии утверждения собственной инспек</w:t>
      </w:r>
      <w:r w:rsidR="00C919EA">
        <w:rPr>
          <w:rFonts w:ascii="Times New Roman" w:hAnsi="Times New Roman" w:cs="Times New Roman"/>
          <w:sz w:val="19"/>
          <w:szCs w:val="19"/>
        </w:rPr>
        <w:t>ции. Наряду с </w:t>
      </w:r>
      <w:r w:rsidRPr="00F82810">
        <w:rPr>
          <w:rFonts w:ascii="Times New Roman" w:hAnsi="Times New Roman" w:cs="Times New Roman"/>
          <w:sz w:val="19"/>
          <w:szCs w:val="19"/>
        </w:rPr>
        <w:t xml:space="preserve">данными плана </w:t>
      </w:r>
      <w:r w:rsidR="00C919EA">
        <w:rPr>
          <w:rFonts w:ascii="Times New Roman" w:hAnsi="Times New Roman" w:cs="Times New Roman"/>
          <w:sz w:val="19"/>
          <w:szCs w:val="19"/>
        </w:rPr>
        <w:t>производства, итоговый отчет по </w:t>
      </w:r>
      <w:r w:rsidRPr="00F82810">
        <w:rPr>
          <w:rFonts w:ascii="Times New Roman" w:hAnsi="Times New Roman" w:cs="Times New Roman"/>
          <w:sz w:val="19"/>
          <w:szCs w:val="19"/>
        </w:rPr>
        <w:t>обоснованию должен предоставлять обоснования тому, что:</w:t>
      </w:r>
    </w:p>
    <w:p w:rsidR="00557E4D" w:rsidRPr="00F82810" w:rsidRDefault="00557E4D" w:rsidP="00974B81">
      <w:pPr>
        <w:widowControl/>
        <w:numPr>
          <w:ilvl w:val="0"/>
          <w:numId w:val="11"/>
        </w:numPr>
        <w:shd w:val="clear" w:color="auto" w:fill="FFFFFF"/>
        <w:tabs>
          <w:tab w:val="left" w:pos="312"/>
        </w:tabs>
        <w:spacing w:after="120" w:line="264" w:lineRule="auto"/>
        <w:ind w:left="284" w:hanging="284"/>
        <w:jc w:val="both"/>
        <w:rPr>
          <w:rFonts w:ascii="Times New Roman" w:eastAsia="Times New Roman" w:hAnsi="Times New Roman" w:cs="Times New Roman"/>
          <w:color w:val="000000"/>
          <w:sz w:val="19"/>
          <w:szCs w:val="19"/>
        </w:rPr>
      </w:pPr>
      <w:r w:rsidRPr="00F82810">
        <w:rPr>
          <w:rFonts w:ascii="Times New Roman" w:hAnsi="Times New Roman" w:cs="Times New Roman"/>
          <w:color w:val="000000"/>
          <w:sz w:val="19"/>
          <w:szCs w:val="19"/>
        </w:rPr>
        <w:t>изготовите</w:t>
      </w:r>
      <w:r w:rsidR="00C919EA">
        <w:rPr>
          <w:rFonts w:ascii="Times New Roman" w:hAnsi="Times New Roman" w:cs="Times New Roman"/>
          <w:color w:val="000000"/>
          <w:sz w:val="19"/>
          <w:szCs w:val="19"/>
        </w:rPr>
        <w:t>ль и его субподрядчики готовы к </w:t>
      </w:r>
      <w:r w:rsidRPr="00F82810">
        <w:rPr>
          <w:rFonts w:ascii="Times New Roman" w:hAnsi="Times New Roman" w:cs="Times New Roman"/>
          <w:color w:val="000000"/>
          <w:sz w:val="19"/>
          <w:szCs w:val="19"/>
        </w:rPr>
        <w:t>поставке;</w:t>
      </w:r>
    </w:p>
    <w:p w:rsidR="00557E4D" w:rsidRPr="00F82810" w:rsidRDefault="00557E4D" w:rsidP="00974B81">
      <w:pPr>
        <w:widowControl/>
        <w:numPr>
          <w:ilvl w:val="0"/>
          <w:numId w:val="11"/>
        </w:numPr>
        <w:shd w:val="clear" w:color="auto" w:fill="FFFFFF"/>
        <w:tabs>
          <w:tab w:val="left" w:pos="312"/>
        </w:tabs>
        <w:spacing w:after="120" w:line="264" w:lineRule="auto"/>
        <w:ind w:left="284" w:hanging="284"/>
        <w:jc w:val="both"/>
        <w:rPr>
          <w:rFonts w:ascii="Times New Roman" w:eastAsia="Times New Roman" w:hAnsi="Times New Roman" w:cs="Times New Roman"/>
          <w:color w:val="000000"/>
          <w:sz w:val="19"/>
          <w:szCs w:val="19"/>
        </w:rPr>
      </w:pPr>
      <w:r w:rsidRPr="00F82810">
        <w:rPr>
          <w:rFonts w:ascii="Times New Roman" w:hAnsi="Times New Roman" w:cs="Times New Roman"/>
          <w:color w:val="000000"/>
          <w:sz w:val="19"/>
          <w:szCs w:val="19"/>
        </w:rPr>
        <w:t>основы проектирования насосов отвечают</w:t>
      </w:r>
      <w:r w:rsidR="00F651D5">
        <w:rPr>
          <w:rFonts w:ascii="Times New Roman" w:hAnsi="Times New Roman" w:cs="Times New Roman"/>
          <w:color w:val="000000"/>
          <w:sz w:val="19"/>
          <w:szCs w:val="19"/>
        </w:rPr>
        <w:t xml:space="preserve"> требованиям к месту и условиям</w:t>
      </w:r>
      <w:r w:rsidRPr="00F82810">
        <w:rPr>
          <w:rFonts w:ascii="Times New Roman" w:hAnsi="Times New Roman" w:cs="Times New Roman"/>
          <w:color w:val="000000"/>
          <w:sz w:val="19"/>
          <w:szCs w:val="19"/>
        </w:rPr>
        <w:t xml:space="preserve"> их эксплуатации;</w:t>
      </w:r>
    </w:p>
    <w:p w:rsidR="00557E4D" w:rsidRPr="00F82810" w:rsidRDefault="00557E4D" w:rsidP="00974B81">
      <w:pPr>
        <w:widowControl/>
        <w:numPr>
          <w:ilvl w:val="0"/>
          <w:numId w:val="11"/>
        </w:numPr>
        <w:shd w:val="clear" w:color="auto" w:fill="FFFFFF"/>
        <w:tabs>
          <w:tab w:val="left" w:pos="312"/>
        </w:tabs>
        <w:spacing w:after="120" w:line="264" w:lineRule="auto"/>
        <w:ind w:left="284" w:hanging="284"/>
        <w:jc w:val="both"/>
        <w:rPr>
          <w:rFonts w:ascii="Times New Roman" w:eastAsia="Times New Roman" w:hAnsi="Times New Roman" w:cs="Times New Roman"/>
          <w:color w:val="000000"/>
          <w:sz w:val="19"/>
          <w:szCs w:val="19"/>
        </w:rPr>
      </w:pPr>
      <w:r w:rsidRPr="00F82810">
        <w:rPr>
          <w:rFonts w:ascii="Times New Roman" w:hAnsi="Times New Roman" w:cs="Times New Roman"/>
          <w:color w:val="000000"/>
          <w:sz w:val="19"/>
          <w:szCs w:val="19"/>
        </w:rPr>
        <w:t>расчеты, учет опыта эксплуатации и типовые испытания доказывают соответствие требованиям к проектированию;</w:t>
      </w:r>
    </w:p>
    <w:p w:rsidR="00557E4D" w:rsidRPr="00F82810" w:rsidRDefault="00557E4D" w:rsidP="00974B81">
      <w:pPr>
        <w:widowControl/>
        <w:numPr>
          <w:ilvl w:val="0"/>
          <w:numId w:val="11"/>
        </w:numPr>
        <w:shd w:val="clear" w:color="auto" w:fill="FFFFFF"/>
        <w:tabs>
          <w:tab w:val="left" w:pos="312"/>
        </w:tabs>
        <w:spacing w:after="120" w:line="264" w:lineRule="auto"/>
        <w:ind w:left="284" w:hanging="284"/>
        <w:jc w:val="both"/>
        <w:rPr>
          <w:rFonts w:ascii="Times New Roman" w:eastAsia="Times New Roman" w:hAnsi="Times New Roman" w:cs="Times New Roman"/>
          <w:color w:val="000000"/>
          <w:sz w:val="19"/>
          <w:szCs w:val="19"/>
        </w:rPr>
      </w:pPr>
      <w:r w:rsidRPr="00F82810">
        <w:rPr>
          <w:rFonts w:ascii="Times New Roman" w:hAnsi="Times New Roman" w:cs="Times New Roman"/>
          <w:color w:val="000000"/>
          <w:sz w:val="19"/>
          <w:szCs w:val="19"/>
        </w:rPr>
        <w:t>качество изготовления может быть всесторонне проверено путем инспекций и испытаний конструкци</w:t>
      </w:r>
      <w:r w:rsidR="00C919EA">
        <w:rPr>
          <w:rFonts w:ascii="Times New Roman" w:hAnsi="Times New Roman" w:cs="Times New Roman"/>
          <w:color w:val="000000"/>
          <w:sz w:val="19"/>
          <w:szCs w:val="19"/>
        </w:rPr>
        <w:t>онных материалов, компонентов и </w:t>
      </w:r>
      <w:r w:rsidRPr="00F82810">
        <w:rPr>
          <w:rFonts w:ascii="Times New Roman" w:hAnsi="Times New Roman" w:cs="Times New Roman"/>
          <w:color w:val="000000"/>
          <w:sz w:val="19"/>
          <w:szCs w:val="19"/>
        </w:rPr>
        <w:t>насосов.</w:t>
      </w:r>
    </w:p>
    <w:p w:rsidR="00557E4D" w:rsidRPr="00F82810" w:rsidRDefault="00974B81" w:rsidP="00F82810">
      <w:pPr>
        <w:widowControl/>
        <w:numPr>
          <w:ilvl w:val="0"/>
          <w:numId w:val="21"/>
        </w:numPr>
        <w:shd w:val="clear" w:color="auto" w:fill="FFFFFF"/>
        <w:tabs>
          <w:tab w:val="left" w:pos="341"/>
        </w:tabs>
        <w:spacing w:after="120" w:line="264" w:lineRule="auto"/>
        <w:jc w:val="both"/>
        <w:rPr>
          <w:rFonts w:ascii="Times New Roman" w:hAnsi="Times New Roman" w:cs="Times New Roman"/>
          <w:b/>
          <w:bCs/>
          <w:color w:val="000000"/>
          <w:spacing w:val="-4"/>
          <w:sz w:val="19"/>
          <w:szCs w:val="19"/>
        </w:rPr>
      </w:pPr>
      <w:r>
        <w:rPr>
          <w:rFonts w:ascii="Times New Roman" w:hAnsi="Times New Roman" w:cs="Times New Roman"/>
          <w:color w:val="000000"/>
          <w:sz w:val="19"/>
          <w:szCs w:val="19"/>
        </w:rPr>
        <w:t> </w:t>
      </w:r>
      <w:r w:rsidR="00557E4D" w:rsidRPr="00F82810">
        <w:rPr>
          <w:rFonts w:ascii="Times New Roman" w:hAnsi="Times New Roman" w:cs="Times New Roman"/>
          <w:color w:val="000000"/>
          <w:sz w:val="19"/>
          <w:szCs w:val="19"/>
        </w:rPr>
        <w:t>Обоснов</w:t>
      </w:r>
      <w:r w:rsidR="005D31EA">
        <w:rPr>
          <w:rFonts w:ascii="Times New Roman" w:hAnsi="Times New Roman" w:cs="Times New Roman"/>
          <w:color w:val="000000"/>
          <w:sz w:val="19"/>
          <w:szCs w:val="19"/>
        </w:rPr>
        <w:t>ания должны содержать ссылки на </w:t>
      </w:r>
      <w:r w:rsidR="00557E4D" w:rsidRPr="00F82810">
        <w:rPr>
          <w:rFonts w:ascii="Times New Roman" w:hAnsi="Times New Roman" w:cs="Times New Roman"/>
          <w:color w:val="000000"/>
          <w:sz w:val="19"/>
          <w:szCs w:val="19"/>
        </w:rPr>
        <w:t xml:space="preserve">отдельные </w:t>
      </w:r>
      <w:r w:rsidR="005D31EA">
        <w:rPr>
          <w:rFonts w:ascii="Times New Roman" w:hAnsi="Times New Roman" w:cs="Times New Roman"/>
          <w:color w:val="000000"/>
          <w:sz w:val="19"/>
          <w:szCs w:val="19"/>
        </w:rPr>
        <w:t>документы плана производства, а также при необходимости</w:t>
      </w:r>
      <w:r w:rsidR="00E969CF">
        <w:rPr>
          <w:rFonts w:ascii="Times New Roman" w:hAnsi="Times New Roman" w:cs="Times New Roman"/>
          <w:color w:val="000000"/>
          <w:sz w:val="19"/>
          <w:szCs w:val="19"/>
        </w:rPr>
        <w:t xml:space="preserve"> в объемных документах </w:t>
      </w:r>
      <w:r w:rsidR="00557E4D" w:rsidRPr="00F82810">
        <w:rPr>
          <w:rFonts w:ascii="Times New Roman" w:hAnsi="Times New Roman" w:cs="Times New Roman"/>
          <w:color w:val="000000"/>
          <w:sz w:val="19"/>
          <w:szCs w:val="19"/>
        </w:rPr>
        <w:t>– номера их страниц.</w:t>
      </w:r>
    </w:p>
    <w:p w:rsidR="00557E4D" w:rsidRPr="00F82810" w:rsidRDefault="00974B81" w:rsidP="00F82810">
      <w:pPr>
        <w:widowControl/>
        <w:numPr>
          <w:ilvl w:val="0"/>
          <w:numId w:val="21"/>
        </w:numPr>
        <w:shd w:val="clear" w:color="auto" w:fill="FFFFFF"/>
        <w:tabs>
          <w:tab w:val="left" w:pos="341"/>
        </w:tabs>
        <w:spacing w:after="120" w:line="264" w:lineRule="auto"/>
        <w:jc w:val="both"/>
        <w:rPr>
          <w:rFonts w:ascii="Times New Roman" w:hAnsi="Times New Roman" w:cs="Times New Roman"/>
          <w:b/>
          <w:bCs/>
          <w:color w:val="000000"/>
          <w:spacing w:val="-11"/>
          <w:sz w:val="19"/>
          <w:szCs w:val="19"/>
        </w:rPr>
      </w:pPr>
      <w:r>
        <w:rPr>
          <w:rFonts w:ascii="Times New Roman" w:hAnsi="Times New Roman" w:cs="Times New Roman"/>
          <w:color w:val="000000"/>
          <w:sz w:val="19"/>
          <w:szCs w:val="19"/>
        </w:rPr>
        <w:t> </w:t>
      </w:r>
      <w:r w:rsidR="00557E4D" w:rsidRPr="00F82810">
        <w:rPr>
          <w:rFonts w:ascii="Times New Roman" w:hAnsi="Times New Roman" w:cs="Times New Roman"/>
          <w:color w:val="000000"/>
          <w:sz w:val="19"/>
          <w:szCs w:val="19"/>
        </w:rPr>
        <w:t xml:space="preserve">В итоговом отчете по обоснованию должны назначаться испытательные организации, проводящие испытания методами разрушающего или неразрушающего контроля </w:t>
      </w:r>
      <w:r w:rsidR="00E969CF">
        <w:rPr>
          <w:rFonts w:ascii="Times New Roman" w:hAnsi="Times New Roman" w:cs="Times New Roman"/>
          <w:sz w:val="19"/>
          <w:szCs w:val="19"/>
        </w:rPr>
        <w:t>для </w:t>
      </w:r>
      <w:r w:rsidR="00557E4D" w:rsidRPr="00F82810">
        <w:rPr>
          <w:rFonts w:ascii="Times New Roman" w:hAnsi="Times New Roman" w:cs="Times New Roman"/>
          <w:sz w:val="19"/>
          <w:szCs w:val="19"/>
        </w:rPr>
        <w:t>конструкционных материалов или деталей насоса во время изготовления, а также в нем должен содержаться итоговый отчет по утверждениям. Итоговый отчет</w:t>
      </w:r>
      <w:r w:rsidR="00E969CF">
        <w:rPr>
          <w:rFonts w:ascii="Times New Roman" w:hAnsi="Times New Roman" w:cs="Times New Roman"/>
          <w:sz w:val="19"/>
          <w:szCs w:val="19"/>
        </w:rPr>
        <w:t xml:space="preserve"> также должен представляться по </w:t>
      </w:r>
      <w:r w:rsidR="00557E4D" w:rsidRPr="00F82810">
        <w:rPr>
          <w:rFonts w:ascii="Times New Roman" w:hAnsi="Times New Roman" w:cs="Times New Roman"/>
          <w:sz w:val="19"/>
          <w:szCs w:val="19"/>
        </w:rPr>
        <w:t>утве</w:t>
      </w:r>
      <w:r w:rsidR="00E969CF">
        <w:rPr>
          <w:rFonts w:ascii="Times New Roman" w:hAnsi="Times New Roman" w:cs="Times New Roman"/>
          <w:sz w:val="19"/>
          <w:szCs w:val="19"/>
        </w:rPr>
        <w:t>рждениям изготовителя, если при </w:t>
      </w:r>
      <w:r w:rsidR="00557E4D" w:rsidRPr="00F82810">
        <w:rPr>
          <w:rFonts w:ascii="Times New Roman" w:hAnsi="Times New Roman" w:cs="Times New Roman"/>
          <w:sz w:val="19"/>
          <w:szCs w:val="19"/>
        </w:rPr>
        <w:t>изготовлении насоса применяются особые процессы.</w:t>
      </w:r>
    </w:p>
    <w:p w:rsidR="00557E4D" w:rsidRPr="00974B81" w:rsidRDefault="00557E4D" w:rsidP="00DA2887">
      <w:pPr>
        <w:widowControl/>
        <w:shd w:val="clear" w:color="auto" w:fill="FFFFFF"/>
        <w:tabs>
          <w:tab w:val="left" w:pos="427"/>
        </w:tabs>
        <w:spacing w:before="240" w:after="120" w:line="252" w:lineRule="auto"/>
        <w:rPr>
          <w:rFonts w:cs="Times New Roman"/>
          <w:b/>
        </w:rPr>
      </w:pPr>
      <w:r w:rsidRPr="00DA2887">
        <w:rPr>
          <w:rFonts w:cs="Times New Roman"/>
          <w:b/>
          <w:color w:val="A6A6A6" w:themeColor="background1" w:themeShade="A6"/>
        </w:rPr>
        <w:t>6.2</w:t>
      </w:r>
      <w:r w:rsidRPr="00DA2887">
        <w:rPr>
          <w:rFonts w:cs="Times New Roman"/>
          <w:b/>
          <w:color w:val="A6A6A6" w:themeColor="background1" w:themeShade="A6"/>
        </w:rPr>
        <w:tab/>
      </w:r>
      <w:r w:rsidRPr="00974B81">
        <w:rPr>
          <w:rFonts w:cs="Times New Roman"/>
          <w:b/>
        </w:rPr>
        <w:t>Предварительный анализ пригодности электрооборудования и СКУ</w:t>
      </w:r>
    </w:p>
    <w:p w:rsidR="00557E4D" w:rsidRPr="00F82810" w:rsidRDefault="00557E4D" w:rsidP="00F82810">
      <w:pPr>
        <w:widowControl/>
        <w:shd w:val="clear" w:color="auto" w:fill="FFFFFF"/>
        <w:tabs>
          <w:tab w:val="left" w:pos="341"/>
        </w:tabs>
        <w:spacing w:after="120" w:line="264" w:lineRule="auto"/>
        <w:jc w:val="both"/>
        <w:rPr>
          <w:rFonts w:ascii="Times New Roman" w:hAnsi="Times New Roman" w:cs="Times New Roman"/>
          <w:sz w:val="19"/>
          <w:szCs w:val="19"/>
        </w:rPr>
      </w:pPr>
      <w:r w:rsidRPr="00974B81">
        <w:rPr>
          <w:b/>
          <w:color w:val="000000"/>
          <w:spacing w:val="-4"/>
          <w:sz w:val="19"/>
          <w:szCs w:val="19"/>
        </w:rPr>
        <w:t>608.</w:t>
      </w:r>
      <w:r w:rsidR="00974B81">
        <w:rPr>
          <w:sz w:val="19"/>
          <w:szCs w:val="19"/>
        </w:rPr>
        <w:t> </w:t>
      </w:r>
      <w:r w:rsidRPr="00F82810">
        <w:rPr>
          <w:rFonts w:ascii="Times New Roman" w:hAnsi="Times New Roman" w:cs="Times New Roman"/>
          <w:color w:val="000000"/>
          <w:sz w:val="19"/>
          <w:szCs w:val="19"/>
        </w:rPr>
        <w:t>План производства должен включать предварительный анализ пригодности электрооборудовани</w:t>
      </w:r>
      <w:r w:rsidR="00E969CF">
        <w:rPr>
          <w:rFonts w:ascii="Times New Roman" w:hAnsi="Times New Roman" w:cs="Times New Roman"/>
          <w:color w:val="000000"/>
          <w:sz w:val="19"/>
          <w:szCs w:val="19"/>
        </w:rPr>
        <w:t>я и СКУ насоса в соответствии с </w:t>
      </w:r>
      <w:r w:rsidRPr="00F82810">
        <w:rPr>
          <w:rFonts w:ascii="Times New Roman" w:hAnsi="Times New Roman" w:cs="Times New Roman"/>
          <w:color w:val="000000"/>
          <w:sz w:val="19"/>
          <w:szCs w:val="19"/>
        </w:rPr>
        <w:t>Руководством YVL Е.7.</w:t>
      </w:r>
    </w:p>
    <w:p w:rsidR="00557E4D" w:rsidRPr="00F82810" w:rsidRDefault="00557E4D" w:rsidP="00F82810">
      <w:pPr>
        <w:widowControl/>
        <w:shd w:val="clear" w:color="auto" w:fill="FFFFFF"/>
        <w:tabs>
          <w:tab w:val="left" w:pos="341"/>
        </w:tabs>
        <w:spacing w:after="120" w:line="264" w:lineRule="auto"/>
        <w:jc w:val="both"/>
        <w:rPr>
          <w:rFonts w:ascii="Times New Roman" w:hAnsi="Times New Roman" w:cs="Times New Roman"/>
          <w:sz w:val="19"/>
          <w:szCs w:val="19"/>
        </w:rPr>
        <w:sectPr w:rsidR="00557E4D" w:rsidRPr="00F82810" w:rsidSect="00F82810">
          <w:pgSz w:w="11909" w:h="16834" w:code="9"/>
          <w:pgMar w:top="1134" w:right="1134" w:bottom="1134" w:left="1418" w:header="720" w:footer="720" w:gutter="0"/>
          <w:cols w:num="2" w:space="720"/>
          <w:noEndnote/>
        </w:sectPr>
      </w:pPr>
    </w:p>
    <w:p w:rsidR="00557E4D" w:rsidRPr="00974B81" w:rsidRDefault="00557E4D" w:rsidP="00DA2887">
      <w:pPr>
        <w:widowControl/>
        <w:shd w:val="clear" w:color="auto" w:fill="FFFFFF"/>
        <w:tabs>
          <w:tab w:val="left" w:pos="437"/>
        </w:tabs>
        <w:spacing w:before="240" w:after="120" w:line="252" w:lineRule="auto"/>
        <w:rPr>
          <w:rFonts w:cs="Times New Roman"/>
          <w:b/>
        </w:rPr>
      </w:pPr>
      <w:bookmarkStart w:id="5" w:name="bookmark5"/>
      <w:r w:rsidRPr="00DA2887">
        <w:rPr>
          <w:rFonts w:cs="Times New Roman"/>
          <w:b/>
          <w:color w:val="A6A6A6" w:themeColor="background1" w:themeShade="A6"/>
        </w:rPr>
        <w:lastRenderedPageBreak/>
        <w:t>6</w:t>
      </w:r>
      <w:bookmarkEnd w:id="5"/>
      <w:r w:rsidRPr="00DA2887">
        <w:rPr>
          <w:rFonts w:cs="Times New Roman"/>
          <w:b/>
          <w:color w:val="A6A6A6" w:themeColor="background1" w:themeShade="A6"/>
        </w:rPr>
        <w:t>.3</w:t>
      </w:r>
      <w:r w:rsidRPr="00DA2887">
        <w:rPr>
          <w:rFonts w:cs="Times New Roman"/>
          <w:b/>
          <w:color w:val="A6A6A6" w:themeColor="background1" w:themeShade="A6"/>
        </w:rPr>
        <w:tab/>
      </w:r>
      <w:r w:rsidRPr="00974B81">
        <w:rPr>
          <w:rFonts w:cs="Times New Roman"/>
          <w:b/>
        </w:rPr>
        <w:t>Отчет изготовителя</w:t>
      </w:r>
    </w:p>
    <w:p w:rsidR="00557E4D" w:rsidRPr="00F82810" w:rsidRDefault="00974B81" w:rsidP="00F82810">
      <w:pPr>
        <w:widowControl/>
        <w:numPr>
          <w:ilvl w:val="0"/>
          <w:numId w:val="22"/>
        </w:numPr>
        <w:shd w:val="clear" w:color="auto" w:fill="FFFFFF"/>
        <w:tabs>
          <w:tab w:val="left" w:pos="355"/>
        </w:tabs>
        <w:spacing w:after="120" w:line="264" w:lineRule="auto"/>
        <w:jc w:val="both"/>
        <w:rPr>
          <w:rFonts w:ascii="Times New Roman" w:hAnsi="Times New Roman" w:cs="Times New Roman"/>
          <w:b/>
          <w:bCs/>
          <w:color w:val="000000"/>
          <w:spacing w:val="-5"/>
          <w:sz w:val="19"/>
          <w:szCs w:val="19"/>
        </w:rPr>
      </w:pPr>
      <w:r>
        <w:rPr>
          <w:rFonts w:ascii="Times New Roman" w:hAnsi="Times New Roman" w:cs="Times New Roman"/>
          <w:color w:val="000000"/>
          <w:sz w:val="19"/>
          <w:szCs w:val="19"/>
        </w:rPr>
        <w:t> </w:t>
      </w:r>
      <w:r w:rsidR="00557E4D" w:rsidRPr="00F82810">
        <w:rPr>
          <w:rFonts w:ascii="Times New Roman" w:hAnsi="Times New Roman" w:cs="Times New Roman"/>
          <w:color w:val="000000"/>
          <w:sz w:val="19"/>
          <w:szCs w:val="19"/>
        </w:rPr>
        <w:t>План производства должен включать отчет изготовителя, сод</w:t>
      </w:r>
      <w:r w:rsidR="00C75D66">
        <w:rPr>
          <w:rFonts w:ascii="Times New Roman" w:hAnsi="Times New Roman" w:cs="Times New Roman"/>
          <w:color w:val="000000"/>
          <w:sz w:val="19"/>
          <w:szCs w:val="19"/>
        </w:rPr>
        <w:t>ержащий данные об организации и </w:t>
      </w:r>
      <w:r w:rsidR="00557E4D" w:rsidRPr="00F82810">
        <w:rPr>
          <w:rFonts w:ascii="Times New Roman" w:hAnsi="Times New Roman" w:cs="Times New Roman"/>
          <w:color w:val="000000"/>
          <w:sz w:val="19"/>
          <w:szCs w:val="19"/>
        </w:rPr>
        <w:t>эксплуатационных процессах изготовителя, квалификации персонала и технологи</w:t>
      </w:r>
      <w:r w:rsidR="00557E4D" w:rsidRPr="00F82810">
        <w:rPr>
          <w:rFonts w:ascii="Times New Roman" w:hAnsi="Times New Roman" w:cs="Times New Roman"/>
          <w:sz w:val="19"/>
          <w:szCs w:val="19"/>
        </w:rPr>
        <w:t>ях производства,</w:t>
      </w:r>
      <w:r w:rsidR="00C75D66">
        <w:rPr>
          <w:rFonts w:ascii="Times New Roman" w:hAnsi="Times New Roman" w:cs="Times New Roman"/>
          <w:sz w:val="19"/>
          <w:szCs w:val="19"/>
        </w:rPr>
        <w:t xml:space="preserve"> копии действительных решений о </w:t>
      </w:r>
      <w:r w:rsidR="00557E4D" w:rsidRPr="00F82810">
        <w:rPr>
          <w:rFonts w:ascii="Times New Roman" w:hAnsi="Times New Roman" w:cs="Times New Roman"/>
          <w:sz w:val="19"/>
          <w:szCs w:val="19"/>
        </w:rPr>
        <w:t>сертификации и недавние отзывы о поставках изготовителя. В случае неизменности данных достаточно будет указать ссылку на отчет изготовителя, возможно, представленный ранее, или действительное утвер</w:t>
      </w:r>
      <w:r w:rsidR="00C75D66">
        <w:rPr>
          <w:rFonts w:ascii="Times New Roman" w:hAnsi="Times New Roman" w:cs="Times New Roman"/>
          <w:sz w:val="19"/>
          <w:szCs w:val="19"/>
        </w:rPr>
        <w:t>ждение изготовителя в </w:t>
      </w:r>
      <w:r w:rsidR="00557E4D" w:rsidRPr="00F82810">
        <w:rPr>
          <w:rFonts w:ascii="Times New Roman" w:hAnsi="Times New Roman" w:cs="Times New Roman"/>
          <w:sz w:val="19"/>
          <w:szCs w:val="19"/>
        </w:rPr>
        <w:t>соответствии с Руководством YVL Е.3.</w:t>
      </w:r>
    </w:p>
    <w:p w:rsidR="00557E4D" w:rsidRPr="00F82810" w:rsidRDefault="00974B81" w:rsidP="00F82810">
      <w:pPr>
        <w:widowControl/>
        <w:numPr>
          <w:ilvl w:val="0"/>
          <w:numId w:val="22"/>
        </w:numPr>
        <w:shd w:val="clear" w:color="auto" w:fill="FFFFFF"/>
        <w:tabs>
          <w:tab w:val="left" w:pos="355"/>
        </w:tabs>
        <w:spacing w:after="120" w:line="264" w:lineRule="auto"/>
        <w:jc w:val="both"/>
        <w:rPr>
          <w:rFonts w:ascii="Times New Roman" w:hAnsi="Times New Roman" w:cs="Times New Roman"/>
          <w:b/>
          <w:bCs/>
          <w:color w:val="000000"/>
          <w:spacing w:val="-8"/>
          <w:sz w:val="19"/>
          <w:szCs w:val="19"/>
        </w:rPr>
      </w:pPr>
      <w:r>
        <w:rPr>
          <w:rFonts w:ascii="Times New Roman" w:hAnsi="Times New Roman" w:cs="Times New Roman"/>
          <w:color w:val="000000"/>
          <w:sz w:val="19"/>
          <w:szCs w:val="19"/>
        </w:rPr>
        <w:t> </w:t>
      </w:r>
      <w:r w:rsidR="00557E4D" w:rsidRPr="00F82810">
        <w:rPr>
          <w:rFonts w:ascii="Times New Roman" w:hAnsi="Times New Roman" w:cs="Times New Roman"/>
          <w:color w:val="000000"/>
          <w:sz w:val="19"/>
          <w:szCs w:val="19"/>
        </w:rPr>
        <w:t xml:space="preserve">Также должен представляться отчет изготовителя о субподрядчиках или </w:t>
      </w:r>
      <w:r w:rsidR="00557E4D" w:rsidRPr="00F82810">
        <w:rPr>
          <w:rFonts w:ascii="Times New Roman" w:hAnsi="Times New Roman" w:cs="Times New Roman"/>
          <w:sz w:val="19"/>
          <w:szCs w:val="19"/>
        </w:rPr>
        <w:t>альтернативных субподрядчиках, изготавливающих приводы насосов и другие детали насосов, значимые для обеспечения пригодности к эксплуатации. Также должен представляться отчет изготовителя по изготовителям материалов для деталей конструкции рамы насоса, работающих под давлением, классов безопасности 1 и 2.</w:t>
      </w:r>
    </w:p>
    <w:p w:rsidR="00557E4D" w:rsidRPr="00974B81" w:rsidRDefault="00557E4D" w:rsidP="00DA2887">
      <w:pPr>
        <w:widowControl/>
        <w:shd w:val="clear" w:color="auto" w:fill="FFFFFF"/>
        <w:tabs>
          <w:tab w:val="left" w:pos="437"/>
        </w:tabs>
        <w:spacing w:before="240" w:after="120" w:line="252" w:lineRule="auto"/>
        <w:rPr>
          <w:rFonts w:cs="Times New Roman"/>
          <w:b/>
        </w:rPr>
      </w:pPr>
      <w:r w:rsidRPr="00DA2887">
        <w:rPr>
          <w:rFonts w:cs="Times New Roman"/>
          <w:b/>
          <w:color w:val="A6A6A6" w:themeColor="background1" w:themeShade="A6"/>
        </w:rPr>
        <w:t>6.4</w:t>
      </w:r>
      <w:r w:rsidRPr="00DA2887">
        <w:rPr>
          <w:rFonts w:cs="Times New Roman"/>
          <w:b/>
          <w:color w:val="A6A6A6" w:themeColor="background1" w:themeShade="A6"/>
        </w:rPr>
        <w:tab/>
      </w:r>
      <w:r w:rsidRPr="00974B81">
        <w:rPr>
          <w:rFonts w:cs="Times New Roman"/>
          <w:b/>
        </w:rPr>
        <w:t>Основы проектирования</w:t>
      </w:r>
    </w:p>
    <w:p w:rsidR="00557E4D" w:rsidRPr="00F82810" w:rsidRDefault="00557E4D" w:rsidP="00974B81">
      <w:pPr>
        <w:widowControl/>
        <w:shd w:val="clear" w:color="auto" w:fill="FFFFFF"/>
        <w:tabs>
          <w:tab w:val="left" w:pos="355"/>
        </w:tabs>
        <w:spacing w:line="264" w:lineRule="auto"/>
        <w:jc w:val="both"/>
        <w:rPr>
          <w:rFonts w:ascii="Times New Roman" w:hAnsi="Times New Roman" w:cs="Times New Roman"/>
          <w:sz w:val="19"/>
          <w:szCs w:val="19"/>
        </w:rPr>
      </w:pPr>
      <w:r w:rsidRPr="00974B81">
        <w:rPr>
          <w:b/>
          <w:color w:val="000000"/>
          <w:spacing w:val="-11"/>
          <w:sz w:val="19"/>
          <w:szCs w:val="19"/>
        </w:rPr>
        <w:t>611.</w:t>
      </w:r>
      <w:r w:rsidR="00974B81">
        <w:rPr>
          <w:sz w:val="19"/>
          <w:szCs w:val="19"/>
        </w:rPr>
        <w:t> </w:t>
      </w:r>
      <w:r w:rsidRPr="00F82810">
        <w:rPr>
          <w:rFonts w:ascii="Times New Roman" w:hAnsi="Times New Roman" w:cs="Times New Roman"/>
          <w:color w:val="000000"/>
          <w:sz w:val="19"/>
          <w:szCs w:val="19"/>
        </w:rPr>
        <w:t>План производства должен содержать основы проектирования насоса:</w:t>
      </w:r>
    </w:p>
    <w:p w:rsidR="00557E4D" w:rsidRPr="00F82810" w:rsidRDefault="00557E4D" w:rsidP="00974B81">
      <w:pPr>
        <w:widowControl/>
        <w:numPr>
          <w:ilvl w:val="0"/>
          <w:numId w:val="23"/>
        </w:numPr>
        <w:shd w:val="clear" w:color="auto" w:fill="FFFFFF"/>
        <w:tabs>
          <w:tab w:val="left" w:pos="283"/>
        </w:tabs>
        <w:spacing w:line="264" w:lineRule="auto"/>
        <w:ind w:left="284" w:hanging="284"/>
        <w:jc w:val="both"/>
        <w:rPr>
          <w:rFonts w:ascii="Times New Roman" w:eastAsia="Times New Roman" w:hAnsi="Times New Roman" w:cs="Times New Roman"/>
          <w:color w:val="000000"/>
          <w:sz w:val="19"/>
          <w:szCs w:val="19"/>
        </w:rPr>
      </w:pPr>
      <w:r w:rsidRPr="00F82810">
        <w:rPr>
          <w:rFonts w:ascii="Times New Roman" w:hAnsi="Times New Roman" w:cs="Times New Roman"/>
          <w:color w:val="000000"/>
          <w:sz w:val="19"/>
          <w:szCs w:val="19"/>
        </w:rPr>
        <w:t>наивысшие</w:t>
      </w:r>
      <w:r w:rsidR="00C75D66">
        <w:rPr>
          <w:rFonts w:ascii="Times New Roman" w:hAnsi="Times New Roman" w:cs="Times New Roman"/>
          <w:color w:val="000000"/>
          <w:sz w:val="19"/>
          <w:szCs w:val="19"/>
        </w:rPr>
        <w:t xml:space="preserve"> допустимые значения давления и</w:t>
      </w:r>
      <w:r w:rsidR="00C75D66">
        <w:rPr>
          <w:rFonts w:ascii="Times New Roman" w:hAnsi="Times New Roman" w:cs="Times New Roman"/>
          <w:color w:val="000000"/>
          <w:sz w:val="19"/>
          <w:szCs w:val="19"/>
          <w:lang w:val="en-US"/>
        </w:rPr>
        <w:t> </w:t>
      </w:r>
      <w:r w:rsidRPr="00F82810">
        <w:rPr>
          <w:rFonts w:ascii="Times New Roman" w:hAnsi="Times New Roman" w:cs="Times New Roman"/>
          <w:color w:val="000000"/>
          <w:sz w:val="19"/>
          <w:szCs w:val="19"/>
        </w:rPr>
        <w:t>температуры в технологической системе</w:t>
      </w:r>
      <w:r w:rsidR="00204B97">
        <w:rPr>
          <w:rFonts w:ascii="Times New Roman" w:hAnsi="Times New Roman" w:cs="Times New Roman"/>
          <w:color w:val="000000"/>
          <w:sz w:val="19"/>
          <w:szCs w:val="19"/>
        </w:rPr>
        <w:t>;</w:t>
      </w:r>
    </w:p>
    <w:p w:rsidR="00557E4D" w:rsidRPr="00F82810" w:rsidRDefault="00557E4D" w:rsidP="00974B81">
      <w:pPr>
        <w:widowControl/>
        <w:numPr>
          <w:ilvl w:val="0"/>
          <w:numId w:val="23"/>
        </w:numPr>
        <w:shd w:val="clear" w:color="auto" w:fill="FFFFFF"/>
        <w:tabs>
          <w:tab w:val="left" w:pos="283"/>
        </w:tabs>
        <w:spacing w:line="264" w:lineRule="auto"/>
        <w:ind w:left="284" w:hanging="284"/>
        <w:jc w:val="both"/>
        <w:rPr>
          <w:rFonts w:ascii="Times New Roman" w:eastAsia="Times New Roman" w:hAnsi="Times New Roman" w:cs="Times New Roman"/>
          <w:color w:val="000000"/>
          <w:sz w:val="19"/>
          <w:szCs w:val="19"/>
        </w:rPr>
      </w:pPr>
      <w:r w:rsidRPr="00F82810">
        <w:rPr>
          <w:rFonts w:ascii="Times New Roman" w:hAnsi="Times New Roman" w:cs="Times New Roman"/>
          <w:color w:val="000000"/>
          <w:sz w:val="19"/>
          <w:szCs w:val="19"/>
        </w:rPr>
        <w:t xml:space="preserve">требования к расходу системы и </w:t>
      </w:r>
      <w:r w:rsidRPr="00F82810">
        <w:rPr>
          <w:rFonts w:ascii="Times New Roman" w:hAnsi="Times New Roman" w:cs="Times New Roman"/>
          <w:sz w:val="19"/>
          <w:szCs w:val="19"/>
        </w:rPr>
        <w:t>потере давления</w:t>
      </w:r>
      <w:r w:rsidR="00204B97">
        <w:rPr>
          <w:rFonts w:ascii="Times New Roman" w:hAnsi="Times New Roman" w:cs="Times New Roman"/>
          <w:sz w:val="19"/>
          <w:szCs w:val="19"/>
        </w:rPr>
        <w:t>;</w:t>
      </w:r>
    </w:p>
    <w:p w:rsidR="00557E4D" w:rsidRPr="00F82810" w:rsidRDefault="00557E4D" w:rsidP="00974B81">
      <w:pPr>
        <w:widowControl/>
        <w:numPr>
          <w:ilvl w:val="0"/>
          <w:numId w:val="23"/>
        </w:numPr>
        <w:shd w:val="clear" w:color="auto" w:fill="FFFFFF"/>
        <w:tabs>
          <w:tab w:val="left" w:pos="283"/>
        </w:tabs>
        <w:spacing w:line="264" w:lineRule="auto"/>
        <w:ind w:left="284" w:hanging="284"/>
        <w:jc w:val="both"/>
        <w:rPr>
          <w:rFonts w:ascii="Times New Roman" w:eastAsia="Times New Roman" w:hAnsi="Times New Roman" w:cs="Times New Roman"/>
          <w:color w:val="000000"/>
          <w:sz w:val="19"/>
          <w:szCs w:val="19"/>
        </w:rPr>
      </w:pPr>
      <w:r w:rsidRPr="00F82810">
        <w:rPr>
          <w:rFonts w:ascii="Times New Roman" w:hAnsi="Times New Roman" w:cs="Times New Roman"/>
          <w:color w:val="000000"/>
          <w:sz w:val="19"/>
          <w:szCs w:val="19"/>
        </w:rPr>
        <w:t>требов</w:t>
      </w:r>
      <w:r w:rsidR="00C75D66">
        <w:rPr>
          <w:rFonts w:ascii="Times New Roman" w:hAnsi="Times New Roman" w:cs="Times New Roman"/>
          <w:color w:val="000000"/>
          <w:sz w:val="19"/>
          <w:szCs w:val="19"/>
        </w:rPr>
        <w:t>ания к проектной эксплуатации и</w:t>
      </w:r>
      <w:r w:rsidR="00C75D66">
        <w:rPr>
          <w:rFonts w:ascii="Times New Roman" w:hAnsi="Times New Roman" w:cs="Times New Roman"/>
          <w:color w:val="000000"/>
          <w:sz w:val="19"/>
          <w:szCs w:val="19"/>
          <w:lang w:val="en-US"/>
        </w:rPr>
        <w:t> </w:t>
      </w:r>
      <w:r w:rsidRPr="00F82810">
        <w:rPr>
          <w:rFonts w:ascii="Times New Roman" w:hAnsi="Times New Roman" w:cs="Times New Roman"/>
          <w:color w:val="000000"/>
          <w:sz w:val="19"/>
          <w:szCs w:val="19"/>
        </w:rPr>
        <w:t>пригодности к эксплуатации</w:t>
      </w:r>
      <w:r w:rsidR="00204B97">
        <w:rPr>
          <w:rFonts w:ascii="Times New Roman" w:hAnsi="Times New Roman" w:cs="Times New Roman"/>
          <w:color w:val="000000"/>
          <w:sz w:val="19"/>
          <w:szCs w:val="19"/>
        </w:rPr>
        <w:t>;</w:t>
      </w:r>
    </w:p>
    <w:p w:rsidR="00557E4D" w:rsidRPr="00F82810" w:rsidRDefault="00557E4D" w:rsidP="00974B81">
      <w:pPr>
        <w:widowControl/>
        <w:numPr>
          <w:ilvl w:val="0"/>
          <w:numId w:val="23"/>
        </w:numPr>
        <w:shd w:val="clear" w:color="auto" w:fill="FFFFFF"/>
        <w:tabs>
          <w:tab w:val="left" w:pos="283"/>
        </w:tabs>
        <w:spacing w:line="264" w:lineRule="auto"/>
        <w:ind w:left="284" w:hanging="284"/>
        <w:jc w:val="both"/>
        <w:rPr>
          <w:rFonts w:ascii="Times New Roman" w:eastAsia="Times New Roman" w:hAnsi="Times New Roman" w:cs="Times New Roman"/>
          <w:color w:val="000000"/>
          <w:sz w:val="19"/>
          <w:szCs w:val="19"/>
        </w:rPr>
      </w:pPr>
      <w:r w:rsidRPr="00F82810">
        <w:rPr>
          <w:rFonts w:ascii="Times New Roman" w:hAnsi="Times New Roman" w:cs="Times New Roman"/>
          <w:color w:val="000000"/>
          <w:sz w:val="19"/>
          <w:szCs w:val="19"/>
        </w:rPr>
        <w:t xml:space="preserve">нагрузки </w:t>
      </w:r>
      <w:r w:rsidR="00C75D66">
        <w:rPr>
          <w:rFonts w:ascii="Times New Roman" w:hAnsi="Times New Roman" w:cs="Times New Roman"/>
          <w:color w:val="000000"/>
          <w:sz w:val="19"/>
          <w:szCs w:val="19"/>
        </w:rPr>
        <w:t>и напряжения, воздействующие на</w:t>
      </w:r>
      <w:r w:rsidR="00C75D66">
        <w:rPr>
          <w:rFonts w:ascii="Times New Roman" w:hAnsi="Times New Roman" w:cs="Times New Roman"/>
          <w:color w:val="000000"/>
          <w:sz w:val="19"/>
          <w:szCs w:val="19"/>
          <w:lang w:val="en-US"/>
        </w:rPr>
        <w:t> </w:t>
      </w:r>
      <w:r w:rsidRPr="00F82810">
        <w:rPr>
          <w:rFonts w:ascii="Times New Roman" w:hAnsi="Times New Roman" w:cs="Times New Roman"/>
          <w:color w:val="000000"/>
          <w:sz w:val="19"/>
          <w:szCs w:val="19"/>
        </w:rPr>
        <w:t>насос</w:t>
      </w:r>
      <w:r w:rsidR="00204B97">
        <w:rPr>
          <w:rFonts w:ascii="Times New Roman" w:hAnsi="Times New Roman" w:cs="Times New Roman"/>
          <w:color w:val="000000"/>
          <w:sz w:val="19"/>
          <w:szCs w:val="19"/>
        </w:rPr>
        <w:t>;</w:t>
      </w:r>
    </w:p>
    <w:p w:rsidR="00557E4D" w:rsidRPr="00F82810" w:rsidRDefault="00557E4D" w:rsidP="00974B81">
      <w:pPr>
        <w:widowControl/>
        <w:numPr>
          <w:ilvl w:val="0"/>
          <w:numId w:val="23"/>
        </w:numPr>
        <w:shd w:val="clear" w:color="auto" w:fill="FFFFFF"/>
        <w:tabs>
          <w:tab w:val="left" w:pos="283"/>
        </w:tabs>
        <w:spacing w:line="264" w:lineRule="auto"/>
        <w:ind w:left="284" w:hanging="284"/>
        <w:jc w:val="both"/>
        <w:rPr>
          <w:rFonts w:ascii="Times New Roman" w:eastAsia="Times New Roman" w:hAnsi="Times New Roman" w:cs="Times New Roman"/>
          <w:color w:val="000000"/>
          <w:sz w:val="19"/>
          <w:szCs w:val="19"/>
        </w:rPr>
      </w:pPr>
      <w:r w:rsidRPr="00F82810">
        <w:rPr>
          <w:rFonts w:ascii="Times New Roman" w:hAnsi="Times New Roman" w:cs="Times New Roman"/>
          <w:color w:val="000000"/>
          <w:sz w:val="19"/>
          <w:szCs w:val="19"/>
        </w:rPr>
        <w:t>технологичес</w:t>
      </w:r>
      <w:r w:rsidR="00C75D66">
        <w:rPr>
          <w:rFonts w:ascii="Times New Roman" w:hAnsi="Times New Roman" w:cs="Times New Roman"/>
          <w:color w:val="000000"/>
          <w:sz w:val="19"/>
          <w:szCs w:val="19"/>
        </w:rPr>
        <w:t>кий процесс, мощность привода и </w:t>
      </w:r>
      <w:r w:rsidRPr="00F82810">
        <w:rPr>
          <w:rFonts w:ascii="Times New Roman" w:hAnsi="Times New Roman" w:cs="Times New Roman"/>
          <w:color w:val="000000"/>
          <w:sz w:val="19"/>
          <w:szCs w:val="19"/>
        </w:rPr>
        <w:t>параметры окружающей среды</w:t>
      </w:r>
      <w:r w:rsidR="00204B97">
        <w:rPr>
          <w:rFonts w:ascii="Times New Roman" w:hAnsi="Times New Roman" w:cs="Times New Roman"/>
          <w:color w:val="000000"/>
          <w:sz w:val="19"/>
          <w:szCs w:val="19"/>
        </w:rPr>
        <w:t>;</w:t>
      </w:r>
    </w:p>
    <w:p w:rsidR="00557E4D" w:rsidRPr="00F82810" w:rsidRDefault="00557E4D" w:rsidP="00974B81">
      <w:pPr>
        <w:widowControl/>
        <w:numPr>
          <w:ilvl w:val="0"/>
          <w:numId w:val="23"/>
        </w:numPr>
        <w:shd w:val="clear" w:color="auto" w:fill="FFFFFF"/>
        <w:tabs>
          <w:tab w:val="left" w:pos="283"/>
        </w:tabs>
        <w:spacing w:line="264" w:lineRule="auto"/>
        <w:ind w:left="284" w:hanging="284"/>
        <w:jc w:val="both"/>
        <w:rPr>
          <w:rFonts w:ascii="Times New Roman" w:eastAsia="Times New Roman" w:hAnsi="Times New Roman" w:cs="Times New Roman"/>
          <w:color w:val="000000"/>
          <w:sz w:val="19"/>
          <w:szCs w:val="19"/>
        </w:rPr>
      </w:pPr>
      <w:r w:rsidRPr="00F82810">
        <w:rPr>
          <w:rFonts w:ascii="Times New Roman" w:hAnsi="Times New Roman" w:cs="Times New Roman"/>
          <w:color w:val="000000"/>
          <w:sz w:val="19"/>
          <w:szCs w:val="19"/>
        </w:rPr>
        <w:t xml:space="preserve">срок службы </w:t>
      </w:r>
      <w:r w:rsidR="00C75D66">
        <w:rPr>
          <w:rFonts w:ascii="Times New Roman" w:hAnsi="Times New Roman" w:cs="Times New Roman"/>
          <w:color w:val="000000"/>
          <w:sz w:val="19"/>
          <w:szCs w:val="19"/>
        </w:rPr>
        <w:t>насоса и количество запусков за </w:t>
      </w:r>
      <w:r w:rsidRPr="00F82810">
        <w:rPr>
          <w:rFonts w:ascii="Times New Roman" w:hAnsi="Times New Roman" w:cs="Times New Roman"/>
          <w:color w:val="000000"/>
          <w:sz w:val="19"/>
          <w:szCs w:val="19"/>
        </w:rPr>
        <w:t>период срока службы</w:t>
      </w:r>
      <w:r w:rsidR="00204B97">
        <w:rPr>
          <w:rFonts w:ascii="Times New Roman" w:hAnsi="Times New Roman" w:cs="Times New Roman"/>
          <w:color w:val="000000"/>
          <w:sz w:val="19"/>
          <w:szCs w:val="19"/>
        </w:rPr>
        <w:t>;</w:t>
      </w:r>
    </w:p>
    <w:p w:rsidR="00557E4D" w:rsidRPr="00F82810" w:rsidRDefault="00557E4D" w:rsidP="00974B81">
      <w:pPr>
        <w:widowControl/>
        <w:numPr>
          <w:ilvl w:val="0"/>
          <w:numId w:val="23"/>
        </w:numPr>
        <w:shd w:val="clear" w:color="auto" w:fill="FFFFFF"/>
        <w:tabs>
          <w:tab w:val="left" w:pos="283"/>
        </w:tabs>
        <w:spacing w:after="120" w:line="264" w:lineRule="auto"/>
        <w:ind w:left="284" w:hanging="284"/>
        <w:jc w:val="both"/>
        <w:rPr>
          <w:rFonts w:ascii="Times New Roman" w:eastAsia="Times New Roman" w:hAnsi="Times New Roman" w:cs="Times New Roman"/>
          <w:color w:val="000000"/>
          <w:sz w:val="19"/>
          <w:szCs w:val="19"/>
        </w:rPr>
      </w:pPr>
      <w:r w:rsidRPr="00F82810">
        <w:rPr>
          <w:rFonts w:ascii="Times New Roman" w:hAnsi="Times New Roman" w:cs="Times New Roman"/>
          <w:color w:val="000000"/>
          <w:sz w:val="19"/>
          <w:szCs w:val="19"/>
        </w:rPr>
        <w:t>прочие требо</w:t>
      </w:r>
      <w:r w:rsidR="00C75D66">
        <w:rPr>
          <w:rFonts w:ascii="Times New Roman" w:hAnsi="Times New Roman" w:cs="Times New Roman"/>
          <w:color w:val="000000"/>
          <w:sz w:val="19"/>
          <w:szCs w:val="19"/>
        </w:rPr>
        <w:t>ваниями к насосу, относящиеся к </w:t>
      </w:r>
      <w:r w:rsidRPr="00F82810">
        <w:rPr>
          <w:rFonts w:ascii="Times New Roman" w:hAnsi="Times New Roman" w:cs="Times New Roman"/>
          <w:color w:val="000000"/>
          <w:sz w:val="19"/>
          <w:szCs w:val="19"/>
        </w:rPr>
        <w:t>месту эксплуатации</w:t>
      </w:r>
      <w:r w:rsidR="00204B97">
        <w:rPr>
          <w:rFonts w:ascii="Times New Roman" w:hAnsi="Times New Roman" w:cs="Times New Roman"/>
          <w:color w:val="000000"/>
          <w:sz w:val="19"/>
          <w:szCs w:val="19"/>
        </w:rPr>
        <w:t>.</w:t>
      </w:r>
    </w:p>
    <w:p w:rsidR="00557E4D" w:rsidRPr="00F82810" w:rsidRDefault="00557E4D" w:rsidP="00F82810">
      <w:pPr>
        <w:widowControl/>
        <w:numPr>
          <w:ilvl w:val="0"/>
          <w:numId w:val="24"/>
        </w:numPr>
        <w:shd w:val="clear" w:color="auto" w:fill="FFFFFF"/>
        <w:tabs>
          <w:tab w:val="left" w:pos="374"/>
        </w:tabs>
        <w:spacing w:after="120" w:line="264" w:lineRule="auto"/>
        <w:jc w:val="both"/>
        <w:rPr>
          <w:rFonts w:ascii="Times New Roman" w:hAnsi="Times New Roman" w:cs="Times New Roman"/>
          <w:b/>
          <w:bCs/>
          <w:color w:val="000000"/>
          <w:spacing w:val="-5"/>
          <w:sz w:val="19"/>
          <w:szCs w:val="19"/>
        </w:rPr>
      </w:pPr>
      <w:r w:rsidRPr="00F82810">
        <w:rPr>
          <w:rFonts w:ascii="Times New Roman" w:hAnsi="Times New Roman" w:cs="Times New Roman"/>
          <w:color w:val="000000"/>
          <w:sz w:val="19"/>
          <w:szCs w:val="19"/>
        </w:rPr>
        <w:t xml:space="preserve">Требования к работоспособности насоса (целостность, герметичность и </w:t>
      </w:r>
      <w:r w:rsidRPr="00F82810">
        <w:rPr>
          <w:rFonts w:ascii="Times New Roman" w:hAnsi="Times New Roman" w:cs="Times New Roman"/>
          <w:sz w:val="19"/>
          <w:szCs w:val="19"/>
        </w:rPr>
        <w:t>производительность) должны устанавливаться для проектных режимов эксплуатации и условий, возникающих после этих режимов.</w:t>
      </w:r>
    </w:p>
    <w:p w:rsidR="00557E4D" w:rsidRPr="00F82810" w:rsidRDefault="00557E4D" w:rsidP="00974B81">
      <w:pPr>
        <w:widowControl/>
        <w:numPr>
          <w:ilvl w:val="0"/>
          <w:numId w:val="24"/>
        </w:numPr>
        <w:shd w:val="clear" w:color="auto" w:fill="FFFFFF"/>
        <w:tabs>
          <w:tab w:val="left" w:pos="374"/>
        </w:tabs>
        <w:spacing w:line="264" w:lineRule="auto"/>
        <w:jc w:val="both"/>
        <w:rPr>
          <w:rFonts w:ascii="Times New Roman" w:hAnsi="Times New Roman" w:cs="Times New Roman"/>
          <w:b/>
          <w:bCs/>
          <w:color w:val="000000"/>
          <w:spacing w:val="-5"/>
          <w:sz w:val="19"/>
          <w:szCs w:val="19"/>
        </w:rPr>
      </w:pPr>
      <w:r w:rsidRPr="00F82810">
        <w:rPr>
          <w:rFonts w:ascii="Times New Roman" w:hAnsi="Times New Roman" w:cs="Times New Roman"/>
          <w:color w:val="000000"/>
          <w:sz w:val="19"/>
          <w:szCs w:val="19"/>
        </w:rPr>
        <w:t>Нагрузки дол</w:t>
      </w:r>
      <w:r w:rsidR="00C75D66">
        <w:rPr>
          <w:rFonts w:ascii="Times New Roman" w:hAnsi="Times New Roman" w:cs="Times New Roman"/>
          <w:color w:val="000000"/>
          <w:sz w:val="19"/>
          <w:szCs w:val="19"/>
        </w:rPr>
        <w:t>жны указываться в том объеме, в </w:t>
      </w:r>
      <w:r w:rsidRPr="00F82810">
        <w:rPr>
          <w:rFonts w:ascii="Times New Roman" w:hAnsi="Times New Roman" w:cs="Times New Roman"/>
          <w:color w:val="000000"/>
          <w:sz w:val="19"/>
          <w:szCs w:val="19"/>
        </w:rPr>
        <w:t>котором они учитывались в основах проектирования насоса. Обычно они включают:</w:t>
      </w:r>
    </w:p>
    <w:p w:rsidR="00557E4D" w:rsidRPr="00F82810" w:rsidRDefault="00557E4D" w:rsidP="00974B81">
      <w:pPr>
        <w:widowControl/>
        <w:numPr>
          <w:ilvl w:val="0"/>
          <w:numId w:val="23"/>
        </w:numPr>
        <w:shd w:val="clear" w:color="auto" w:fill="FFFFFF"/>
        <w:tabs>
          <w:tab w:val="left" w:pos="283"/>
        </w:tabs>
        <w:spacing w:line="264" w:lineRule="auto"/>
        <w:ind w:left="284" w:hanging="284"/>
        <w:jc w:val="both"/>
        <w:rPr>
          <w:rFonts w:ascii="Times New Roman" w:eastAsia="Times New Roman" w:hAnsi="Times New Roman" w:cs="Times New Roman"/>
          <w:color w:val="000000"/>
          <w:sz w:val="19"/>
          <w:szCs w:val="19"/>
        </w:rPr>
      </w:pPr>
      <w:r w:rsidRPr="00F82810">
        <w:rPr>
          <w:rFonts w:ascii="Times New Roman" w:hAnsi="Times New Roman" w:cs="Times New Roman"/>
          <w:color w:val="000000"/>
          <w:sz w:val="19"/>
          <w:szCs w:val="19"/>
        </w:rPr>
        <w:t>си</w:t>
      </w:r>
      <w:r w:rsidR="00C75D66">
        <w:rPr>
          <w:rFonts w:ascii="Times New Roman" w:hAnsi="Times New Roman" w:cs="Times New Roman"/>
          <w:color w:val="000000"/>
          <w:sz w:val="19"/>
          <w:szCs w:val="19"/>
        </w:rPr>
        <w:t>лы и моменты, передающиеся от </w:t>
      </w:r>
      <w:r w:rsidRPr="00F82810">
        <w:rPr>
          <w:rFonts w:ascii="Times New Roman" w:hAnsi="Times New Roman" w:cs="Times New Roman"/>
          <w:color w:val="000000"/>
          <w:sz w:val="19"/>
          <w:szCs w:val="19"/>
        </w:rPr>
        <w:t>трубопроводов и опор;</w:t>
      </w:r>
    </w:p>
    <w:p w:rsidR="00557E4D" w:rsidRPr="00F82810" w:rsidRDefault="00557E4D" w:rsidP="00974B81">
      <w:pPr>
        <w:widowControl/>
        <w:numPr>
          <w:ilvl w:val="0"/>
          <w:numId w:val="23"/>
        </w:numPr>
        <w:shd w:val="clear" w:color="auto" w:fill="FFFFFF"/>
        <w:tabs>
          <w:tab w:val="left" w:pos="283"/>
        </w:tabs>
        <w:spacing w:line="264" w:lineRule="auto"/>
        <w:ind w:left="284" w:hanging="284"/>
        <w:jc w:val="both"/>
        <w:rPr>
          <w:rFonts w:ascii="Times New Roman" w:eastAsia="Times New Roman" w:hAnsi="Times New Roman" w:cs="Times New Roman"/>
          <w:color w:val="000000"/>
          <w:sz w:val="19"/>
          <w:szCs w:val="19"/>
        </w:rPr>
      </w:pPr>
      <w:r w:rsidRPr="00F82810">
        <w:rPr>
          <w:rFonts w:ascii="Times New Roman" w:hAnsi="Times New Roman" w:cs="Times New Roman"/>
          <w:color w:val="000000"/>
          <w:sz w:val="19"/>
          <w:szCs w:val="19"/>
        </w:rPr>
        <w:t>колебания механических и тепловых нагрузок;</w:t>
      </w:r>
    </w:p>
    <w:p w:rsidR="00557E4D" w:rsidRPr="00F82810" w:rsidRDefault="00557E4D" w:rsidP="00974B81">
      <w:pPr>
        <w:widowControl/>
        <w:numPr>
          <w:ilvl w:val="0"/>
          <w:numId w:val="23"/>
        </w:numPr>
        <w:shd w:val="clear" w:color="auto" w:fill="FFFFFF"/>
        <w:tabs>
          <w:tab w:val="left" w:pos="283"/>
        </w:tabs>
        <w:spacing w:line="264" w:lineRule="auto"/>
        <w:ind w:left="284" w:hanging="284"/>
        <w:jc w:val="both"/>
        <w:rPr>
          <w:rFonts w:ascii="Times New Roman" w:eastAsia="Times New Roman" w:hAnsi="Times New Roman" w:cs="Times New Roman"/>
          <w:color w:val="000000"/>
          <w:sz w:val="19"/>
          <w:szCs w:val="19"/>
        </w:rPr>
      </w:pPr>
      <w:r w:rsidRPr="00F82810">
        <w:rPr>
          <w:rFonts w:ascii="Times New Roman" w:hAnsi="Times New Roman" w:cs="Times New Roman"/>
          <w:color w:val="000000"/>
          <w:sz w:val="19"/>
          <w:szCs w:val="19"/>
        </w:rPr>
        <w:t>исключительные случаи отключения привода насоса</w:t>
      </w:r>
      <w:r w:rsidR="00204B97">
        <w:rPr>
          <w:rFonts w:ascii="Times New Roman" w:hAnsi="Times New Roman" w:cs="Times New Roman"/>
          <w:color w:val="000000"/>
          <w:sz w:val="19"/>
          <w:szCs w:val="19"/>
        </w:rPr>
        <w:t>;</w:t>
      </w:r>
    </w:p>
    <w:p w:rsidR="00557E4D" w:rsidRPr="00F82810" w:rsidRDefault="00557E4D" w:rsidP="00974B81">
      <w:pPr>
        <w:widowControl/>
        <w:numPr>
          <w:ilvl w:val="0"/>
          <w:numId w:val="23"/>
        </w:numPr>
        <w:shd w:val="clear" w:color="auto" w:fill="FFFFFF"/>
        <w:tabs>
          <w:tab w:val="left" w:pos="283"/>
        </w:tabs>
        <w:spacing w:line="264" w:lineRule="auto"/>
        <w:ind w:left="284" w:hanging="284"/>
        <w:jc w:val="both"/>
        <w:rPr>
          <w:rFonts w:ascii="Times New Roman" w:eastAsia="Times New Roman" w:hAnsi="Times New Roman" w:cs="Times New Roman"/>
          <w:color w:val="000000"/>
          <w:sz w:val="19"/>
          <w:szCs w:val="19"/>
        </w:rPr>
      </w:pPr>
      <w:r w:rsidRPr="00F82810">
        <w:rPr>
          <w:rFonts w:ascii="Times New Roman" w:hAnsi="Times New Roman" w:cs="Times New Roman"/>
          <w:color w:val="000000"/>
          <w:sz w:val="19"/>
          <w:szCs w:val="19"/>
        </w:rPr>
        <w:t>ударные нагрузки (ускорения, вызванные разрывами трубопроводов и сейсмическими явлениями)</w:t>
      </w:r>
      <w:r w:rsidR="00204B97">
        <w:rPr>
          <w:rFonts w:ascii="Times New Roman" w:hAnsi="Times New Roman" w:cs="Times New Roman"/>
          <w:color w:val="000000"/>
          <w:sz w:val="19"/>
          <w:szCs w:val="19"/>
        </w:rPr>
        <w:t>;</w:t>
      </w:r>
    </w:p>
    <w:p w:rsidR="00557E4D" w:rsidRPr="00F82810" w:rsidRDefault="00557E4D" w:rsidP="00974B81">
      <w:pPr>
        <w:widowControl/>
        <w:shd w:val="clear" w:color="auto" w:fill="FFFFFF"/>
        <w:tabs>
          <w:tab w:val="left" w:pos="288"/>
        </w:tabs>
        <w:spacing w:after="120" w:line="264" w:lineRule="auto"/>
        <w:ind w:left="284" w:hanging="284"/>
        <w:jc w:val="both"/>
        <w:rPr>
          <w:rFonts w:ascii="Times New Roman" w:hAnsi="Times New Roman" w:cs="Times New Roman"/>
          <w:sz w:val="19"/>
          <w:szCs w:val="19"/>
        </w:rPr>
      </w:pPr>
      <w:r w:rsidRPr="00F82810">
        <w:rPr>
          <w:rFonts w:ascii="Times New Roman" w:hAnsi="Times New Roman" w:cs="Times New Roman"/>
          <w:sz w:val="19"/>
          <w:szCs w:val="19"/>
        </w:rPr>
        <w:br w:type="column"/>
      </w:r>
      <w:r w:rsidRPr="00F82810">
        <w:rPr>
          <w:rFonts w:ascii="Times New Roman" w:hAnsi="Times New Roman" w:cs="Times New Roman"/>
          <w:color w:val="000000"/>
          <w:sz w:val="19"/>
          <w:szCs w:val="19"/>
        </w:rPr>
        <w:lastRenderedPageBreak/>
        <w:t>•</w:t>
      </w:r>
      <w:r w:rsidRPr="00F82810">
        <w:rPr>
          <w:rFonts w:ascii="Times New Roman" w:hAnsi="Times New Roman" w:cs="Times New Roman"/>
          <w:sz w:val="19"/>
          <w:szCs w:val="19"/>
        </w:rPr>
        <w:tab/>
      </w:r>
      <w:r w:rsidRPr="00F82810">
        <w:rPr>
          <w:rFonts w:ascii="Times New Roman" w:hAnsi="Times New Roman" w:cs="Times New Roman"/>
          <w:color w:val="000000"/>
          <w:sz w:val="19"/>
          <w:szCs w:val="19"/>
        </w:rPr>
        <w:t>параметры окружающей среды (температура, влажность, излучение).</w:t>
      </w:r>
    </w:p>
    <w:p w:rsidR="00557E4D" w:rsidRPr="00974B81" w:rsidRDefault="00557E4D" w:rsidP="00DA2887">
      <w:pPr>
        <w:widowControl/>
        <w:shd w:val="clear" w:color="auto" w:fill="FFFFFF"/>
        <w:tabs>
          <w:tab w:val="left" w:pos="442"/>
        </w:tabs>
        <w:spacing w:before="240" w:after="120" w:line="252" w:lineRule="auto"/>
        <w:rPr>
          <w:rFonts w:cs="Times New Roman"/>
          <w:b/>
        </w:rPr>
      </w:pPr>
      <w:r w:rsidRPr="00DA2887">
        <w:rPr>
          <w:rFonts w:cs="Times New Roman"/>
          <w:b/>
          <w:color w:val="A6A6A6" w:themeColor="background1" w:themeShade="A6"/>
        </w:rPr>
        <w:t>6.5</w:t>
      </w:r>
      <w:r w:rsidRPr="00DA2887">
        <w:rPr>
          <w:rFonts w:cs="Times New Roman"/>
          <w:b/>
          <w:color w:val="A6A6A6" w:themeColor="background1" w:themeShade="A6"/>
        </w:rPr>
        <w:tab/>
      </w:r>
      <w:r w:rsidRPr="00974B81">
        <w:rPr>
          <w:rFonts w:cs="Times New Roman"/>
          <w:b/>
        </w:rPr>
        <w:t>Проектные данные</w:t>
      </w:r>
    </w:p>
    <w:p w:rsidR="00557E4D" w:rsidRPr="00F82810" w:rsidRDefault="00557E4D" w:rsidP="00974B81">
      <w:pPr>
        <w:widowControl/>
        <w:shd w:val="clear" w:color="auto" w:fill="FFFFFF"/>
        <w:tabs>
          <w:tab w:val="left" w:pos="350"/>
        </w:tabs>
        <w:spacing w:line="264" w:lineRule="auto"/>
        <w:jc w:val="both"/>
        <w:rPr>
          <w:rFonts w:ascii="Times New Roman" w:hAnsi="Times New Roman" w:cs="Times New Roman"/>
          <w:sz w:val="19"/>
          <w:szCs w:val="19"/>
        </w:rPr>
      </w:pPr>
      <w:r w:rsidRPr="00974B81">
        <w:rPr>
          <w:b/>
          <w:color w:val="000000"/>
          <w:spacing w:val="-5"/>
          <w:sz w:val="19"/>
          <w:szCs w:val="19"/>
        </w:rPr>
        <w:t>614.</w:t>
      </w:r>
      <w:r w:rsidRPr="00F82810">
        <w:rPr>
          <w:rFonts w:ascii="Times New Roman" w:hAnsi="Times New Roman" w:cs="Times New Roman"/>
          <w:sz w:val="19"/>
          <w:szCs w:val="19"/>
        </w:rPr>
        <w:tab/>
      </w:r>
      <w:r w:rsidR="00974B81">
        <w:rPr>
          <w:rFonts w:ascii="Times New Roman" w:hAnsi="Times New Roman" w:cs="Times New Roman"/>
          <w:sz w:val="19"/>
          <w:szCs w:val="19"/>
        </w:rPr>
        <w:t> </w:t>
      </w:r>
      <w:r w:rsidRPr="00F82810">
        <w:rPr>
          <w:rFonts w:ascii="Times New Roman" w:hAnsi="Times New Roman" w:cs="Times New Roman"/>
          <w:color w:val="000000"/>
          <w:sz w:val="19"/>
          <w:szCs w:val="19"/>
        </w:rPr>
        <w:t>План производства должен представлять конструкцию насос</w:t>
      </w:r>
      <w:r w:rsidR="00204B97">
        <w:rPr>
          <w:rFonts w:ascii="Times New Roman" w:hAnsi="Times New Roman" w:cs="Times New Roman"/>
          <w:color w:val="000000"/>
          <w:sz w:val="19"/>
          <w:szCs w:val="19"/>
        </w:rPr>
        <w:t>а и другие технические данные в </w:t>
      </w:r>
      <w:r w:rsidRPr="00F82810">
        <w:rPr>
          <w:rFonts w:ascii="Times New Roman" w:hAnsi="Times New Roman" w:cs="Times New Roman"/>
          <w:color w:val="000000"/>
          <w:sz w:val="19"/>
          <w:szCs w:val="19"/>
        </w:rPr>
        <w:t>объеме, необход</w:t>
      </w:r>
      <w:r w:rsidR="00204B97">
        <w:rPr>
          <w:rFonts w:ascii="Times New Roman" w:hAnsi="Times New Roman" w:cs="Times New Roman"/>
          <w:color w:val="000000"/>
          <w:sz w:val="19"/>
          <w:szCs w:val="19"/>
        </w:rPr>
        <w:t>имом для утверждения насоса. На </w:t>
      </w:r>
      <w:r w:rsidRPr="00F82810">
        <w:rPr>
          <w:rFonts w:ascii="Times New Roman" w:hAnsi="Times New Roman" w:cs="Times New Roman"/>
          <w:color w:val="000000"/>
          <w:sz w:val="19"/>
          <w:szCs w:val="19"/>
        </w:rPr>
        <w:t xml:space="preserve">основании этих данных </w:t>
      </w:r>
      <w:r w:rsidRPr="00F82810">
        <w:rPr>
          <w:rFonts w:ascii="Times New Roman" w:hAnsi="Times New Roman" w:cs="Times New Roman"/>
          <w:sz w:val="19"/>
          <w:szCs w:val="19"/>
        </w:rPr>
        <w:t>должна обеспечиваться возможность оценить, отвечает ли насос требованиям, определяемым местом его эксплуатации</w:t>
      </w:r>
      <w:r w:rsidR="00204B97">
        <w:rPr>
          <w:rFonts w:ascii="Times New Roman" w:hAnsi="Times New Roman" w:cs="Times New Roman"/>
          <w:sz w:val="19"/>
          <w:szCs w:val="19"/>
        </w:rPr>
        <w:t>:</w:t>
      </w:r>
    </w:p>
    <w:p w:rsidR="00557E4D" w:rsidRPr="00F82810" w:rsidRDefault="00557E4D" w:rsidP="00974B81">
      <w:pPr>
        <w:widowControl/>
        <w:numPr>
          <w:ilvl w:val="0"/>
          <w:numId w:val="23"/>
        </w:numPr>
        <w:shd w:val="clear" w:color="auto" w:fill="FFFFFF"/>
        <w:tabs>
          <w:tab w:val="left" w:pos="288"/>
        </w:tabs>
        <w:spacing w:line="264" w:lineRule="auto"/>
        <w:ind w:left="284" w:hanging="284"/>
        <w:jc w:val="both"/>
        <w:rPr>
          <w:rFonts w:ascii="Times New Roman" w:eastAsia="Times New Roman" w:hAnsi="Times New Roman" w:cs="Times New Roman"/>
          <w:color w:val="000000"/>
          <w:sz w:val="19"/>
          <w:szCs w:val="19"/>
        </w:rPr>
      </w:pPr>
      <w:r w:rsidRPr="00F82810">
        <w:rPr>
          <w:rFonts w:ascii="Times New Roman" w:hAnsi="Times New Roman" w:cs="Times New Roman"/>
          <w:color w:val="000000"/>
          <w:sz w:val="19"/>
          <w:szCs w:val="19"/>
        </w:rPr>
        <w:t>шифр места эксплуатации и класс безопасности</w:t>
      </w:r>
      <w:r w:rsidR="00204B97">
        <w:rPr>
          <w:rFonts w:ascii="Times New Roman" w:hAnsi="Times New Roman" w:cs="Times New Roman"/>
          <w:color w:val="000000"/>
          <w:sz w:val="19"/>
          <w:szCs w:val="19"/>
        </w:rPr>
        <w:t>;</w:t>
      </w:r>
    </w:p>
    <w:p w:rsidR="00557E4D" w:rsidRPr="00F82810" w:rsidRDefault="00557E4D" w:rsidP="00974B81">
      <w:pPr>
        <w:widowControl/>
        <w:numPr>
          <w:ilvl w:val="0"/>
          <w:numId w:val="23"/>
        </w:numPr>
        <w:shd w:val="clear" w:color="auto" w:fill="FFFFFF"/>
        <w:tabs>
          <w:tab w:val="left" w:pos="288"/>
        </w:tabs>
        <w:spacing w:line="264" w:lineRule="auto"/>
        <w:ind w:left="284" w:hanging="284"/>
        <w:jc w:val="both"/>
        <w:rPr>
          <w:rFonts w:ascii="Times New Roman" w:eastAsia="Times New Roman" w:hAnsi="Times New Roman" w:cs="Times New Roman"/>
          <w:color w:val="000000"/>
          <w:sz w:val="19"/>
          <w:szCs w:val="19"/>
        </w:rPr>
      </w:pPr>
      <w:r w:rsidRPr="00F82810">
        <w:rPr>
          <w:rFonts w:ascii="Times New Roman" w:hAnsi="Times New Roman" w:cs="Times New Roman"/>
          <w:color w:val="000000"/>
          <w:sz w:val="19"/>
          <w:szCs w:val="19"/>
        </w:rPr>
        <w:t>проектное давление и температура</w:t>
      </w:r>
      <w:r w:rsidR="00204B97">
        <w:rPr>
          <w:rFonts w:ascii="Times New Roman" w:hAnsi="Times New Roman" w:cs="Times New Roman"/>
          <w:color w:val="000000"/>
          <w:sz w:val="19"/>
          <w:szCs w:val="19"/>
        </w:rPr>
        <w:t>;</w:t>
      </w:r>
    </w:p>
    <w:p w:rsidR="00557E4D" w:rsidRPr="00F82810" w:rsidRDefault="00557E4D" w:rsidP="00974B81">
      <w:pPr>
        <w:widowControl/>
        <w:numPr>
          <w:ilvl w:val="0"/>
          <w:numId w:val="23"/>
        </w:numPr>
        <w:shd w:val="clear" w:color="auto" w:fill="FFFFFF"/>
        <w:tabs>
          <w:tab w:val="left" w:pos="288"/>
        </w:tabs>
        <w:spacing w:line="264" w:lineRule="auto"/>
        <w:ind w:left="284" w:hanging="284"/>
        <w:jc w:val="both"/>
        <w:rPr>
          <w:rFonts w:ascii="Times New Roman" w:eastAsia="Times New Roman" w:hAnsi="Times New Roman" w:cs="Times New Roman"/>
          <w:color w:val="000000"/>
          <w:sz w:val="19"/>
          <w:szCs w:val="19"/>
        </w:rPr>
      </w:pPr>
      <w:r w:rsidRPr="00F82810">
        <w:rPr>
          <w:rFonts w:ascii="Times New Roman" w:hAnsi="Times New Roman" w:cs="Times New Roman"/>
          <w:color w:val="000000"/>
          <w:sz w:val="19"/>
          <w:szCs w:val="19"/>
        </w:rPr>
        <w:t>характеристические кривые</w:t>
      </w:r>
      <w:r w:rsidR="00204B97">
        <w:rPr>
          <w:rFonts w:ascii="Times New Roman" w:hAnsi="Times New Roman" w:cs="Times New Roman"/>
          <w:color w:val="000000"/>
          <w:sz w:val="19"/>
          <w:szCs w:val="19"/>
        </w:rPr>
        <w:t>;</w:t>
      </w:r>
    </w:p>
    <w:p w:rsidR="00557E4D" w:rsidRPr="00F82810" w:rsidRDefault="00557E4D" w:rsidP="00974B81">
      <w:pPr>
        <w:widowControl/>
        <w:numPr>
          <w:ilvl w:val="0"/>
          <w:numId w:val="23"/>
        </w:numPr>
        <w:shd w:val="clear" w:color="auto" w:fill="FFFFFF"/>
        <w:tabs>
          <w:tab w:val="left" w:pos="288"/>
        </w:tabs>
        <w:spacing w:line="264" w:lineRule="auto"/>
        <w:ind w:left="284" w:hanging="284"/>
        <w:jc w:val="both"/>
        <w:rPr>
          <w:rFonts w:ascii="Times New Roman" w:eastAsia="Times New Roman" w:hAnsi="Times New Roman" w:cs="Times New Roman"/>
          <w:color w:val="000000"/>
          <w:sz w:val="19"/>
          <w:szCs w:val="19"/>
        </w:rPr>
      </w:pPr>
      <w:r w:rsidRPr="00F82810">
        <w:rPr>
          <w:rFonts w:ascii="Times New Roman" w:hAnsi="Times New Roman" w:cs="Times New Roman"/>
          <w:color w:val="000000"/>
          <w:sz w:val="19"/>
          <w:szCs w:val="19"/>
        </w:rPr>
        <w:t>назначе</w:t>
      </w:r>
      <w:r w:rsidR="00204B97">
        <w:rPr>
          <w:rFonts w:ascii="Times New Roman" w:hAnsi="Times New Roman" w:cs="Times New Roman"/>
          <w:color w:val="000000"/>
          <w:sz w:val="19"/>
          <w:szCs w:val="19"/>
        </w:rPr>
        <w:t>ние в технологической системе и </w:t>
      </w:r>
      <w:r w:rsidRPr="00F82810">
        <w:rPr>
          <w:rFonts w:ascii="Times New Roman" w:hAnsi="Times New Roman" w:cs="Times New Roman"/>
          <w:color w:val="000000"/>
          <w:sz w:val="19"/>
          <w:szCs w:val="19"/>
        </w:rPr>
        <w:t>функциональное описание (включая технологичес</w:t>
      </w:r>
      <w:r w:rsidR="00204B97">
        <w:rPr>
          <w:rFonts w:ascii="Times New Roman" w:hAnsi="Times New Roman" w:cs="Times New Roman"/>
          <w:color w:val="000000"/>
          <w:sz w:val="19"/>
          <w:szCs w:val="19"/>
        </w:rPr>
        <w:t>кие схемы местного управления и </w:t>
      </w:r>
      <w:r w:rsidRPr="00F82810">
        <w:rPr>
          <w:rFonts w:ascii="Times New Roman" w:hAnsi="Times New Roman" w:cs="Times New Roman"/>
          <w:color w:val="000000"/>
          <w:sz w:val="19"/>
          <w:szCs w:val="19"/>
        </w:rPr>
        <w:t>вспомогательных систем)</w:t>
      </w:r>
      <w:r w:rsidR="00204B97">
        <w:rPr>
          <w:rFonts w:ascii="Times New Roman" w:hAnsi="Times New Roman" w:cs="Times New Roman"/>
          <w:color w:val="000000"/>
          <w:sz w:val="19"/>
          <w:szCs w:val="19"/>
        </w:rPr>
        <w:t>;</w:t>
      </w:r>
    </w:p>
    <w:p w:rsidR="00557E4D" w:rsidRPr="00F82810" w:rsidRDefault="00557E4D" w:rsidP="00974B81">
      <w:pPr>
        <w:widowControl/>
        <w:numPr>
          <w:ilvl w:val="0"/>
          <w:numId w:val="23"/>
        </w:numPr>
        <w:shd w:val="clear" w:color="auto" w:fill="FFFFFF"/>
        <w:tabs>
          <w:tab w:val="left" w:pos="288"/>
        </w:tabs>
        <w:spacing w:line="264" w:lineRule="auto"/>
        <w:ind w:left="284" w:hanging="284"/>
        <w:jc w:val="both"/>
        <w:rPr>
          <w:rFonts w:ascii="Times New Roman" w:eastAsia="Times New Roman" w:hAnsi="Times New Roman" w:cs="Times New Roman"/>
          <w:color w:val="000000"/>
          <w:sz w:val="19"/>
          <w:szCs w:val="19"/>
        </w:rPr>
      </w:pPr>
      <w:r w:rsidRPr="00F82810">
        <w:rPr>
          <w:rFonts w:ascii="Times New Roman" w:hAnsi="Times New Roman" w:cs="Times New Roman"/>
          <w:color w:val="000000"/>
          <w:sz w:val="19"/>
          <w:szCs w:val="19"/>
        </w:rPr>
        <w:t>строительн</w:t>
      </w:r>
      <w:r w:rsidR="00204B97">
        <w:rPr>
          <w:rFonts w:ascii="Times New Roman" w:hAnsi="Times New Roman" w:cs="Times New Roman"/>
          <w:color w:val="000000"/>
          <w:sz w:val="19"/>
          <w:szCs w:val="19"/>
        </w:rPr>
        <w:t>ые чертежи (сборочные чертежи и </w:t>
      </w:r>
      <w:r w:rsidRPr="00F82810">
        <w:rPr>
          <w:rFonts w:ascii="Times New Roman" w:hAnsi="Times New Roman" w:cs="Times New Roman"/>
          <w:color w:val="000000"/>
          <w:sz w:val="19"/>
          <w:szCs w:val="19"/>
        </w:rPr>
        <w:t>чертежи в разрезе)</w:t>
      </w:r>
      <w:r w:rsidR="00204B97">
        <w:rPr>
          <w:rFonts w:ascii="Times New Roman" w:hAnsi="Times New Roman" w:cs="Times New Roman"/>
          <w:color w:val="000000"/>
          <w:sz w:val="19"/>
          <w:szCs w:val="19"/>
        </w:rPr>
        <w:t>;</w:t>
      </w:r>
    </w:p>
    <w:p w:rsidR="00557E4D" w:rsidRPr="00F82810" w:rsidRDefault="00557E4D" w:rsidP="00974B81">
      <w:pPr>
        <w:widowControl/>
        <w:numPr>
          <w:ilvl w:val="0"/>
          <w:numId w:val="23"/>
        </w:numPr>
        <w:shd w:val="clear" w:color="auto" w:fill="FFFFFF"/>
        <w:tabs>
          <w:tab w:val="left" w:pos="288"/>
        </w:tabs>
        <w:spacing w:line="264" w:lineRule="auto"/>
        <w:ind w:left="284" w:hanging="284"/>
        <w:jc w:val="both"/>
        <w:rPr>
          <w:rFonts w:ascii="Times New Roman" w:eastAsia="Times New Roman" w:hAnsi="Times New Roman" w:cs="Times New Roman"/>
          <w:color w:val="000000"/>
          <w:sz w:val="19"/>
          <w:szCs w:val="19"/>
        </w:rPr>
      </w:pPr>
      <w:r w:rsidRPr="00F82810">
        <w:rPr>
          <w:rFonts w:ascii="Times New Roman" w:hAnsi="Times New Roman" w:cs="Times New Roman"/>
          <w:color w:val="000000"/>
          <w:sz w:val="19"/>
          <w:szCs w:val="19"/>
        </w:rPr>
        <w:t>перечни деталей</w:t>
      </w:r>
      <w:r w:rsidR="00204B97">
        <w:rPr>
          <w:rFonts w:ascii="Times New Roman" w:hAnsi="Times New Roman" w:cs="Times New Roman"/>
          <w:color w:val="000000"/>
          <w:sz w:val="19"/>
          <w:szCs w:val="19"/>
        </w:rPr>
        <w:t>;</w:t>
      </w:r>
    </w:p>
    <w:p w:rsidR="00557E4D" w:rsidRPr="00F82810" w:rsidRDefault="00557E4D" w:rsidP="00974B81">
      <w:pPr>
        <w:widowControl/>
        <w:numPr>
          <w:ilvl w:val="0"/>
          <w:numId w:val="23"/>
        </w:numPr>
        <w:shd w:val="clear" w:color="auto" w:fill="FFFFFF"/>
        <w:tabs>
          <w:tab w:val="left" w:pos="288"/>
        </w:tabs>
        <w:spacing w:line="264" w:lineRule="auto"/>
        <w:ind w:left="284" w:hanging="284"/>
        <w:jc w:val="both"/>
        <w:rPr>
          <w:rFonts w:ascii="Times New Roman" w:eastAsia="Times New Roman" w:hAnsi="Times New Roman" w:cs="Times New Roman"/>
          <w:color w:val="000000"/>
          <w:sz w:val="19"/>
          <w:szCs w:val="19"/>
        </w:rPr>
      </w:pPr>
      <w:r w:rsidRPr="00F82810">
        <w:rPr>
          <w:rFonts w:ascii="Times New Roman" w:hAnsi="Times New Roman" w:cs="Times New Roman"/>
          <w:color w:val="000000"/>
          <w:sz w:val="19"/>
          <w:szCs w:val="19"/>
        </w:rPr>
        <w:t>материалы конструкций и покрыти</w:t>
      </w:r>
      <w:r w:rsidRPr="00F82810">
        <w:rPr>
          <w:rFonts w:ascii="Times New Roman" w:hAnsi="Times New Roman" w:cs="Times New Roman"/>
          <w:sz w:val="19"/>
          <w:szCs w:val="19"/>
        </w:rPr>
        <w:t>й, а также присадочные материалы для сварки</w:t>
      </w:r>
      <w:r w:rsidR="00204B97">
        <w:rPr>
          <w:rFonts w:ascii="Times New Roman" w:hAnsi="Times New Roman" w:cs="Times New Roman"/>
          <w:sz w:val="19"/>
          <w:szCs w:val="19"/>
        </w:rPr>
        <w:t>;</w:t>
      </w:r>
    </w:p>
    <w:p w:rsidR="00557E4D" w:rsidRPr="00F82810" w:rsidRDefault="00557E4D" w:rsidP="00974B81">
      <w:pPr>
        <w:widowControl/>
        <w:numPr>
          <w:ilvl w:val="0"/>
          <w:numId w:val="23"/>
        </w:numPr>
        <w:shd w:val="clear" w:color="auto" w:fill="FFFFFF"/>
        <w:tabs>
          <w:tab w:val="left" w:pos="288"/>
        </w:tabs>
        <w:spacing w:line="264" w:lineRule="auto"/>
        <w:ind w:left="284" w:hanging="284"/>
        <w:jc w:val="both"/>
        <w:rPr>
          <w:rFonts w:ascii="Times New Roman" w:eastAsia="Times New Roman" w:hAnsi="Times New Roman" w:cs="Times New Roman"/>
          <w:color w:val="000000"/>
          <w:sz w:val="19"/>
          <w:szCs w:val="19"/>
        </w:rPr>
      </w:pPr>
      <w:r w:rsidRPr="00F82810">
        <w:rPr>
          <w:rFonts w:ascii="Times New Roman" w:hAnsi="Times New Roman" w:cs="Times New Roman"/>
          <w:color w:val="000000"/>
          <w:sz w:val="19"/>
          <w:szCs w:val="19"/>
        </w:rPr>
        <w:t>допустимые силы и моменты насоса</w:t>
      </w:r>
      <w:r w:rsidR="00204B97">
        <w:rPr>
          <w:rFonts w:ascii="Times New Roman" w:hAnsi="Times New Roman" w:cs="Times New Roman"/>
          <w:color w:val="000000"/>
          <w:sz w:val="19"/>
          <w:szCs w:val="19"/>
        </w:rPr>
        <w:t xml:space="preserve"> в </w:t>
      </w:r>
      <w:r w:rsidRPr="00F82810">
        <w:rPr>
          <w:rFonts w:ascii="Times New Roman" w:hAnsi="Times New Roman" w:cs="Times New Roman"/>
          <w:color w:val="000000"/>
          <w:sz w:val="19"/>
          <w:szCs w:val="19"/>
        </w:rPr>
        <w:t>соединениях трубопроводов</w:t>
      </w:r>
      <w:r w:rsidR="00204B97">
        <w:rPr>
          <w:rFonts w:ascii="Times New Roman" w:hAnsi="Times New Roman" w:cs="Times New Roman"/>
          <w:color w:val="000000"/>
          <w:sz w:val="19"/>
          <w:szCs w:val="19"/>
        </w:rPr>
        <w:t>;</w:t>
      </w:r>
    </w:p>
    <w:p w:rsidR="00557E4D" w:rsidRPr="00F82810" w:rsidRDefault="00557E4D" w:rsidP="00974B81">
      <w:pPr>
        <w:widowControl/>
        <w:numPr>
          <w:ilvl w:val="0"/>
          <w:numId w:val="23"/>
        </w:numPr>
        <w:shd w:val="clear" w:color="auto" w:fill="FFFFFF"/>
        <w:tabs>
          <w:tab w:val="left" w:pos="288"/>
        </w:tabs>
        <w:spacing w:line="264" w:lineRule="auto"/>
        <w:ind w:left="284" w:hanging="284"/>
        <w:jc w:val="both"/>
        <w:rPr>
          <w:rFonts w:ascii="Times New Roman" w:eastAsia="Times New Roman" w:hAnsi="Times New Roman" w:cs="Times New Roman"/>
          <w:color w:val="000000"/>
          <w:sz w:val="19"/>
          <w:szCs w:val="19"/>
        </w:rPr>
      </w:pPr>
      <w:r w:rsidRPr="00F82810">
        <w:rPr>
          <w:rFonts w:ascii="Times New Roman" w:hAnsi="Times New Roman" w:cs="Times New Roman"/>
          <w:color w:val="000000"/>
          <w:sz w:val="19"/>
          <w:szCs w:val="19"/>
        </w:rPr>
        <w:t>требования к к</w:t>
      </w:r>
      <w:r w:rsidR="00204B97">
        <w:rPr>
          <w:rFonts w:ascii="Times New Roman" w:hAnsi="Times New Roman" w:cs="Times New Roman"/>
          <w:color w:val="000000"/>
          <w:sz w:val="19"/>
          <w:szCs w:val="19"/>
        </w:rPr>
        <w:t>ачеству смазочных материалов, а </w:t>
      </w:r>
      <w:r w:rsidRPr="00F82810">
        <w:rPr>
          <w:rFonts w:ascii="Times New Roman" w:hAnsi="Times New Roman" w:cs="Times New Roman"/>
          <w:color w:val="000000"/>
          <w:sz w:val="19"/>
          <w:szCs w:val="19"/>
        </w:rPr>
        <w:t>также уплотнений и охлаждающей воды</w:t>
      </w:r>
      <w:r w:rsidR="00204B97">
        <w:rPr>
          <w:rFonts w:ascii="Times New Roman" w:hAnsi="Times New Roman" w:cs="Times New Roman"/>
          <w:color w:val="000000"/>
          <w:sz w:val="19"/>
          <w:szCs w:val="19"/>
        </w:rPr>
        <w:t>;</w:t>
      </w:r>
    </w:p>
    <w:p w:rsidR="00557E4D" w:rsidRPr="00F82810" w:rsidRDefault="00557E4D" w:rsidP="00974B81">
      <w:pPr>
        <w:widowControl/>
        <w:numPr>
          <w:ilvl w:val="0"/>
          <w:numId w:val="23"/>
        </w:numPr>
        <w:shd w:val="clear" w:color="auto" w:fill="FFFFFF"/>
        <w:tabs>
          <w:tab w:val="left" w:pos="288"/>
        </w:tabs>
        <w:spacing w:line="264" w:lineRule="auto"/>
        <w:ind w:left="284" w:hanging="284"/>
        <w:jc w:val="both"/>
        <w:rPr>
          <w:rFonts w:ascii="Times New Roman" w:eastAsia="Times New Roman" w:hAnsi="Times New Roman" w:cs="Times New Roman"/>
          <w:color w:val="000000"/>
          <w:sz w:val="19"/>
          <w:szCs w:val="19"/>
        </w:rPr>
      </w:pPr>
      <w:r w:rsidRPr="00F82810">
        <w:rPr>
          <w:rFonts w:ascii="Times New Roman" w:hAnsi="Times New Roman" w:cs="Times New Roman"/>
          <w:color w:val="000000"/>
          <w:sz w:val="19"/>
          <w:szCs w:val="19"/>
        </w:rPr>
        <w:t>эксплуатационные зазоры и люфты</w:t>
      </w:r>
      <w:r w:rsidR="00204B97">
        <w:rPr>
          <w:rFonts w:ascii="Times New Roman" w:hAnsi="Times New Roman" w:cs="Times New Roman"/>
          <w:sz w:val="19"/>
          <w:szCs w:val="19"/>
        </w:rPr>
        <w:t xml:space="preserve"> для </w:t>
      </w:r>
      <w:r w:rsidRPr="00F82810">
        <w:rPr>
          <w:rFonts w:ascii="Times New Roman" w:hAnsi="Times New Roman" w:cs="Times New Roman"/>
          <w:sz w:val="19"/>
          <w:szCs w:val="19"/>
        </w:rPr>
        <w:t>обеспечения теплового расширения</w:t>
      </w:r>
      <w:r w:rsidR="00204B97">
        <w:rPr>
          <w:rFonts w:ascii="Times New Roman" w:hAnsi="Times New Roman" w:cs="Times New Roman"/>
          <w:sz w:val="19"/>
          <w:szCs w:val="19"/>
        </w:rPr>
        <w:t>;</w:t>
      </w:r>
    </w:p>
    <w:p w:rsidR="00557E4D" w:rsidRPr="00F82810" w:rsidRDefault="00557E4D" w:rsidP="00974B81">
      <w:pPr>
        <w:widowControl/>
        <w:numPr>
          <w:ilvl w:val="0"/>
          <w:numId w:val="23"/>
        </w:numPr>
        <w:shd w:val="clear" w:color="auto" w:fill="FFFFFF"/>
        <w:tabs>
          <w:tab w:val="left" w:pos="288"/>
        </w:tabs>
        <w:spacing w:after="120" w:line="264" w:lineRule="auto"/>
        <w:ind w:left="284" w:hanging="284"/>
        <w:jc w:val="both"/>
        <w:rPr>
          <w:rFonts w:ascii="Times New Roman" w:eastAsia="Times New Roman" w:hAnsi="Times New Roman" w:cs="Times New Roman"/>
          <w:color w:val="000000"/>
          <w:sz w:val="19"/>
          <w:szCs w:val="19"/>
        </w:rPr>
      </w:pPr>
      <w:r w:rsidRPr="00F82810">
        <w:rPr>
          <w:rFonts w:ascii="Times New Roman" w:hAnsi="Times New Roman" w:cs="Times New Roman"/>
          <w:color w:val="000000"/>
          <w:sz w:val="19"/>
          <w:szCs w:val="19"/>
        </w:rPr>
        <w:t xml:space="preserve">блокировка, защита, сигнализация и </w:t>
      </w:r>
      <w:proofErr w:type="spellStart"/>
      <w:r w:rsidRPr="00F82810">
        <w:rPr>
          <w:rFonts w:ascii="Times New Roman" w:hAnsi="Times New Roman" w:cs="Times New Roman"/>
          <w:sz w:val="19"/>
          <w:szCs w:val="19"/>
        </w:rPr>
        <w:t>уставки</w:t>
      </w:r>
      <w:proofErr w:type="spellEnd"/>
      <w:r w:rsidRPr="00F82810">
        <w:rPr>
          <w:rFonts w:ascii="Times New Roman" w:hAnsi="Times New Roman" w:cs="Times New Roman"/>
          <w:sz w:val="19"/>
          <w:szCs w:val="19"/>
        </w:rPr>
        <w:t xml:space="preserve"> срабатывания.</w:t>
      </w:r>
    </w:p>
    <w:p w:rsidR="00557E4D" w:rsidRPr="00F82810" w:rsidRDefault="00974B81" w:rsidP="00F82810">
      <w:pPr>
        <w:widowControl/>
        <w:numPr>
          <w:ilvl w:val="0"/>
          <w:numId w:val="25"/>
        </w:numPr>
        <w:shd w:val="clear" w:color="auto" w:fill="FFFFFF"/>
        <w:tabs>
          <w:tab w:val="left" w:pos="350"/>
        </w:tabs>
        <w:spacing w:after="120" w:line="264" w:lineRule="auto"/>
        <w:jc w:val="both"/>
        <w:rPr>
          <w:rFonts w:ascii="Times New Roman" w:hAnsi="Times New Roman" w:cs="Times New Roman"/>
          <w:b/>
          <w:bCs/>
          <w:color w:val="000000"/>
          <w:spacing w:val="-5"/>
          <w:sz w:val="19"/>
          <w:szCs w:val="19"/>
        </w:rPr>
      </w:pPr>
      <w:r>
        <w:rPr>
          <w:rFonts w:ascii="Times New Roman" w:hAnsi="Times New Roman" w:cs="Times New Roman"/>
          <w:color w:val="000000"/>
          <w:sz w:val="19"/>
          <w:szCs w:val="19"/>
        </w:rPr>
        <w:t> </w:t>
      </w:r>
      <w:r w:rsidR="00557E4D" w:rsidRPr="00F82810">
        <w:rPr>
          <w:rFonts w:ascii="Times New Roman" w:hAnsi="Times New Roman" w:cs="Times New Roman"/>
          <w:color w:val="000000"/>
          <w:sz w:val="19"/>
          <w:szCs w:val="19"/>
        </w:rPr>
        <w:t xml:space="preserve">Характеристические кривые насоса должны представляться в виде функции расхода для напора, требуемого </w:t>
      </w:r>
      <w:r w:rsidR="00557E4D" w:rsidRPr="00F82810">
        <w:rPr>
          <w:rFonts w:ascii="Times New Roman" w:hAnsi="Times New Roman" w:cs="Times New Roman"/>
          <w:sz w:val="19"/>
          <w:szCs w:val="19"/>
        </w:rPr>
        <w:t>напора на всасывающем патрубке (</w:t>
      </w:r>
      <w:proofErr w:type="spellStart"/>
      <w:r w:rsidR="00557E4D" w:rsidRPr="00F82810">
        <w:rPr>
          <w:rFonts w:ascii="Times New Roman" w:hAnsi="Times New Roman" w:cs="Times New Roman"/>
          <w:sz w:val="19"/>
          <w:szCs w:val="19"/>
        </w:rPr>
        <w:t>ДКЗ</w:t>
      </w:r>
      <w:r w:rsidR="00557E4D" w:rsidRPr="00F82810">
        <w:rPr>
          <w:rFonts w:ascii="Times New Roman" w:hAnsi="Times New Roman" w:cs="Times New Roman"/>
          <w:color w:val="000000"/>
          <w:sz w:val="19"/>
          <w:szCs w:val="19"/>
          <w:vertAlign w:val="subscript"/>
        </w:rPr>
        <w:t>т</w:t>
      </w:r>
      <w:proofErr w:type="spellEnd"/>
      <w:r w:rsidR="00557E4D" w:rsidRPr="00F82810">
        <w:rPr>
          <w:rFonts w:ascii="Times New Roman" w:hAnsi="Times New Roman" w:cs="Times New Roman"/>
          <w:sz w:val="19"/>
          <w:szCs w:val="19"/>
        </w:rPr>
        <w:t>) и мощности в виде функции потока, а также крут</w:t>
      </w:r>
      <w:r w:rsidR="009F69AF">
        <w:rPr>
          <w:rFonts w:ascii="Times New Roman" w:hAnsi="Times New Roman" w:cs="Times New Roman"/>
          <w:sz w:val="19"/>
          <w:szCs w:val="19"/>
        </w:rPr>
        <w:t>ящего момента на валу привода и </w:t>
      </w:r>
      <w:r w:rsidR="00557E4D" w:rsidRPr="00F82810">
        <w:rPr>
          <w:rFonts w:ascii="Times New Roman" w:hAnsi="Times New Roman" w:cs="Times New Roman"/>
          <w:sz w:val="19"/>
          <w:szCs w:val="19"/>
        </w:rPr>
        <w:t>противодействующего момента насоса в виде функции скорост</w:t>
      </w:r>
      <w:r w:rsidR="009F69AF">
        <w:rPr>
          <w:rFonts w:ascii="Times New Roman" w:hAnsi="Times New Roman" w:cs="Times New Roman"/>
          <w:sz w:val="19"/>
          <w:szCs w:val="19"/>
        </w:rPr>
        <w:t>и вращения в номинальных и </w:t>
      </w:r>
      <w:r w:rsidR="00557E4D" w:rsidRPr="00F82810">
        <w:rPr>
          <w:rFonts w:ascii="Times New Roman" w:hAnsi="Times New Roman" w:cs="Times New Roman"/>
          <w:sz w:val="19"/>
          <w:szCs w:val="19"/>
        </w:rPr>
        <w:t>расчетных условиях.</w:t>
      </w:r>
    </w:p>
    <w:p w:rsidR="00557E4D" w:rsidRPr="00F82810" w:rsidRDefault="00974B81" w:rsidP="00F82810">
      <w:pPr>
        <w:widowControl/>
        <w:numPr>
          <w:ilvl w:val="0"/>
          <w:numId w:val="25"/>
        </w:numPr>
        <w:shd w:val="clear" w:color="auto" w:fill="FFFFFF"/>
        <w:tabs>
          <w:tab w:val="left" w:pos="350"/>
        </w:tabs>
        <w:spacing w:after="120" w:line="264" w:lineRule="auto"/>
        <w:jc w:val="both"/>
        <w:rPr>
          <w:rFonts w:ascii="Times New Roman" w:hAnsi="Times New Roman" w:cs="Times New Roman"/>
          <w:b/>
          <w:bCs/>
          <w:color w:val="000000"/>
          <w:spacing w:val="-5"/>
          <w:sz w:val="19"/>
          <w:szCs w:val="19"/>
        </w:rPr>
      </w:pPr>
      <w:r>
        <w:rPr>
          <w:rFonts w:ascii="Times New Roman" w:hAnsi="Times New Roman" w:cs="Times New Roman"/>
          <w:color w:val="000000"/>
          <w:sz w:val="19"/>
          <w:szCs w:val="19"/>
        </w:rPr>
        <w:t> </w:t>
      </w:r>
      <w:r w:rsidR="00557E4D" w:rsidRPr="00F82810">
        <w:rPr>
          <w:rFonts w:ascii="Times New Roman" w:hAnsi="Times New Roman" w:cs="Times New Roman"/>
          <w:color w:val="000000"/>
          <w:sz w:val="19"/>
          <w:szCs w:val="19"/>
        </w:rPr>
        <w:t>В дополнен</w:t>
      </w:r>
      <w:r w:rsidR="009F69AF">
        <w:rPr>
          <w:rFonts w:ascii="Times New Roman" w:hAnsi="Times New Roman" w:cs="Times New Roman"/>
          <w:color w:val="000000"/>
          <w:sz w:val="19"/>
          <w:szCs w:val="19"/>
        </w:rPr>
        <w:t>ие к основным размерам насоса в </w:t>
      </w:r>
      <w:r w:rsidR="00557E4D" w:rsidRPr="00F82810">
        <w:rPr>
          <w:rFonts w:ascii="Times New Roman" w:hAnsi="Times New Roman" w:cs="Times New Roman"/>
          <w:color w:val="000000"/>
          <w:sz w:val="19"/>
          <w:szCs w:val="19"/>
        </w:rPr>
        <w:t>плане производства должны указываться размеры, используемые</w:t>
      </w:r>
      <w:r w:rsidR="009F69AF">
        <w:rPr>
          <w:rFonts w:ascii="Times New Roman" w:hAnsi="Times New Roman" w:cs="Times New Roman"/>
          <w:color w:val="000000"/>
          <w:sz w:val="19"/>
          <w:szCs w:val="19"/>
        </w:rPr>
        <w:t xml:space="preserve"> в качестве исходных данных для </w:t>
      </w:r>
      <w:r w:rsidR="00557E4D" w:rsidRPr="00F82810">
        <w:rPr>
          <w:rFonts w:ascii="Times New Roman" w:hAnsi="Times New Roman" w:cs="Times New Roman"/>
          <w:color w:val="000000"/>
          <w:sz w:val="19"/>
          <w:szCs w:val="19"/>
        </w:rPr>
        <w:t xml:space="preserve">расчетов, зазоры и люфты, </w:t>
      </w:r>
      <w:r w:rsidR="009F69AF">
        <w:rPr>
          <w:rFonts w:ascii="Times New Roman" w:hAnsi="Times New Roman" w:cs="Times New Roman"/>
          <w:sz w:val="19"/>
          <w:szCs w:val="19"/>
        </w:rPr>
        <w:t>существенные для </w:t>
      </w:r>
      <w:r w:rsidR="00557E4D" w:rsidRPr="00F82810">
        <w:rPr>
          <w:rFonts w:ascii="Times New Roman" w:hAnsi="Times New Roman" w:cs="Times New Roman"/>
          <w:sz w:val="19"/>
          <w:szCs w:val="19"/>
        </w:rPr>
        <w:t>эксплуатации, маркировки деталей, материалы деталей, твердосплавные наплавки, поверхностная обработка и сварные соединения.</w:t>
      </w:r>
    </w:p>
    <w:p w:rsidR="00557E4D" w:rsidRPr="00974B81" w:rsidRDefault="00557E4D" w:rsidP="00DA2887">
      <w:pPr>
        <w:widowControl/>
        <w:shd w:val="clear" w:color="auto" w:fill="FFFFFF"/>
        <w:tabs>
          <w:tab w:val="left" w:pos="442"/>
        </w:tabs>
        <w:spacing w:before="240" w:after="120" w:line="252" w:lineRule="auto"/>
        <w:rPr>
          <w:rFonts w:cs="Times New Roman"/>
          <w:b/>
        </w:rPr>
      </w:pPr>
      <w:r w:rsidRPr="00DA2887">
        <w:rPr>
          <w:rFonts w:cs="Times New Roman"/>
          <w:b/>
          <w:color w:val="A6A6A6" w:themeColor="background1" w:themeShade="A6"/>
        </w:rPr>
        <w:t>6.6</w:t>
      </w:r>
      <w:r w:rsidRPr="00DA2887">
        <w:rPr>
          <w:rFonts w:cs="Times New Roman"/>
          <w:b/>
          <w:color w:val="A6A6A6" w:themeColor="background1" w:themeShade="A6"/>
        </w:rPr>
        <w:tab/>
      </w:r>
      <w:r w:rsidRPr="00974B81">
        <w:rPr>
          <w:rFonts w:cs="Times New Roman"/>
          <w:b/>
        </w:rPr>
        <w:t>Расчеты</w:t>
      </w:r>
    </w:p>
    <w:p w:rsidR="00557E4D" w:rsidRPr="00F82810" w:rsidRDefault="00557E4D" w:rsidP="00F82810">
      <w:pPr>
        <w:widowControl/>
        <w:shd w:val="clear" w:color="auto" w:fill="FFFFFF"/>
        <w:tabs>
          <w:tab w:val="left" w:pos="350"/>
        </w:tabs>
        <w:spacing w:after="120" w:line="264" w:lineRule="auto"/>
        <w:jc w:val="both"/>
        <w:rPr>
          <w:rFonts w:ascii="Times New Roman" w:hAnsi="Times New Roman" w:cs="Times New Roman"/>
          <w:sz w:val="19"/>
          <w:szCs w:val="19"/>
        </w:rPr>
      </w:pPr>
      <w:r w:rsidRPr="00974B81">
        <w:rPr>
          <w:b/>
          <w:color w:val="000000"/>
          <w:spacing w:val="-14"/>
          <w:sz w:val="19"/>
          <w:szCs w:val="19"/>
        </w:rPr>
        <w:t>617.</w:t>
      </w:r>
      <w:r w:rsidR="00974B81">
        <w:rPr>
          <w:rFonts w:ascii="Times New Roman" w:hAnsi="Times New Roman" w:cs="Times New Roman"/>
          <w:sz w:val="19"/>
          <w:szCs w:val="19"/>
        </w:rPr>
        <w:t> </w:t>
      </w:r>
      <w:r w:rsidRPr="00F82810">
        <w:rPr>
          <w:rFonts w:ascii="Times New Roman" w:hAnsi="Times New Roman" w:cs="Times New Roman"/>
          <w:color w:val="000000"/>
          <w:sz w:val="19"/>
          <w:szCs w:val="19"/>
        </w:rPr>
        <w:t>Расчеты, которые необходимо включить в план производства, должны демонстрировать, что требования к пригодности насоса к эксплуатации соблюдены в проектных событиях. Минима</w:t>
      </w:r>
      <w:bookmarkStart w:id="6" w:name="bookmark6"/>
      <w:r w:rsidRPr="00F82810">
        <w:rPr>
          <w:rFonts w:ascii="Times New Roman" w:hAnsi="Times New Roman" w:cs="Times New Roman"/>
          <w:color w:val="000000"/>
          <w:sz w:val="19"/>
          <w:szCs w:val="19"/>
        </w:rPr>
        <w:t>ль</w:t>
      </w:r>
      <w:bookmarkEnd w:id="6"/>
      <w:r w:rsidRPr="00F82810">
        <w:rPr>
          <w:rFonts w:ascii="Times New Roman" w:hAnsi="Times New Roman" w:cs="Times New Roman"/>
          <w:color w:val="000000"/>
          <w:sz w:val="19"/>
          <w:szCs w:val="19"/>
        </w:rPr>
        <w:t>ные требования к номинальной мощности и классу безопасности для расчетов, которые должны включаться в</w:t>
      </w:r>
      <w:r w:rsidR="009F69AF">
        <w:rPr>
          <w:rFonts w:ascii="Times New Roman" w:hAnsi="Times New Roman" w:cs="Times New Roman"/>
          <w:color w:val="000000"/>
          <w:sz w:val="19"/>
          <w:szCs w:val="19"/>
        </w:rPr>
        <w:t xml:space="preserve"> план производства, приведены в п</w:t>
      </w:r>
      <w:r w:rsidRPr="00F82810">
        <w:rPr>
          <w:rFonts w:ascii="Times New Roman" w:hAnsi="Times New Roman" w:cs="Times New Roman"/>
          <w:color w:val="000000"/>
          <w:sz w:val="19"/>
          <w:szCs w:val="19"/>
        </w:rPr>
        <w:t>риложении C.</w:t>
      </w:r>
    </w:p>
    <w:p w:rsidR="00557E4D" w:rsidRPr="00F82810" w:rsidRDefault="00557E4D" w:rsidP="00F82810">
      <w:pPr>
        <w:widowControl/>
        <w:shd w:val="clear" w:color="auto" w:fill="FFFFFF"/>
        <w:tabs>
          <w:tab w:val="left" w:pos="350"/>
        </w:tabs>
        <w:spacing w:after="120" w:line="264" w:lineRule="auto"/>
        <w:jc w:val="both"/>
        <w:rPr>
          <w:rFonts w:ascii="Times New Roman" w:hAnsi="Times New Roman" w:cs="Times New Roman"/>
          <w:sz w:val="19"/>
          <w:szCs w:val="19"/>
        </w:rPr>
        <w:sectPr w:rsidR="00557E4D" w:rsidRPr="00F82810" w:rsidSect="00F82810">
          <w:pgSz w:w="11909" w:h="16834" w:code="9"/>
          <w:pgMar w:top="1134" w:right="1134" w:bottom="1134" w:left="1418" w:header="720" w:footer="720" w:gutter="0"/>
          <w:cols w:num="2" w:space="720"/>
          <w:noEndnote/>
        </w:sectPr>
      </w:pPr>
    </w:p>
    <w:p w:rsidR="00557E4D" w:rsidRPr="00974B81" w:rsidRDefault="00557E4D" w:rsidP="00974B81">
      <w:pPr>
        <w:shd w:val="clear" w:color="auto" w:fill="FFFFFF"/>
        <w:jc w:val="both"/>
        <w:rPr>
          <w:rFonts w:ascii="Times New Roman" w:hAnsi="Times New Roman" w:cs="Times New Roman"/>
          <w:sz w:val="2"/>
          <w:szCs w:val="19"/>
        </w:rPr>
      </w:pPr>
    </w:p>
    <w:p w:rsidR="00557E4D" w:rsidRPr="00F82810" w:rsidRDefault="00974B81" w:rsidP="00F82810">
      <w:pPr>
        <w:widowControl/>
        <w:numPr>
          <w:ilvl w:val="0"/>
          <w:numId w:val="26"/>
        </w:numPr>
        <w:shd w:val="clear" w:color="auto" w:fill="FFFFFF"/>
        <w:tabs>
          <w:tab w:val="left" w:pos="346"/>
        </w:tabs>
        <w:spacing w:after="120" w:line="264" w:lineRule="auto"/>
        <w:jc w:val="both"/>
        <w:rPr>
          <w:rFonts w:ascii="Times New Roman" w:hAnsi="Times New Roman" w:cs="Times New Roman"/>
          <w:b/>
          <w:bCs/>
          <w:color w:val="000000"/>
          <w:spacing w:val="-2"/>
          <w:sz w:val="19"/>
          <w:szCs w:val="19"/>
        </w:rPr>
      </w:pPr>
      <w:r>
        <w:rPr>
          <w:rFonts w:ascii="Times New Roman" w:hAnsi="Times New Roman" w:cs="Times New Roman"/>
          <w:color w:val="000000"/>
          <w:sz w:val="19"/>
          <w:szCs w:val="19"/>
        </w:rPr>
        <w:t> </w:t>
      </w:r>
      <w:r w:rsidR="00557E4D" w:rsidRPr="00F82810">
        <w:rPr>
          <w:rFonts w:ascii="Times New Roman" w:hAnsi="Times New Roman" w:cs="Times New Roman"/>
          <w:color w:val="000000"/>
          <w:sz w:val="19"/>
          <w:szCs w:val="19"/>
        </w:rPr>
        <w:t>Конструкционная прочность насоса в первую очередь должна подтверждаться классифи</w:t>
      </w:r>
      <w:r w:rsidR="00DC47C8">
        <w:rPr>
          <w:rFonts w:ascii="Times New Roman" w:hAnsi="Times New Roman" w:cs="Times New Roman"/>
          <w:color w:val="000000"/>
          <w:sz w:val="19"/>
          <w:szCs w:val="19"/>
        </w:rPr>
        <w:t>кацией в </w:t>
      </w:r>
      <w:r w:rsidR="00557E4D" w:rsidRPr="00F82810">
        <w:rPr>
          <w:rFonts w:ascii="Times New Roman" w:hAnsi="Times New Roman" w:cs="Times New Roman"/>
          <w:color w:val="000000"/>
          <w:sz w:val="19"/>
          <w:szCs w:val="19"/>
        </w:rPr>
        <w:t>соответствии с применимым стандартом и/или вычислительными анализами, например, анализ</w:t>
      </w:r>
      <w:r w:rsidR="00557E4D" w:rsidRPr="00F82810">
        <w:rPr>
          <w:rFonts w:ascii="Times New Roman" w:hAnsi="Times New Roman" w:cs="Times New Roman"/>
          <w:sz w:val="19"/>
          <w:szCs w:val="19"/>
        </w:rPr>
        <w:t>ом напряжений,</w:t>
      </w:r>
      <w:r w:rsidR="00DC47C8">
        <w:rPr>
          <w:rFonts w:ascii="Times New Roman" w:hAnsi="Times New Roman" w:cs="Times New Roman"/>
          <w:sz w:val="19"/>
          <w:szCs w:val="19"/>
        </w:rPr>
        <w:t xml:space="preserve"> основанным на стандарте или на </w:t>
      </w:r>
      <w:r w:rsidR="00557E4D" w:rsidRPr="00F82810">
        <w:rPr>
          <w:rFonts w:ascii="Times New Roman" w:hAnsi="Times New Roman" w:cs="Times New Roman"/>
          <w:sz w:val="19"/>
          <w:szCs w:val="19"/>
        </w:rPr>
        <w:t>детализированном моделировании конструкции.</w:t>
      </w:r>
    </w:p>
    <w:p w:rsidR="00557E4D" w:rsidRPr="00F82810" w:rsidRDefault="00974B81" w:rsidP="00F82810">
      <w:pPr>
        <w:widowControl/>
        <w:numPr>
          <w:ilvl w:val="0"/>
          <w:numId w:val="26"/>
        </w:numPr>
        <w:shd w:val="clear" w:color="auto" w:fill="FFFFFF"/>
        <w:tabs>
          <w:tab w:val="left" w:pos="346"/>
        </w:tabs>
        <w:spacing w:after="120" w:line="264" w:lineRule="auto"/>
        <w:jc w:val="both"/>
        <w:rPr>
          <w:rFonts w:ascii="Times New Roman" w:hAnsi="Times New Roman" w:cs="Times New Roman"/>
          <w:b/>
          <w:bCs/>
          <w:color w:val="000000"/>
          <w:spacing w:val="-2"/>
          <w:sz w:val="19"/>
          <w:szCs w:val="19"/>
        </w:rPr>
      </w:pPr>
      <w:r>
        <w:rPr>
          <w:rFonts w:ascii="Times New Roman" w:hAnsi="Times New Roman" w:cs="Times New Roman"/>
          <w:color w:val="000000"/>
          <w:sz w:val="19"/>
          <w:szCs w:val="19"/>
        </w:rPr>
        <w:t> </w:t>
      </w:r>
      <w:r w:rsidR="00557E4D" w:rsidRPr="00F82810">
        <w:rPr>
          <w:rFonts w:ascii="Times New Roman" w:hAnsi="Times New Roman" w:cs="Times New Roman"/>
          <w:color w:val="000000"/>
          <w:sz w:val="19"/>
          <w:szCs w:val="19"/>
        </w:rPr>
        <w:t xml:space="preserve">Приемлемость деталей промышленного класса должна </w:t>
      </w:r>
      <w:r w:rsidR="00557E4D" w:rsidRPr="00F82810">
        <w:rPr>
          <w:rFonts w:ascii="Times New Roman" w:hAnsi="Times New Roman" w:cs="Times New Roman"/>
          <w:sz w:val="19"/>
          <w:szCs w:val="19"/>
        </w:rPr>
        <w:t>быть обоснована в плане производства. Это должно производиться с помощью расчетов, размерных листов, применимого опыта эксплуатации или прочих анализов, подтверждающих соответствие детали установленным стандартам.</w:t>
      </w:r>
    </w:p>
    <w:p w:rsidR="00557E4D" w:rsidRPr="00F82810" w:rsidRDefault="00974B81" w:rsidP="00F82810">
      <w:pPr>
        <w:widowControl/>
        <w:numPr>
          <w:ilvl w:val="0"/>
          <w:numId w:val="26"/>
        </w:numPr>
        <w:shd w:val="clear" w:color="auto" w:fill="FFFFFF"/>
        <w:tabs>
          <w:tab w:val="left" w:pos="346"/>
        </w:tabs>
        <w:spacing w:after="120" w:line="264" w:lineRule="auto"/>
        <w:jc w:val="both"/>
        <w:rPr>
          <w:rFonts w:ascii="Times New Roman" w:hAnsi="Times New Roman" w:cs="Times New Roman"/>
          <w:b/>
          <w:bCs/>
          <w:color w:val="000000"/>
          <w:spacing w:val="-1"/>
          <w:sz w:val="19"/>
          <w:szCs w:val="19"/>
        </w:rPr>
      </w:pPr>
      <w:r>
        <w:rPr>
          <w:rFonts w:ascii="Times New Roman" w:hAnsi="Times New Roman" w:cs="Times New Roman"/>
          <w:color w:val="000000"/>
          <w:sz w:val="19"/>
          <w:szCs w:val="19"/>
        </w:rPr>
        <w:t> </w:t>
      </w:r>
      <w:r w:rsidR="00557E4D" w:rsidRPr="00F82810">
        <w:rPr>
          <w:rFonts w:ascii="Times New Roman" w:hAnsi="Times New Roman" w:cs="Times New Roman"/>
          <w:color w:val="000000"/>
          <w:sz w:val="19"/>
          <w:szCs w:val="19"/>
        </w:rPr>
        <w:t>В качестве исходных данных для расчетов должны использоваться наиболее неблагоприятные сочетания нагрузок и условий, которым может подвергнуться насос. Такие критерии утверждения должны применяться для результатов, показывающих, что насос безотказно сохраняет свою работоспособность при проектной эксплуатации.</w:t>
      </w:r>
    </w:p>
    <w:p w:rsidR="00557E4D" w:rsidRPr="00F82810" w:rsidRDefault="00974B81" w:rsidP="00F82810">
      <w:pPr>
        <w:widowControl/>
        <w:numPr>
          <w:ilvl w:val="0"/>
          <w:numId w:val="26"/>
        </w:numPr>
        <w:shd w:val="clear" w:color="auto" w:fill="FFFFFF"/>
        <w:tabs>
          <w:tab w:val="left" w:pos="346"/>
        </w:tabs>
        <w:spacing w:after="120" w:line="264" w:lineRule="auto"/>
        <w:jc w:val="both"/>
        <w:rPr>
          <w:rFonts w:ascii="Times New Roman" w:hAnsi="Times New Roman" w:cs="Times New Roman"/>
          <w:b/>
          <w:bCs/>
          <w:color w:val="000000"/>
          <w:spacing w:val="-3"/>
          <w:sz w:val="19"/>
          <w:szCs w:val="19"/>
        </w:rPr>
      </w:pPr>
      <w:r>
        <w:rPr>
          <w:rFonts w:ascii="Times New Roman" w:hAnsi="Times New Roman" w:cs="Times New Roman"/>
          <w:sz w:val="19"/>
          <w:szCs w:val="19"/>
        </w:rPr>
        <w:t> </w:t>
      </w:r>
      <w:r w:rsidR="00557E4D" w:rsidRPr="00F82810">
        <w:rPr>
          <w:rFonts w:ascii="Times New Roman" w:hAnsi="Times New Roman" w:cs="Times New Roman"/>
          <w:sz w:val="19"/>
          <w:szCs w:val="19"/>
        </w:rPr>
        <w:t>Что касается расчетов, должны представляться примененные стандарты, нагрузки, использованные в качестве исходных данных, и свойства материалов, методы расчета, визуализация результатов, критерии приемки и заключения.</w:t>
      </w:r>
    </w:p>
    <w:p w:rsidR="00557E4D" w:rsidRPr="00F82810" w:rsidRDefault="00974B81" w:rsidP="00F82810">
      <w:pPr>
        <w:widowControl/>
        <w:numPr>
          <w:ilvl w:val="0"/>
          <w:numId w:val="26"/>
        </w:numPr>
        <w:shd w:val="clear" w:color="auto" w:fill="FFFFFF"/>
        <w:tabs>
          <w:tab w:val="left" w:pos="346"/>
        </w:tabs>
        <w:spacing w:after="120" w:line="264" w:lineRule="auto"/>
        <w:jc w:val="both"/>
        <w:rPr>
          <w:rFonts w:ascii="Times New Roman" w:hAnsi="Times New Roman" w:cs="Times New Roman"/>
          <w:b/>
          <w:bCs/>
          <w:color w:val="000000"/>
          <w:spacing w:val="-1"/>
          <w:sz w:val="19"/>
          <w:szCs w:val="19"/>
        </w:rPr>
      </w:pPr>
      <w:r>
        <w:rPr>
          <w:rFonts w:ascii="Times New Roman" w:hAnsi="Times New Roman" w:cs="Times New Roman"/>
          <w:color w:val="000000"/>
          <w:sz w:val="19"/>
          <w:szCs w:val="19"/>
        </w:rPr>
        <w:t> </w:t>
      </w:r>
      <w:r w:rsidR="00557E4D" w:rsidRPr="00F82810">
        <w:rPr>
          <w:rFonts w:ascii="Times New Roman" w:hAnsi="Times New Roman" w:cs="Times New Roman"/>
          <w:color w:val="000000"/>
          <w:sz w:val="19"/>
          <w:szCs w:val="19"/>
        </w:rPr>
        <w:t>Для классов безопасности 2 и 3 расчеты плана производства могут заменяться учетом опыта эксплуатации или данными типового испытания насоса с аналогичными структурными и проектными параметрами</w:t>
      </w:r>
      <w:r w:rsidR="00557E4D" w:rsidRPr="00F82810">
        <w:rPr>
          <w:rFonts w:ascii="Times New Roman" w:hAnsi="Times New Roman" w:cs="Times New Roman"/>
          <w:sz w:val="19"/>
          <w:szCs w:val="19"/>
        </w:rPr>
        <w:t xml:space="preserve"> в случае, когда соответствие насоса требованиям можно</w:t>
      </w:r>
      <w:r w:rsidR="00DC47C8">
        <w:rPr>
          <w:rFonts w:ascii="Times New Roman" w:hAnsi="Times New Roman" w:cs="Times New Roman"/>
          <w:sz w:val="19"/>
          <w:szCs w:val="19"/>
        </w:rPr>
        <w:t xml:space="preserve"> доказать аналогичным образом с </w:t>
      </w:r>
      <w:r w:rsidR="00557E4D" w:rsidRPr="00F82810">
        <w:rPr>
          <w:rFonts w:ascii="Times New Roman" w:hAnsi="Times New Roman" w:cs="Times New Roman"/>
          <w:sz w:val="19"/>
          <w:szCs w:val="19"/>
        </w:rPr>
        <w:t>помощью этих данных. Качество изготовления насоса, представленного на утверждение, должно совпадать с качеством контрольного насоса, который должен быть показан в плане производства.</w:t>
      </w:r>
    </w:p>
    <w:p w:rsidR="00557E4D" w:rsidRPr="00974B81" w:rsidRDefault="00557E4D" w:rsidP="00DA2887">
      <w:pPr>
        <w:widowControl/>
        <w:shd w:val="clear" w:color="auto" w:fill="FFFFFF"/>
        <w:tabs>
          <w:tab w:val="left" w:pos="427"/>
        </w:tabs>
        <w:spacing w:before="240" w:after="120" w:line="252" w:lineRule="auto"/>
        <w:rPr>
          <w:rFonts w:cs="Times New Roman"/>
          <w:b/>
        </w:rPr>
      </w:pPr>
      <w:r w:rsidRPr="00DA2887">
        <w:rPr>
          <w:rFonts w:cs="Times New Roman"/>
          <w:b/>
          <w:color w:val="A6A6A6" w:themeColor="background1" w:themeShade="A6"/>
        </w:rPr>
        <w:t>6.7</w:t>
      </w:r>
      <w:r w:rsidRPr="00DA2887">
        <w:rPr>
          <w:rFonts w:cs="Times New Roman"/>
          <w:b/>
          <w:color w:val="A6A6A6" w:themeColor="background1" w:themeShade="A6"/>
        </w:rPr>
        <w:tab/>
      </w:r>
      <w:r w:rsidRPr="00974B81">
        <w:rPr>
          <w:rFonts w:cs="Times New Roman"/>
          <w:b/>
        </w:rPr>
        <w:t>Учет опыта эксплуатации и данные типового испытания</w:t>
      </w:r>
    </w:p>
    <w:p w:rsidR="00557E4D" w:rsidRPr="00F82810" w:rsidRDefault="00557E4D" w:rsidP="00F82810">
      <w:pPr>
        <w:widowControl/>
        <w:shd w:val="clear" w:color="auto" w:fill="FFFFFF"/>
        <w:tabs>
          <w:tab w:val="left" w:pos="346"/>
        </w:tabs>
        <w:spacing w:after="120" w:line="264" w:lineRule="auto"/>
        <w:jc w:val="both"/>
        <w:rPr>
          <w:rFonts w:ascii="Times New Roman" w:hAnsi="Times New Roman" w:cs="Times New Roman"/>
          <w:sz w:val="19"/>
          <w:szCs w:val="19"/>
        </w:rPr>
      </w:pPr>
      <w:r w:rsidRPr="00974B81">
        <w:rPr>
          <w:b/>
          <w:color w:val="000000"/>
          <w:spacing w:val="-1"/>
          <w:sz w:val="19"/>
          <w:szCs w:val="19"/>
        </w:rPr>
        <w:t>623.</w:t>
      </w:r>
      <w:r w:rsidR="00974B81">
        <w:rPr>
          <w:sz w:val="19"/>
          <w:szCs w:val="19"/>
        </w:rPr>
        <w:t> </w:t>
      </w:r>
      <w:r w:rsidRPr="00F82810">
        <w:rPr>
          <w:rFonts w:ascii="Times New Roman" w:hAnsi="Times New Roman" w:cs="Times New Roman"/>
          <w:color w:val="000000"/>
          <w:sz w:val="19"/>
          <w:szCs w:val="19"/>
        </w:rPr>
        <w:t>План производства должен содержать ссылки и</w:t>
      </w:r>
      <w:r w:rsidR="00DC47C8">
        <w:rPr>
          <w:rFonts w:ascii="Times New Roman" w:hAnsi="Times New Roman" w:cs="Times New Roman"/>
          <w:color w:val="000000"/>
          <w:sz w:val="19"/>
          <w:szCs w:val="19"/>
        </w:rPr>
        <w:t> </w:t>
      </w:r>
      <w:r w:rsidRPr="00F82810">
        <w:rPr>
          <w:rFonts w:ascii="Times New Roman" w:hAnsi="Times New Roman" w:cs="Times New Roman"/>
          <w:sz w:val="19"/>
          <w:szCs w:val="19"/>
        </w:rPr>
        <w:t>протоколы типовых испытаний, которые можно применять для оце</w:t>
      </w:r>
      <w:r w:rsidR="00DC47C8">
        <w:rPr>
          <w:rFonts w:ascii="Times New Roman" w:hAnsi="Times New Roman" w:cs="Times New Roman"/>
          <w:sz w:val="19"/>
          <w:szCs w:val="19"/>
        </w:rPr>
        <w:t>нки возможностей изготовителя и </w:t>
      </w:r>
      <w:r w:rsidRPr="00F82810">
        <w:rPr>
          <w:rFonts w:ascii="Times New Roman" w:hAnsi="Times New Roman" w:cs="Times New Roman"/>
          <w:sz w:val="19"/>
          <w:szCs w:val="19"/>
        </w:rPr>
        <w:t>субподря</w:t>
      </w:r>
      <w:r w:rsidR="00DC47C8">
        <w:rPr>
          <w:rFonts w:ascii="Times New Roman" w:hAnsi="Times New Roman" w:cs="Times New Roman"/>
          <w:sz w:val="19"/>
          <w:szCs w:val="19"/>
        </w:rPr>
        <w:t>дчиков и пригодности насоса для </w:t>
      </w:r>
      <w:r w:rsidRPr="00F82810">
        <w:rPr>
          <w:rFonts w:ascii="Times New Roman" w:hAnsi="Times New Roman" w:cs="Times New Roman"/>
          <w:sz w:val="19"/>
          <w:szCs w:val="19"/>
        </w:rPr>
        <w:t>использования по назначению.</w:t>
      </w:r>
    </w:p>
    <w:p w:rsidR="00557E4D" w:rsidRPr="00974B81" w:rsidRDefault="00557E4D" w:rsidP="00974B81">
      <w:pPr>
        <w:jc w:val="both"/>
        <w:rPr>
          <w:rFonts w:ascii="Times New Roman" w:hAnsi="Times New Roman" w:cs="Times New Roman"/>
          <w:sz w:val="2"/>
          <w:szCs w:val="19"/>
        </w:rPr>
      </w:pPr>
      <w:r w:rsidRPr="00F82810">
        <w:rPr>
          <w:rFonts w:ascii="Times New Roman" w:hAnsi="Times New Roman" w:cs="Times New Roman"/>
          <w:sz w:val="19"/>
          <w:szCs w:val="19"/>
        </w:rPr>
        <w:br w:type="column"/>
      </w:r>
    </w:p>
    <w:p w:rsidR="00557E4D" w:rsidRPr="00F82810" w:rsidRDefault="00974B81" w:rsidP="00F82810">
      <w:pPr>
        <w:widowControl/>
        <w:numPr>
          <w:ilvl w:val="0"/>
          <w:numId w:val="27"/>
        </w:numPr>
        <w:shd w:val="clear" w:color="auto" w:fill="FFFFFF"/>
        <w:tabs>
          <w:tab w:val="left" w:pos="379"/>
        </w:tabs>
        <w:spacing w:after="120" w:line="264" w:lineRule="auto"/>
        <w:jc w:val="both"/>
        <w:rPr>
          <w:rFonts w:ascii="Times New Roman" w:hAnsi="Times New Roman" w:cs="Times New Roman"/>
          <w:b/>
          <w:bCs/>
          <w:color w:val="000000"/>
          <w:spacing w:val="-5"/>
          <w:sz w:val="19"/>
          <w:szCs w:val="19"/>
        </w:rPr>
      </w:pPr>
      <w:r>
        <w:rPr>
          <w:rFonts w:ascii="Times New Roman" w:hAnsi="Times New Roman" w:cs="Times New Roman"/>
          <w:color w:val="000000"/>
          <w:sz w:val="19"/>
          <w:szCs w:val="19"/>
        </w:rPr>
        <w:t> </w:t>
      </w:r>
      <w:r w:rsidR="00557E4D" w:rsidRPr="00F82810">
        <w:rPr>
          <w:rFonts w:ascii="Times New Roman" w:hAnsi="Times New Roman" w:cs="Times New Roman"/>
          <w:color w:val="000000"/>
          <w:sz w:val="19"/>
          <w:szCs w:val="19"/>
        </w:rPr>
        <w:t>Приемлемые ссылки на поставку – это насосы, проектные параметры, основы проектирова</w:t>
      </w:r>
      <w:r w:rsidR="009E6071">
        <w:rPr>
          <w:rFonts w:ascii="Times New Roman" w:hAnsi="Times New Roman" w:cs="Times New Roman"/>
          <w:color w:val="000000"/>
          <w:sz w:val="19"/>
          <w:szCs w:val="19"/>
        </w:rPr>
        <w:t>ния и </w:t>
      </w:r>
      <w:r w:rsidR="00557E4D" w:rsidRPr="00F82810">
        <w:rPr>
          <w:rFonts w:ascii="Times New Roman" w:hAnsi="Times New Roman" w:cs="Times New Roman"/>
          <w:color w:val="000000"/>
          <w:sz w:val="19"/>
          <w:szCs w:val="19"/>
        </w:rPr>
        <w:t xml:space="preserve">проектные решения которых аналогичны </w:t>
      </w:r>
      <w:r w:rsidR="00557E4D" w:rsidRPr="00F82810">
        <w:rPr>
          <w:rFonts w:ascii="Times New Roman" w:hAnsi="Times New Roman" w:cs="Times New Roman"/>
          <w:sz w:val="19"/>
          <w:szCs w:val="19"/>
        </w:rPr>
        <w:t>насосам, подлежащих приемке. Из них в плане производства должны пред</w:t>
      </w:r>
      <w:r w:rsidR="009E6071">
        <w:rPr>
          <w:rFonts w:ascii="Times New Roman" w:hAnsi="Times New Roman" w:cs="Times New Roman"/>
          <w:sz w:val="19"/>
          <w:szCs w:val="19"/>
        </w:rPr>
        <w:t>о</w:t>
      </w:r>
      <w:r w:rsidR="00557E4D" w:rsidRPr="00F82810">
        <w:rPr>
          <w:rFonts w:ascii="Times New Roman" w:hAnsi="Times New Roman" w:cs="Times New Roman"/>
          <w:sz w:val="19"/>
          <w:szCs w:val="19"/>
        </w:rPr>
        <w:t xml:space="preserve">ставляться по меньшей мере типы, проектные параметры, материалы, количество, годы поставки и </w:t>
      </w:r>
      <w:r w:rsidR="009E6071">
        <w:rPr>
          <w:rFonts w:ascii="Times New Roman" w:hAnsi="Times New Roman" w:cs="Times New Roman"/>
          <w:sz w:val="19"/>
          <w:szCs w:val="19"/>
        </w:rPr>
        <w:t>закупщики насосов и приводов. В </w:t>
      </w:r>
      <w:r w:rsidR="00557E4D" w:rsidRPr="00F82810">
        <w:rPr>
          <w:rFonts w:ascii="Times New Roman" w:hAnsi="Times New Roman" w:cs="Times New Roman"/>
          <w:sz w:val="19"/>
          <w:szCs w:val="19"/>
        </w:rPr>
        <w:t>пред</w:t>
      </w:r>
      <w:r w:rsidR="009E6071">
        <w:rPr>
          <w:rFonts w:ascii="Times New Roman" w:hAnsi="Times New Roman" w:cs="Times New Roman"/>
          <w:sz w:val="19"/>
          <w:szCs w:val="19"/>
        </w:rPr>
        <w:t>о</w:t>
      </w:r>
      <w:r w:rsidR="00557E4D" w:rsidRPr="00F82810">
        <w:rPr>
          <w:rFonts w:ascii="Times New Roman" w:hAnsi="Times New Roman" w:cs="Times New Roman"/>
          <w:sz w:val="19"/>
          <w:szCs w:val="19"/>
        </w:rPr>
        <w:t xml:space="preserve">ставляемых данных рекомендуется указывать условия и периоды эксплуатации, а также прочий </w:t>
      </w:r>
      <w:r w:rsidR="008462EE">
        <w:rPr>
          <w:rFonts w:ascii="Times New Roman" w:hAnsi="Times New Roman" w:cs="Times New Roman"/>
          <w:sz w:val="19"/>
          <w:szCs w:val="19"/>
        </w:rPr>
        <w:t xml:space="preserve">прошлый </w:t>
      </w:r>
      <w:r w:rsidR="00557E4D" w:rsidRPr="00F82810">
        <w:rPr>
          <w:rFonts w:ascii="Times New Roman" w:hAnsi="Times New Roman" w:cs="Times New Roman"/>
          <w:sz w:val="19"/>
          <w:szCs w:val="19"/>
        </w:rPr>
        <w:t>соот</w:t>
      </w:r>
      <w:r w:rsidR="009E6071">
        <w:rPr>
          <w:rFonts w:ascii="Times New Roman" w:hAnsi="Times New Roman" w:cs="Times New Roman"/>
          <w:sz w:val="19"/>
          <w:szCs w:val="19"/>
        </w:rPr>
        <w:t>ветствующий опыт эксплуатации</w:t>
      </w:r>
      <w:r w:rsidR="00557E4D" w:rsidRPr="00F82810">
        <w:rPr>
          <w:rFonts w:ascii="Times New Roman" w:hAnsi="Times New Roman" w:cs="Times New Roman"/>
          <w:sz w:val="19"/>
          <w:szCs w:val="19"/>
        </w:rPr>
        <w:t>.</w:t>
      </w:r>
    </w:p>
    <w:p w:rsidR="00557E4D" w:rsidRPr="00F82810" w:rsidRDefault="00974B81" w:rsidP="00F82810">
      <w:pPr>
        <w:widowControl/>
        <w:numPr>
          <w:ilvl w:val="0"/>
          <w:numId w:val="27"/>
        </w:numPr>
        <w:shd w:val="clear" w:color="auto" w:fill="FFFFFF"/>
        <w:tabs>
          <w:tab w:val="left" w:pos="379"/>
        </w:tabs>
        <w:spacing w:after="120" w:line="264" w:lineRule="auto"/>
        <w:jc w:val="both"/>
        <w:rPr>
          <w:rFonts w:ascii="Times New Roman" w:hAnsi="Times New Roman" w:cs="Times New Roman"/>
          <w:b/>
          <w:bCs/>
          <w:color w:val="000000"/>
          <w:spacing w:val="-5"/>
          <w:sz w:val="19"/>
          <w:szCs w:val="19"/>
        </w:rPr>
      </w:pPr>
      <w:r>
        <w:rPr>
          <w:rFonts w:ascii="Times New Roman" w:hAnsi="Times New Roman" w:cs="Times New Roman"/>
          <w:color w:val="000000"/>
          <w:sz w:val="19"/>
          <w:szCs w:val="19"/>
        </w:rPr>
        <w:t> </w:t>
      </w:r>
      <w:r w:rsidR="00557E4D" w:rsidRPr="00F82810">
        <w:rPr>
          <w:rFonts w:ascii="Times New Roman" w:hAnsi="Times New Roman" w:cs="Times New Roman"/>
          <w:color w:val="000000"/>
          <w:sz w:val="19"/>
          <w:szCs w:val="19"/>
        </w:rPr>
        <w:t xml:space="preserve">Приемлемыми </w:t>
      </w:r>
      <w:r w:rsidR="00557E4D" w:rsidRPr="00F82810">
        <w:rPr>
          <w:rFonts w:ascii="Times New Roman" w:hAnsi="Times New Roman" w:cs="Times New Roman"/>
          <w:sz w:val="19"/>
          <w:szCs w:val="19"/>
        </w:rPr>
        <w:t>протоколами типовых испытаний являются документы, содержащие результаты испытаний насоса с аналогичными проектными параметрами, основами и решениями. Данные результаты должны обеспечивать возможность однозначного подтверждения соответствия насоса, подлежащего приемке, требованиям проектных решений.</w:t>
      </w:r>
    </w:p>
    <w:p w:rsidR="00557E4D" w:rsidRPr="00F82810" w:rsidRDefault="00974B81" w:rsidP="00F82810">
      <w:pPr>
        <w:widowControl/>
        <w:numPr>
          <w:ilvl w:val="0"/>
          <w:numId w:val="27"/>
        </w:numPr>
        <w:shd w:val="clear" w:color="auto" w:fill="FFFFFF"/>
        <w:tabs>
          <w:tab w:val="left" w:pos="379"/>
        </w:tabs>
        <w:spacing w:after="120" w:line="264" w:lineRule="auto"/>
        <w:jc w:val="both"/>
        <w:rPr>
          <w:rFonts w:ascii="Times New Roman" w:hAnsi="Times New Roman" w:cs="Times New Roman"/>
          <w:b/>
          <w:bCs/>
          <w:color w:val="000000"/>
          <w:spacing w:val="-5"/>
          <w:sz w:val="19"/>
          <w:szCs w:val="19"/>
        </w:rPr>
      </w:pPr>
      <w:r>
        <w:rPr>
          <w:rFonts w:ascii="Times New Roman" w:hAnsi="Times New Roman" w:cs="Times New Roman"/>
          <w:color w:val="000000"/>
          <w:sz w:val="19"/>
          <w:szCs w:val="19"/>
        </w:rPr>
        <w:t> </w:t>
      </w:r>
      <w:r w:rsidR="00557E4D" w:rsidRPr="00F82810">
        <w:rPr>
          <w:rFonts w:ascii="Times New Roman" w:hAnsi="Times New Roman" w:cs="Times New Roman"/>
          <w:color w:val="000000"/>
          <w:sz w:val="19"/>
          <w:szCs w:val="19"/>
        </w:rPr>
        <w:t xml:space="preserve">При отсутствии </w:t>
      </w:r>
      <w:r w:rsidR="00557E4D" w:rsidRPr="00F82810">
        <w:rPr>
          <w:rFonts w:ascii="Times New Roman" w:hAnsi="Times New Roman" w:cs="Times New Roman"/>
          <w:sz w:val="19"/>
          <w:szCs w:val="19"/>
        </w:rPr>
        <w:t>ссылок на приемлемые поставки или отчетов о типовых испытаниях дл</w:t>
      </w:r>
      <w:r w:rsidR="009E6071">
        <w:rPr>
          <w:rFonts w:ascii="Times New Roman" w:hAnsi="Times New Roman" w:cs="Times New Roman"/>
          <w:sz w:val="19"/>
          <w:szCs w:val="19"/>
        </w:rPr>
        <w:t>я </w:t>
      </w:r>
      <w:r w:rsidR="00557E4D" w:rsidRPr="00F82810">
        <w:rPr>
          <w:rFonts w:ascii="Times New Roman" w:hAnsi="Times New Roman" w:cs="Times New Roman"/>
          <w:sz w:val="19"/>
          <w:szCs w:val="19"/>
        </w:rPr>
        <w:t>приемки насоса требуется провести типовое испытание и при</w:t>
      </w:r>
      <w:r w:rsidR="009E6071">
        <w:rPr>
          <w:rFonts w:ascii="Times New Roman" w:hAnsi="Times New Roman" w:cs="Times New Roman"/>
          <w:sz w:val="19"/>
          <w:szCs w:val="19"/>
        </w:rPr>
        <w:t>ложить план типовых испытаний к </w:t>
      </w:r>
      <w:r w:rsidR="00557E4D" w:rsidRPr="00F82810">
        <w:rPr>
          <w:rFonts w:ascii="Times New Roman" w:hAnsi="Times New Roman" w:cs="Times New Roman"/>
          <w:sz w:val="19"/>
          <w:szCs w:val="19"/>
        </w:rPr>
        <w:t>плану производства. План типовых испытаний должен содержать однозначное описание подготовки к испытаниям и условий их проведения, а также определять критерии испытаний, соблюдение которых об</w:t>
      </w:r>
      <w:r w:rsidR="009E6071">
        <w:rPr>
          <w:rFonts w:ascii="Times New Roman" w:hAnsi="Times New Roman" w:cs="Times New Roman"/>
          <w:sz w:val="19"/>
          <w:szCs w:val="19"/>
        </w:rPr>
        <w:t>еспечивает достоверные данные о </w:t>
      </w:r>
      <w:r w:rsidR="00557E4D" w:rsidRPr="00F82810">
        <w:rPr>
          <w:rFonts w:ascii="Times New Roman" w:hAnsi="Times New Roman" w:cs="Times New Roman"/>
          <w:sz w:val="19"/>
          <w:szCs w:val="19"/>
        </w:rPr>
        <w:t>соответствии насоса</w:t>
      </w:r>
      <w:r w:rsidR="00A152AC">
        <w:rPr>
          <w:rFonts w:ascii="Times New Roman" w:hAnsi="Times New Roman" w:cs="Times New Roman"/>
          <w:sz w:val="19"/>
          <w:szCs w:val="19"/>
        </w:rPr>
        <w:t xml:space="preserve"> установленным требованиям</w:t>
      </w:r>
      <w:r w:rsidR="00557E4D" w:rsidRPr="00F82810">
        <w:rPr>
          <w:rFonts w:ascii="Times New Roman" w:hAnsi="Times New Roman" w:cs="Times New Roman"/>
          <w:sz w:val="19"/>
          <w:szCs w:val="19"/>
        </w:rPr>
        <w:t>.</w:t>
      </w:r>
    </w:p>
    <w:p w:rsidR="00557E4D" w:rsidRPr="00974B81" w:rsidRDefault="00557E4D" w:rsidP="00DA2887">
      <w:pPr>
        <w:widowControl/>
        <w:shd w:val="clear" w:color="auto" w:fill="FFFFFF"/>
        <w:tabs>
          <w:tab w:val="left" w:pos="442"/>
        </w:tabs>
        <w:spacing w:before="240" w:after="120" w:line="252" w:lineRule="auto"/>
        <w:rPr>
          <w:rFonts w:cs="Times New Roman"/>
          <w:b/>
        </w:rPr>
      </w:pPr>
      <w:r w:rsidRPr="00DA2887">
        <w:rPr>
          <w:rFonts w:cs="Times New Roman"/>
          <w:b/>
          <w:color w:val="A6A6A6" w:themeColor="background1" w:themeShade="A6"/>
        </w:rPr>
        <w:t>6.8</w:t>
      </w:r>
      <w:r w:rsidRPr="00DA2887">
        <w:rPr>
          <w:rFonts w:cs="Times New Roman"/>
          <w:b/>
          <w:color w:val="A6A6A6" w:themeColor="background1" w:themeShade="A6"/>
        </w:rPr>
        <w:tab/>
      </w:r>
      <w:r w:rsidRPr="00974B81">
        <w:rPr>
          <w:rFonts w:cs="Times New Roman"/>
          <w:b/>
        </w:rPr>
        <w:t>Технологии производства</w:t>
      </w:r>
    </w:p>
    <w:p w:rsidR="00557E4D" w:rsidRPr="00F82810" w:rsidRDefault="00557E4D" w:rsidP="00F82810">
      <w:pPr>
        <w:widowControl/>
        <w:shd w:val="clear" w:color="auto" w:fill="FFFFFF"/>
        <w:tabs>
          <w:tab w:val="left" w:pos="326"/>
        </w:tabs>
        <w:spacing w:after="120" w:line="264" w:lineRule="auto"/>
        <w:jc w:val="both"/>
        <w:rPr>
          <w:rFonts w:ascii="Times New Roman" w:hAnsi="Times New Roman" w:cs="Times New Roman"/>
          <w:sz w:val="19"/>
          <w:szCs w:val="19"/>
        </w:rPr>
      </w:pPr>
      <w:r w:rsidRPr="00974B81">
        <w:rPr>
          <w:b/>
          <w:color w:val="000000"/>
          <w:spacing w:val="-12"/>
          <w:sz w:val="19"/>
          <w:szCs w:val="19"/>
        </w:rPr>
        <w:t>627.</w:t>
      </w:r>
      <w:r w:rsidRPr="00974B81">
        <w:rPr>
          <w:sz w:val="19"/>
          <w:szCs w:val="19"/>
        </w:rPr>
        <w:tab/>
      </w:r>
      <w:r w:rsidR="00974B81">
        <w:rPr>
          <w:sz w:val="19"/>
          <w:szCs w:val="19"/>
        </w:rPr>
        <w:t> </w:t>
      </w:r>
      <w:r w:rsidRPr="00F82810">
        <w:rPr>
          <w:rFonts w:ascii="Times New Roman" w:hAnsi="Times New Roman" w:cs="Times New Roman"/>
          <w:color w:val="000000"/>
          <w:sz w:val="19"/>
          <w:szCs w:val="19"/>
        </w:rPr>
        <w:t>Если при изготовлении на заказ насоса класса безопасности 1 или 2 используются особые процессы, технологи</w:t>
      </w:r>
      <w:r w:rsidRPr="00F82810">
        <w:rPr>
          <w:rFonts w:ascii="Times New Roman" w:hAnsi="Times New Roman" w:cs="Times New Roman"/>
          <w:sz w:val="19"/>
          <w:szCs w:val="19"/>
        </w:rPr>
        <w:t>и производства для особых процессов и их квалификационные данные должны быть включены в план производства. Данное требование также</w:t>
      </w:r>
      <w:r w:rsidR="009E6071">
        <w:rPr>
          <w:rFonts w:ascii="Times New Roman" w:hAnsi="Times New Roman" w:cs="Times New Roman"/>
          <w:sz w:val="19"/>
          <w:szCs w:val="19"/>
        </w:rPr>
        <w:t xml:space="preserve"> относится к обработке задних и </w:t>
      </w:r>
      <w:r w:rsidRPr="00F82810">
        <w:rPr>
          <w:rFonts w:ascii="Times New Roman" w:hAnsi="Times New Roman" w:cs="Times New Roman"/>
          <w:sz w:val="19"/>
          <w:szCs w:val="19"/>
        </w:rPr>
        <w:t>направляющих поверхностей.</w:t>
      </w:r>
    </w:p>
    <w:p w:rsidR="00557E4D" w:rsidRPr="00974B81" w:rsidRDefault="00557E4D" w:rsidP="00DA2887">
      <w:pPr>
        <w:widowControl/>
        <w:shd w:val="clear" w:color="auto" w:fill="FFFFFF"/>
        <w:tabs>
          <w:tab w:val="left" w:pos="442"/>
        </w:tabs>
        <w:spacing w:before="240" w:after="120" w:line="252" w:lineRule="auto"/>
        <w:rPr>
          <w:rFonts w:cs="Times New Roman"/>
          <w:b/>
        </w:rPr>
      </w:pPr>
      <w:r w:rsidRPr="00DA2887">
        <w:rPr>
          <w:rFonts w:cs="Times New Roman"/>
          <w:b/>
          <w:color w:val="A6A6A6" w:themeColor="background1" w:themeShade="A6"/>
        </w:rPr>
        <w:t>6.9</w:t>
      </w:r>
      <w:r w:rsidRPr="00DA2887">
        <w:rPr>
          <w:rFonts w:cs="Times New Roman"/>
          <w:b/>
          <w:color w:val="A6A6A6" w:themeColor="background1" w:themeShade="A6"/>
        </w:rPr>
        <w:tab/>
      </w:r>
      <w:r w:rsidRPr="00974B81">
        <w:rPr>
          <w:rFonts w:cs="Times New Roman"/>
          <w:b/>
        </w:rPr>
        <w:t>План и процедуры инспекций</w:t>
      </w:r>
    </w:p>
    <w:p w:rsidR="00557E4D" w:rsidRPr="00F82810" w:rsidRDefault="00974B81" w:rsidP="00F82810">
      <w:pPr>
        <w:widowControl/>
        <w:numPr>
          <w:ilvl w:val="0"/>
          <w:numId w:val="28"/>
        </w:numPr>
        <w:shd w:val="clear" w:color="auto" w:fill="FFFFFF"/>
        <w:tabs>
          <w:tab w:val="left" w:pos="355"/>
        </w:tabs>
        <w:spacing w:after="120" w:line="264" w:lineRule="auto"/>
        <w:jc w:val="both"/>
        <w:rPr>
          <w:rFonts w:ascii="Times New Roman" w:hAnsi="Times New Roman" w:cs="Times New Roman"/>
          <w:b/>
          <w:bCs/>
          <w:color w:val="000000"/>
          <w:spacing w:val="-5"/>
          <w:sz w:val="19"/>
          <w:szCs w:val="19"/>
        </w:rPr>
      </w:pPr>
      <w:r>
        <w:rPr>
          <w:rFonts w:ascii="Times New Roman" w:hAnsi="Times New Roman" w:cs="Times New Roman"/>
          <w:color w:val="000000"/>
          <w:sz w:val="19"/>
          <w:szCs w:val="19"/>
        </w:rPr>
        <w:t> </w:t>
      </w:r>
      <w:r w:rsidR="00557E4D" w:rsidRPr="00F82810">
        <w:rPr>
          <w:rFonts w:ascii="Times New Roman" w:hAnsi="Times New Roman" w:cs="Times New Roman"/>
          <w:color w:val="000000"/>
          <w:sz w:val="19"/>
          <w:szCs w:val="19"/>
        </w:rPr>
        <w:t xml:space="preserve">План инспекций и испытаний при изготовлении насоса должен </w:t>
      </w:r>
      <w:r w:rsidR="00557E4D" w:rsidRPr="00F82810">
        <w:rPr>
          <w:rFonts w:ascii="Times New Roman" w:hAnsi="Times New Roman" w:cs="Times New Roman"/>
          <w:sz w:val="19"/>
          <w:szCs w:val="19"/>
        </w:rPr>
        <w:t>быть включен в план производства.</w:t>
      </w:r>
    </w:p>
    <w:p w:rsidR="00557E4D" w:rsidRPr="00F82810" w:rsidRDefault="00974B81" w:rsidP="00F82810">
      <w:pPr>
        <w:widowControl/>
        <w:numPr>
          <w:ilvl w:val="0"/>
          <w:numId w:val="28"/>
        </w:numPr>
        <w:shd w:val="clear" w:color="auto" w:fill="FFFFFF"/>
        <w:tabs>
          <w:tab w:val="left" w:pos="355"/>
        </w:tabs>
        <w:spacing w:after="120" w:line="264" w:lineRule="auto"/>
        <w:jc w:val="both"/>
        <w:rPr>
          <w:rFonts w:ascii="Times New Roman" w:hAnsi="Times New Roman" w:cs="Times New Roman"/>
          <w:b/>
          <w:bCs/>
          <w:color w:val="000000"/>
          <w:spacing w:val="-5"/>
          <w:sz w:val="19"/>
          <w:szCs w:val="19"/>
        </w:rPr>
      </w:pPr>
      <w:r>
        <w:rPr>
          <w:rFonts w:ascii="Times New Roman" w:hAnsi="Times New Roman" w:cs="Times New Roman"/>
          <w:color w:val="000000"/>
          <w:sz w:val="19"/>
          <w:szCs w:val="19"/>
        </w:rPr>
        <w:t> </w:t>
      </w:r>
      <w:r w:rsidR="00557E4D" w:rsidRPr="00F82810">
        <w:rPr>
          <w:rFonts w:ascii="Times New Roman" w:hAnsi="Times New Roman" w:cs="Times New Roman"/>
          <w:color w:val="000000"/>
          <w:sz w:val="19"/>
          <w:szCs w:val="19"/>
        </w:rPr>
        <w:t>План инспекций должен содержать инспекции, испытания и прочие способы контроля конструкционных материалов, деталей и насосов, включая, в частности:</w:t>
      </w:r>
    </w:p>
    <w:p w:rsidR="00557E4D" w:rsidRPr="00F82810" w:rsidRDefault="00557E4D" w:rsidP="00974B81">
      <w:pPr>
        <w:widowControl/>
        <w:numPr>
          <w:ilvl w:val="0"/>
          <w:numId w:val="11"/>
        </w:numPr>
        <w:shd w:val="clear" w:color="auto" w:fill="FFFFFF"/>
        <w:tabs>
          <w:tab w:val="left" w:pos="293"/>
        </w:tabs>
        <w:spacing w:after="120" w:line="264" w:lineRule="auto"/>
        <w:ind w:left="284" w:hanging="284"/>
        <w:jc w:val="both"/>
        <w:rPr>
          <w:rFonts w:ascii="Times New Roman" w:eastAsia="Times New Roman" w:hAnsi="Times New Roman" w:cs="Times New Roman"/>
          <w:color w:val="000000"/>
          <w:sz w:val="19"/>
          <w:szCs w:val="19"/>
        </w:rPr>
      </w:pPr>
      <w:r w:rsidRPr="00F82810">
        <w:rPr>
          <w:rFonts w:ascii="Times New Roman" w:hAnsi="Times New Roman" w:cs="Times New Roman"/>
          <w:color w:val="000000"/>
          <w:sz w:val="19"/>
          <w:szCs w:val="19"/>
        </w:rPr>
        <w:t>маркировку деталей и ссылки на чертежи</w:t>
      </w:r>
      <w:r w:rsidR="009E6071">
        <w:rPr>
          <w:rFonts w:ascii="Times New Roman" w:hAnsi="Times New Roman" w:cs="Times New Roman"/>
          <w:color w:val="000000"/>
          <w:sz w:val="19"/>
          <w:szCs w:val="19"/>
        </w:rPr>
        <w:t>;</w:t>
      </w:r>
    </w:p>
    <w:p w:rsidR="00557E4D" w:rsidRPr="00F82810" w:rsidRDefault="00557E4D" w:rsidP="00974B81">
      <w:pPr>
        <w:widowControl/>
        <w:numPr>
          <w:ilvl w:val="0"/>
          <w:numId w:val="11"/>
        </w:numPr>
        <w:shd w:val="clear" w:color="auto" w:fill="FFFFFF"/>
        <w:tabs>
          <w:tab w:val="left" w:pos="293"/>
        </w:tabs>
        <w:spacing w:after="120" w:line="264" w:lineRule="auto"/>
        <w:ind w:left="284" w:hanging="284"/>
        <w:jc w:val="both"/>
        <w:rPr>
          <w:rFonts w:ascii="Times New Roman" w:eastAsia="Times New Roman" w:hAnsi="Times New Roman" w:cs="Times New Roman"/>
          <w:color w:val="000000"/>
          <w:sz w:val="19"/>
          <w:szCs w:val="19"/>
        </w:rPr>
      </w:pPr>
      <w:r w:rsidRPr="00F82810">
        <w:rPr>
          <w:rFonts w:ascii="Times New Roman" w:hAnsi="Times New Roman" w:cs="Times New Roman"/>
          <w:color w:val="000000"/>
          <w:sz w:val="19"/>
          <w:szCs w:val="19"/>
        </w:rPr>
        <w:t>конструкционный материал (требования стандартных м</w:t>
      </w:r>
      <w:r w:rsidR="009E6071">
        <w:rPr>
          <w:rFonts w:ascii="Times New Roman" w:hAnsi="Times New Roman" w:cs="Times New Roman"/>
          <w:color w:val="000000"/>
          <w:sz w:val="19"/>
          <w:szCs w:val="19"/>
        </w:rPr>
        <w:t>аркировок и сертификата на </w:t>
      </w:r>
      <w:r w:rsidRPr="00F82810">
        <w:rPr>
          <w:rFonts w:ascii="Times New Roman" w:hAnsi="Times New Roman" w:cs="Times New Roman"/>
          <w:color w:val="000000"/>
          <w:sz w:val="19"/>
          <w:szCs w:val="19"/>
        </w:rPr>
        <w:t>материал)</w:t>
      </w:r>
      <w:r w:rsidR="009E6071">
        <w:rPr>
          <w:rFonts w:ascii="Times New Roman" w:hAnsi="Times New Roman" w:cs="Times New Roman"/>
          <w:color w:val="000000"/>
          <w:sz w:val="19"/>
          <w:szCs w:val="19"/>
        </w:rPr>
        <w:t>;</w:t>
      </w:r>
    </w:p>
    <w:p w:rsidR="00557E4D" w:rsidRPr="00F82810" w:rsidRDefault="00557E4D" w:rsidP="00974B81">
      <w:pPr>
        <w:widowControl/>
        <w:numPr>
          <w:ilvl w:val="0"/>
          <w:numId w:val="11"/>
        </w:numPr>
        <w:shd w:val="clear" w:color="auto" w:fill="FFFFFF"/>
        <w:tabs>
          <w:tab w:val="left" w:pos="293"/>
        </w:tabs>
        <w:spacing w:after="120" w:line="264" w:lineRule="auto"/>
        <w:ind w:left="284" w:hanging="284"/>
        <w:jc w:val="both"/>
        <w:rPr>
          <w:rFonts w:ascii="Times New Roman" w:eastAsia="Times New Roman" w:hAnsi="Times New Roman" w:cs="Times New Roman"/>
          <w:color w:val="000000"/>
          <w:sz w:val="19"/>
          <w:szCs w:val="19"/>
        </w:rPr>
      </w:pPr>
      <w:r w:rsidRPr="00F82810">
        <w:rPr>
          <w:rFonts w:ascii="Times New Roman" w:hAnsi="Times New Roman" w:cs="Times New Roman"/>
          <w:color w:val="000000"/>
          <w:sz w:val="19"/>
          <w:szCs w:val="19"/>
        </w:rPr>
        <w:t xml:space="preserve">данные ссылок на инструкции/стандарты, </w:t>
      </w:r>
      <w:r w:rsidRPr="00F82810">
        <w:rPr>
          <w:rFonts w:ascii="Times New Roman" w:hAnsi="Times New Roman" w:cs="Times New Roman"/>
          <w:sz w:val="19"/>
          <w:szCs w:val="19"/>
        </w:rPr>
        <w:t>которые требуется соблюдать в ходе проведения инспекций/испытаний</w:t>
      </w:r>
      <w:r w:rsidR="009E6071">
        <w:rPr>
          <w:rFonts w:ascii="Times New Roman" w:hAnsi="Times New Roman" w:cs="Times New Roman"/>
          <w:sz w:val="19"/>
          <w:szCs w:val="19"/>
        </w:rPr>
        <w:t>;</w:t>
      </w:r>
    </w:p>
    <w:p w:rsidR="00557E4D" w:rsidRPr="00F82810" w:rsidRDefault="00557E4D" w:rsidP="00974B81">
      <w:pPr>
        <w:widowControl/>
        <w:numPr>
          <w:ilvl w:val="0"/>
          <w:numId w:val="11"/>
        </w:numPr>
        <w:shd w:val="clear" w:color="auto" w:fill="FFFFFF"/>
        <w:tabs>
          <w:tab w:val="left" w:pos="293"/>
        </w:tabs>
        <w:spacing w:after="120" w:line="264" w:lineRule="auto"/>
        <w:ind w:left="284" w:hanging="284"/>
        <w:jc w:val="both"/>
        <w:rPr>
          <w:rFonts w:ascii="Times New Roman" w:eastAsia="Times New Roman" w:hAnsi="Times New Roman" w:cs="Times New Roman"/>
          <w:color w:val="000000"/>
          <w:sz w:val="19"/>
          <w:szCs w:val="19"/>
        </w:rPr>
        <w:sectPr w:rsidR="00557E4D" w:rsidRPr="00F82810" w:rsidSect="00F82810">
          <w:pgSz w:w="11909" w:h="16834" w:code="9"/>
          <w:pgMar w:top="1134" w:right="1134" w:bottom="1134" w:left="1418" w:header="720" w:footer="720" w:gutter="0"/>
          <w:cols w:num="2" w:space="720"/>
          <w:noEndnote/>
        </w:sectPr>
      </w:pPr>
    </w:p>
    <w:p w:rsidR="00557E4D" w:rsidRPr="00F82810" w:rsidRDefault="00557E4D" w:rsidP="00974B81">
      <w:pPr>
        <w:widowControl/>
        <w:numPr>
          <w:ilvl w:val="0"/>
          <w:numId w:val="23"/>
        </w:numPr>
        <w:shd w:val="clear" w:color="auto" w:fill="FFFFFF"/>
        <w:tabs>
          <w:tab w:val="left" w:pos="307"/>
        </w:tabs>
        <w:spacing w:after="120" w:line="264" w:lineRule="auto"/>
        <w:ind w:left="284" w:hanging="284"/>
        <w:jc w:val="both"/>
        <w:rPr>
          <w:rFonts w:ascii="Times New Roman" w:eastAsia="Times New Roman" w:hAnsi="Times New Roman" w:cs="Times New Roman"/>
          <w:color w:val="000000"/>
          <w:sz w:val="19"/>
          <w:szCs w:val="19"/>
        </w:rPr>
      </w:pPr>
      <w:r w:rsidRPr="00F82810">
        <w:rPr>
          <w:rFonts w:ascii="Times New Roman" w:hAnsi="Times New Roman" w:cs="Times New Roman"/>
          <w:color w:val="000000"/>
          <w:sz w:val="19"/>
          <w:szCs w:val="19"/>
        </w:rPr>
        <w:lastRenderedPageBreak/>
        <w:t>информацию о лицах</w:t>
      </w:r>
      <w:r w:rsidRPr="00F82810">
        <w:rPr>
          <w:rFonts w:ascii="Times New Roman" w:hAnsi="Times New Roman" w:cs="Times New Roman"/>
          <w:sz w:val="19"/>
          <w:szCs w:val="19"/>
        </w:rPr>
        <w:t>, проводящих инспекции/испытания</w:t>
      </w:r>
      <w:r w:rsidR="009E6071">
        <w:rPr>
          <w:rFonts w:ascii="Times New Roman" w:hAnsi="Times New Roman" w:cs="Times New Roman"/>
          <w:sz w:val="19"/>
          <w:szCs w:val="19"/>
        </w:rPr>
        <w:t>;</w:t>
      </w:r>
    </w:p>
    <w:p w:rsidR="00557E4D" w:rsidRPr="00F82810" w:rsidRDefault="00557E4D" w:rsidP="00974B81">
      <w:pPr>
        <w:widowControl/>
        <w:numPr>
          <w:ilvl w:val="0"/>
          <w:numId w:val="23"/>
        </w:numPr>
        <w:shd w:val="clear" w:color="auto" w:fill="FFFFFF"/>
        <w:tabs>
          <w:tab w:val="left" w:pos="307"/>
        </w:tabs>
        <w:spacing w:after="120" w:line="264" w:lineRule="auto"/>
        <w:ind w:left="284" w:hanging="284"/>
        <w:jc w:val="both"/>
        <w:rPr>
          <w:rFonts w:ascii="Times New Roman" w:eastAsia="Times New Roman" w:hAnsi="Times New Roman" w:cs="Times New Roman"/>
          <w:color w:val="000000"/>
          <w:sz w:val="19"/>
          <w:szCs w:val="19"/>
        </w:rPr>
      </w:pPr>
      <w:r w:rsidRPr="00F82810">
        <w:rPr>
          <w:rFonts w:ascii="Times New Roman" w:hAnsi="Times New Roman" w:cs="Times New Roman"/>
          <w:color w:val="000000"/>
          <w:sz w:val="19"/>
          <w:szCs w:val="19"/>
        </w:rPr>
        <w:t>учетные документы инспекций/испытаний (требования к отчетности)</w:t>
      </w:r>
      <w:r w:rsidR="009E6071">
        <w:rPr>
          <w:rFonts w:ascii="Times New Roman" w:hAnsi="Times New Roman" w:cs="Times New Roman"/>
          <w:color w:val="000000"/>
          <w:sz w:val="19"/>
          <w:szCs w:val="19"/>
        </w:rPr>
        <w:t>;</w:t>
      </w:r>
    </w:p>
    <w:p w:rsidR="00557E4D" w:rsidRPr="00F82810" w:rsidRDefault="00557E4D" w:rsidP="00974B81">
      <w:pPr>
        <w:widowControl/>
        <w:numPr>
          <w:ilvl w:val="0"/>
          <w:numId w:val="23"/>
        </w:numPr>
        <w:shd w:val="clear" w:color="auto" w:fill="FFFFFF"/>
        <w:tabs>
          <w:tab w:val="left" w:pos="307"/>
        </w:tabs>
        <w:spacing w:after="120" w:line="264" w:lineRule="auto"/>
        <w:ind w:left="284" w:hanging="284"/>
        <w:jc w:val="both"/>
        <w:rPr>
          <w:rFonts w:ascii="Times New Roman" w:eastAsia="Times New Roman" w:hAnsi="Times New Roman" w:cs="Times New Roman"/>
          <w:color w:val="000000"/>
          <w:sz w:val="19"/>
          <w:szCs w:val="19"/>
        </w:rPr>
      </w:pPr>
      <w:r w:rsidRPr="00F82810">
        <w:rPr>
          <w:rFonts w:ascii="Times New Roman" w:hAnsi="Times New Roman" w:cs="Times New Roman"/>
          <w:sz w:val="19"/>
          <w:szCs w:val="19"/>
        </w:rPr>
        <w:t>точки освиде</w:t>
      </w:r>
      <w:r w:rsidR="009E6071">
        <w:rPr>
          <w:rFonts w:ascii="Times New Roman" w:hAnsi="Times New Roman" w:cs="Times New Roman"/>
          <w:sz w:val="19"/>
          <w:szCs w:val="19"/>
        </w:rPr>
        <w:t>тельствования с приостановкой и </w:t>
      </w:r>
      <w:r w:rsidRPr="00F82810">
        <w:rPr>
          <w:rFonts w:ascii="Times New Roman" w:hAnsi="Times New Roman" w:cs="Times New Roman"/>
          <w:sz w:val="19"/>
          <w:szCs w:val="19"/>
        </w:rPr>
        <w:t>без приостановки работ (STUK, уполномоченный инспектирующий орган, лицензиат, третья сторона и др.).</w:t>
      </w:r>
    </w:p>
    <w:p w:rsidR="00557E4D" w:rsidRPr="00F82810" w:rsidRDefault="00974B81" w:rsidP="00F82810">
      <w:pPr>
        <w:widowControl/>
        <w:numPr>
          <w:ilvl w:val="0"/>
          <w:numId w:val="29"/>
        </w:numPr>
        <w:shd w:val="clear" w:color="auto" w:fill="FFFFFF"/>
        <w:tabs>
          <w:tab w:val="left" w:pos="389"/>
        </w:tabs>
        <w:spacing w:after="120" w:line="264" w:lineRule="auto"/>
        <w:jc w:val="both"/>
        <w:rPr>
          <w:rFonts w:ascii="Times New Roman" w:hAnsi="Times New Roman" w:cs="Times New Roman"/>
          <w:b/>
          <w:bCs/>
          <w:color w:val="000000"/>
          <w:spacing w:val="-4"/>
          <w:sz w:val="19"/>
          <w:szCs w:val="19"/>
        </w:rPr>
      </w:pPr>
      <w:r>
        <w:rPr>
          <w:rFonts w:ascii="Times New Roman" w:hAnsi="Times New Roman" w:cs="Times New Roman"/>
          <w:color w:val="000000"/>
          <w:sz w:val="19"/>
          <w:szCs w:val="19"/>
        </w:rPr>
        <w:t> </w:t>
      </w:r>
      <w:r w:rsidR="00557E4D" w:rsidRPr="00F82810">
        <w:rPr>
          <w:rFonts w:ascii="Times New Roman" w:hAnsi="Times New Roman" w:cs="Times New Roman"/>
          <w:color w:val="000000"/>
          <w:sz w:val="19"/>
          <w:szCs w:val="19"/>
        </w:rPr>
        <w:t>В инструкциях, на которые указываются ссылки, должны</w:t>
      </w:r>
      <w:r w:rsidR="00D016E3">
        <w:rPr>
          <w:rFonts w:ascii="Times New Roman" w:hAnsi="Times New Roman" w:cs="Times New Roman"/>
          <w:color w:val="000000"/>
          <w:sz w:val="19"/>
          <w:szCs w:val="19"/>
        </w:rPr>
        <w:t xml:space="preserve"> определяться объем инспекций и </w:t>
      </w:r>
      <w:r w:rsidR="00557E4D" w:rsidRPr="00F82810">
        <w:rPr>
          <w:rFonts w:ascii="Times New Roman" w:hAnsi="Times New Roman" w:cs="Times New Roman"/>
          <w:color w:val="000000"/>
          <w:sz w:val="19"/>
          <w:szCs w:val="19"/>
        </w:rPr>
        <w:t>испытаний, критерии утверждения, методы, оборудование и требования к квалификации лиц, выполняющих испытания.</w:t>
      </w:r>
    </w:p>
    <w:p w:rsidR="00557E4D" w:rsidRPr="00F82810" w:rsidRDefault="00974B81" w:rsidP="00F82810">
      <w:pPr>
        <w:widowControl/>
        <w:numPr>
          <w:ilvl w:val="0"/>
          <w:numId w:val="29"/>
        </w:numPr>
        <w:shd w:val="clear" w:color="auto" w:fill="FFFFFF"/>
        <w:tabs>
          <w:tab w:val="left" w:pos="389"/>
        </w:tabs>
        <w:spacing w:after="120" w:line="264" w:lineRule="auto"/>
        <w:jc w:val="both"/>
        <w:rPr>
          <w:rFonts w:ascii="Times New Roman" w:hAnsi="Times New Roman" w:cs="Times New Roman"/>
          <w:b/>
          <w:bCs/>
          <w:color w:val="000000"/>
          <w:spacing w:val="-8"/>
          <w:sz w:val="19"/>
          <w:szCs w:val="19"/>
        </w:rPr>
      </w:pPr>
      <w:r>
        <w:rPr>
          <w:rFonts w:ascii="Times New Roman" w:hAnsi="Times New Roman" w:cs="Times New Roman"/>
          <w:color w:val="000000"/>
          <w:sz w:val="19"/>
          <w:szCs w:val="19"/>
        </w:rPr>
        <w:t> </w:t>
      </w:r>
      <w:r w:rsidR="00557E4D" w:rsidRPr="00F82810">
        <w:rPr>
          <w:rFonts w:ascii="Times New Roman" w:hAnsi="Times New Roman" w:cs="Times New Roman"/>
          <w:color w:val="000000"/>
          <w:sz w:val="19"/>
          <w:szCs w:val="19"/>
        </w:rPr>
        <w:t>План производ</w:t>
      </w:r>
      <w:r w:rsidR="00D016E3">
        <w:rPr>
          <w:rFonts w:ascii="Times New Roman" w:hAnsi="Times New Roman" w:cs="Times New Roman"/>
          <w:color w:val="000000"/>
          <w:sz w:val="19"/>
          <w:szCs w:val="19"/>
        </w:rPr>
        <w:t>ства должен включать инструкцию как минимум</w:t>
      </w:r>
      <w:r w:rsidR="00557E4D" w:rsidRPr="00F82810">
        <w:rPr>
          <w:rFonts w:ascii="Times New Roman" w:hAnsi="Times New Roman" w:cs="Times New Roman"/>
          <w:color w:val="000000"/>
          <w:sz w:val="19"/>
          <w:szCs w:val="19"/>
        </w:rPr>
        <w:t xml:space="preserve"> по проведению </w:t>
      </w:r>
      <w:proofErr w:type="spellStart"/>
      <w:r w:rsidR="00557E4D" w:rsidRPr="00F82810">
        <w:rPr>
          <w:rFonts w:ascii="Times New Roman" w:hAnsi="Times New Roman" w:cs="Times New Roman"/>
          <w:sz w:val="19"/>
          <w:szCs w:val="19"/>
        </w:rPr>
        <w:t>опрессовки</w:t>
      </w:r>
      <w:proofErr w:type="spellEnd"/>
      <w:r w:rsidR="00557E4D" w:rsidRPr="00F82810">
        <w:rPr>
          <w:rFonts w:ascii="Times New Roman" w:hAnsi="Times New Roman" w:cs="Times New Roman"/>
          <w:sz w:val="19"/>
          <w:szCs w:val="19"/>
        </w:rPr>
        <w:t xml:space="preserve"> детал</w:t>
      </w:r>
      <w:r w:rsidR="00D016E3">
        <w:rPr>
          <w:rFonts w:ascii="Times New Roman" w:hAnsi="Times New Roman" w:cs="Times New Roman"/>
          <w:sz w:val="19"/>
          <w:szCs w:val="19"/>
        </w:rPr>
        <w:t>ей, работающих под давлением, и </w:t>
      </w:r>
      <w:r w:rsidR="00557E4D" w:rsidRPr="00F82810">
        <w:rPr>
          <w:rFonts w:ascii="Times New Roman" w:hAnsi="Times New Roman" w:cs="Times New Roman"/>
          <w:sz w:val="19"/>
          <w:szCs w:val="19"/>
        </w:rPr>
        <w:t>функциональных испытани</w:t>
      </w:r>
      <w:r w:rsidR="00E729F8">
        <w:rPr>
          <w:rFonts w:ascii="Times New Roman" w:hAnsi="Times New Roman" w:cs="Times New Roman"/>
          <w:sz w:val="19"/>
          <w:szCs w:val="19"/>
        </w:rPr>
        <w:t>й</w:t>
      </w:r>
      <w:r w:rsidR="00557E4D" w:rsidRPr="00F82810">
        <w:rPr>
          <w:rFonts w:ascii="Times New Roman" w:hAnsi="Times New Roman" w:cs="Times New Roman"/>
          <w:sz w:val="19"/>
          <w:szCs w:val="19"/>
        </w:rPr>
        <w:t xml:space="preserve"> насоса (эксплуатационн</w:t>
      </w:r>
      <w:r w:rsidR="00D016E3">
        <w:rPr>
          <w:rFonts w:ascii="Times New Roman" w:hAnsi="Times New Roman" w:cs="Times New Roman"/>
          <w:sz w:val="19"/>
          <w:szCs w:val="19"/>
        </w:rPr>
        <w:t>ые и ресурсные испытания). Для </w:t>
      </w:r>
      <w:r w:rsidR="00557E4D" w:rsidRPr="00F82810">
        <w:rPr>
          <w:rFonts w:ascii="Times New Roman" w:hAnsi="Times New Roman" w:cs="Times New Roman"/>
          <w:sz w:val="19"/>
          <w:szCs w:val="19"/>
        </w:rPr>
        <w:t>классов безопасности 1 и 2 план производства также должен со</w:t>
      </w:r>
      <w:r w:rsidR="00D016E3">
        <w:rPr>
          <w:rFonts w:ascii="Times New Roman" w:hAnsi="Times New Roman" w:cs="Times New Roman"/>
          <w:sz w:val="19"/>
          <w:szCs w:val="19"/>
        </w:rPr>
        <w:t>держать процедуры инспекций для </w:t>
      </w:r>
      <w:r w:rsidR="00557E4D" w:rsidRPr="00F82810">
        <w:rPr>
          <w:rFonts w:ascii="Times New Roman" w:hAnsi="Times New Roman" w:cs="Times New Roman"/>
          <w:sz w:val="19"/>
          <w:szCs w:val="19"/>
        </w:rPr>
        <w:t>испытаний методами неразрушающего контроля во время изготовления деталей насоса.</w:t>
      </w:r>
    </w:p>
    <w:p w:rsidR="00557E4D" w:rsidRPr="00F82810" w:rsidRDefault="00974B81" w:rsidP="00F82810">
      <w:pPr>
        <w:widowControl/>
        <w:numPr>
          <w:ilvl w:val="0"/>
          <w:numId w:val="29"/>
        </w:numPr>
        <w:shd w:val="clear" w:color="auto" w:fill="FFFFFF"/>
        <w:tabs>
          <w:tab w:val="left" w:pos="389"/>
        </w:tabs>
        <w:spacing w:after="120" w:line="264" w:lineRule="auto"/>
        <w:jc w:val="both"/>
        <w:rPr>
          <w:rFonts w:ascii="Times New Roman" w:hAnsi="Times New Roman" w:cs="Times New Roman"/>
          <w:b/>
          <w:bCs/>
          <w:color w:val="000000"/>
          <w:spacing w:val="-4"/>
          <w:sz w:val="19"/>
          <w:szCs w:val="19"/>
        </w:rPr>
      </w:pPr>
      <w:r>
        <w:rPr>
          <w:rFonts w:ascii="Times New Roman" w:hAnsi="Times New Roman" w:cs="Times New Roman"/>
          <w:color w:val="000000"/>
          <w:sz w:val="19"/>
          <w:szCs w:val="19"/>
        </w:rPr>
        <w:t> </w:t>
      </w:r>
      <w:r w:rsidR="00557E4D" w:rsidRPr="00F82810">
        <w:rPr>
          <w:rFonts w:ascii="Times New Roman" w:hAnsi="Times New Roman" w:cs="Times New Roman"/>
          <w:color w:val="000000"/>
          <w:sz w:val="19"/>
          <w:szCs w:val="19"/>
        </w:rPr>
        <w:t>План инспекций должен определять объем разборки насоса п</w:t>
      </w:r>
      <w:r w:rsidR="00D016E3">
        <w:rPr>
          <w:rFonts w:ascii="Times New Roman" w:hAnsi="Times New Roman" w:cs="Times New Roman"/>
          <w:color w:val="000000"/>
          <w:sz w:val="19"/>
          <w:szCs w:val="19"/>
        </w:rPr>
        <w:t>осле функциональных испытаний и </w:t>
      </w:r>
      <w:r w:rsidR="00557E4D" w:rsidRPr="00F82810">
        <w:rPr>
          <w:rFonts w:ascii="Times New Roman" w:hAnsi="Times New Roman" w:cs="Times New Roman"/>
          <w:color w:val="000000"/>
          <w:sz w:val="19"/>
          <w:szCs w:val="19"/>
        </w:rPr>
        <w:t xml:space="preserve">детали насоса, которые при этом будут доступны для визуального контроля. </w:t>
      </w:r>
      <w:r w:rsidR="00557E4D" w:rsidRPr="00F82810">
        <w:rPr>
          <w:rFonts w:ascii="Times New Roman" w:hAnsi="Times New Roman" w:cs="Times New Roman"/>
          <w:sz w:val="19"/>
          <w:szCs w:val="19"/>
        </w:rPr>
        <w:t>Как правило, объем разборки должен обеспечивать возможность инспекции состояния задних и направляющих поверхностей гидравлических деталей, а также прочих деталей, значимых для производительности насоса.</w:t>
      </w:r>
    </w:p>
    <w:p w:rsidR="00557E4D" w:rsidRPr="00F82810" w:rsidRDefault="00974B81" w:rsidP="00F82810">
      <w:pPr>
        <w:widowControl/>
        <w:numPr>
          <w:ilvl w:val="0"/>
          <w:numId w:val="29"/>
        </w:numPr>
        <w:shd w:val="clear" w:color="auto" w:fill="FFFFFF"/>
        <w:tabs>
          <w:tab w:val="left" w:pos="389"/>
        </w:tabs>
        <w:spacing w:after="120" w:line="264" w:lineRule="auto"/>
        <w:jc w:val="both"/>
        <w:rPr>
          <w:rFonts w:ascii="Times New Roman" w:hAnsi="Times New Roman" w:cs="Times New Roman"/>
          <w:b/>
          <w:bCs/>
          <w:color w:val="000000"/>
          <w:spacing w:val="-4"/>
          <w:sz w:val="19"/>
          <w:szCs w:val="19"/>
        </w:rPr>
      </w:pPr>
      <w:r>
        <w:rPr>
          <w:rFonts w:ascii="Times New Roman" w:hAnsi="Times New Roman" w:cs="Times New Roman"/>
          <w:sz w:val="19"/>
          <w:szCs w:val="19"/>
          <w:lang w:val="en-US"/>
        </w:rPr>
        <w:t> </w:t>
      </w:r>
      <w:r w:rsidR="00557E4D" w:rsidRPr="00F82810">
        <w:rPr>
          <w:rFonts w:ascii="Times New Roman" w:hAnsi="Times New Roman" w:cs="Times New Roman"/>
          <w:sz w:val="19"/>
          <w:szCs w:val="19"/>
        </w:rPr>
        <w:t>Заводские испытания должны проводиться главным образом с использованием оригинальных деталей насоса, т. е. той сборки, которая будет смонтир</w:t>
      </w:r>
      <w:r w:rsidR="007F60C7">
        <w:rPr>
          <w:rFonts w:ascii="Times New Roman" w:hAnsi="Times New Roman" w:cs="Times New Roman"/>
          <w:sz w:val="19"/>
          <w:szCs w:val="19"/>
        </w:rPr>
        <w:t>ована на ядерной установке. При </w:t>
      </w:r>
      <w:r w:rsidR="00557E4D" w:rsidRPr="00F82810">
        <w:rPr>
          <w:rFonts w:ascii="Times New Roman" w:hAnsi="Times New Roman" w:cs="Times New Roman"/>
          <w:sz w:val="19"/>
          <w:szCs w:val="19"/>
        </w:rPr>
        <w:t>отклонениях от данного правила опытная сборка должна быть указана в плане инспекций и должны быть представлены обоснования того, почему соответствие н</w:t>
      </w:r>
      <w:r w:rsidR="007F60C7">
        <w:rPr>
          <w:rFonts w:ascii="Times New Roman" w:hAnsi="Times New Roman" w:cs="Times New Roman"/>
          <w:sz w:val="19"/>
          <w:szCs w:val="19"/>
        </w:rPr>
        <w:t xml:space="preserve">асоса </w:t>
      </w:r>
      <w:r w:rsidR="00AC2DAA">
        <w:rPr>
          <w:rFonts w:ascii="Times New Roman" w:hAnsi="Times New Roman" w:cs="Times New Roman"/>
          <w:sz w:val="19"/>
          <w:szCs w:val="19"/>
        </w:rPr>
        <w:t xml:space="preserve">установленным требованиям </w:t>
      </w:r>
      <w:r w:rsidR="007F60C7">
        <w:rPr>
          <w:rFonts w:ascii="Times New Roman" w:hAnsi="Times New Roman" w:cs="Times New Roman"/>
          <w:sz w:val="19"/>
          <w:szCs w:val="19"/>
        </w:rPr>
        <w:t>может быть подтверждено с </w:t>
      </w:r>
      <w:r w:rsidR="00557E4D" w:rsidRPr="00F82810">
        <w:rPr>
          <w:rFonts w:ascii="Times New Roman" w:hAnsi="Times New Roman" w:cs="Times New Roman"/>
          <w:sz w:val="19"/>
          <w:szCs w:val="19"/>
        </w:rPr>
        <w:t>испо</w:t>
      </w:r>
      <w:r w:rsidR="007F60C7">
        <w:rPr>
          <w:rFonts w:ascii="Times New Roman" w:hAnsi="Times New Roman" w:cs="Times New Roman"/>
          <w:sz w:val="19"/>
          <w:szCs w:val="19"/>
        </w:rPr>
        <w:t>льзованием средств, отличных от </w:t>
      </w:r>
      <w:r w:rsidR="00557E4D" w:rsidRPr="00F82810">
        <w:rPr>
          <w:rFonts w:ascii="Times New Roman" w:hAnsi="Times New Roman" w:cs="Times New Roman"/>
          <w:sz w:val="19"/>
          <w:szCs w:val="19"/>
        </w:rPr>
        <w:t>оригинальных деталей насоса.</w:t>
      </w:r>
    </w:p>
    <w:p w:rsidR="00557E4D" w:rsidRPr="00974B81" w:rsidRDefault="00557E4D" w:rsidP="00DA2887">
      <w:pPr>
        <w:widowControl/>
        <w:shd w:val="clear" w:color="auto" w:fill="FFFFFF"/>
        <w:tabs>
          <w:tab w:val="left" w:pos="427"/>
        </w:tabs>
        <w:spacing w:before="240" w:after="120" w:line="247" w:lineRule="auto"/>
        <w:rPr>
          <w:rFonts w:cs="Times New Roman"/>
          <w:b/>
          <w:sz w:val="32"/>
          <w:szCs w:val="32"/>
        </w:rPr>
      </w:pPr>
      <w:r w:rsidRPr="00DA2887">
        <w:rPr>
          <w:rFonts w:cs="Times New Roman"/>
          <w:b/>
          <w:color w:val="A6A6A6" w:themeColor="background1" w:themeShade="A6"/>
          <w:sz w:val="32"/>
          <w:szCs w:val="32"/>
        </w:rPr>
        <w:t>7</w:t>
      </w:r>
      <w:r w:rsidRPr="00DA2887">
        <w:rPr>
          <w:rFonts w:cs="Times New Roman"/>
          <w:b/>
          <w:color w:val="A6A6A6" w:themeColor="background1" w:themeShade="A6"/>
          <w:sz w:val="32"/>
          <w:szCs w:val="32"/>
        </w:rPr>
        <w:tab/>
      </w:r>
      <w:r w:rsidRPr="00974B81">
        <w:rPr>
          <w:rFonts w:cs="Times New Roman"/>
          <w:b/>
          <w:sz w:val="32"/>
          <w:szCs w:val="32"/>
        </w:rPr>
        <w:t>Типовое испытание</w:t>
      </w:r>
    </w:p>
    <w:p w:rsidR="00557E4D" w:rsidRPr="00F82810" w:rsidRDefault="00974B81" w:rsidP="00F82810">
      <w:pPr>
        <w:widowControl/>
        <w:numPr>
          <w:ilvl w:val="0"/>
          <w:numId w:val="30"/>
        </w:numPr>
        <w:shd w:val="clear" w:color="auto" w:fill="FFFFFF"/>
        <w:tabs>
          <w:tab w:val="left" w:pos="346"/>
        </w:tabs>
        <w:spacing w:after="120" w:line="264" w:lineRule="auto"/>
        <w:jc w:val="both"/>
        <w:rPr>
          <w:rFonts w:ascii="Times New Roman" w:hAnsi="Times New Roman" w:cs="Times New Roman"/>
          <w:b/>
          <w:bCs/>
          <w:color w:val="000000"/>
          <w:spacing w:val="-10"/>
          <w:sz w:val="19"/>
          <w:szCs w:val="19"/>
        </w:rPr>
      </w:pPr>
      <w:r>
        <w:rPr>
          <w:rFonts w:ascii="Times New Roman" w:hAnsi="Times New Roman" w:cs="Times New Roman"/>
          <w:color w:val="000000"/>
          <w:sz w:val="19"/>
          <w:szCs w:val="19"/>
          <w:lang w:val="en-US"/>
        </w:rPr>
        <w:t> </w:t>
      </w:r>
      <w:r w:rsidR="00557E4D" w:rsidRPr="00F82810">
        <w:rPr>
          <w:rFonts w:ascii="Times New Roman" w:hAnsi="Times New Roman" w:cs="Times New Roman"/>
          <w:color w:val="000000"/>
          <w:sz w:val="19"/>
          <w:szCs w:val="19"/>
        </w:rPr>
        <w:t xml:space="preserve">Соответствие проектных решений насоса должно подтверждаться опытным путем с помощью типовых </w:t>
      </w:r>
      <w:r w:rsidR="007F60C7">
        <w:rPr>
          <w:rFonts w:ascii="Times New Roman" w:hAnsi="Times New Roman" w:cs="Times New Roman"/>
          <w:color w:val="000000"/>
          <w:sz w:val="19"/>
          <w:szCs w:val="19"/>
        </w:rPr>
        <w:t>испытаний. Типовое испытание не </w:t>
      </w:r>
      <w:r w:rsidR="00557E4D" w:rsidRPr="00F82810">
        <w:rPr>
          <w:rFonts w:ascii="Times New Roman" w:hAnsi="Times New Roman" w:cs="Times New Roman"/>
          <w:color w:val="000000"/>
          <w:sz w:val="19"/>
          <w:szCs w:val="19"/>
        </w:rPr>
        <w:t>требуется</w:t>
      </w:r>
      <w:r w:rsidR="00557E4D" w:rsidRPr="00F82810">
        <w:rPr>
          <w:rFonts w:ascii="Times New Roman" w:hAnsi="Times New Roman" w:cs="Times New Roman"/>
          <w:sz w:val="19"/>
          <w:szCs w:val="19"/>
        </w:rPr>
        <w:t xml:space="preserve">, если для подтверждения соответствия насоса </w:t>
      </w:r>
      <w:r w:rsidR="002E4CCE">
        <w:rPr>
          <w:rFonts w:ascii="Times New Roman" w:hAnsi="Times New Roman" w:cs="Times New Roman"/>
          <w:sz w:val="19"/>
          <w:szCs w:val="19"/>
        </w:rPr>
        <w:t xml:space="preserve">установленным требованиям </w:t>
      </w:r>
      <w:r w:rsidR="00557E4D" w:rsidRPr="00F82810">
        <w:rPr>
          <w:rFonts w:ascii="Times New Roman" w:hAnsi="Times New Roman" w:cs="Times New Roman"/>
          <w:sz w:val="19"/>
          <w:szCs w:val="19"/>
        </w:rPr>
        <w:t>аналогичным способом могут использоваться результаты предыдущих типо</w:t>
      </w:r>
      <w:r w:rsidR="007F60C7">
        <w:rPr>
          <w:rFonts w:ascii="Times New Roman" w:hAnsi="Times New Roman" w:cs="Times New Roman"/>
          <w:sz w:val="19"/>
          <w:szCs w:val="19"/>
        </w:rPr>
        <w:t>вых испытаний или </w:t>
      </w:r>
      <w:r w:rsidR="00557E4D" w:rsidRPr="00F82810">
        <w:rPr>
          <w:rFonts w:ascii="Times New Roman" w:hAnsi="Times New Roman" w:cs="Times New Roman"/>
          <w:sz w:val="19"/>
          <w:szCs w:val="19"/>
        </w:rPr>
        <w:t>опыт эксплуатации.</w:t>
      </w:r>
    </w:p>
    <w:p w:rsidR="00557E4D" w:rsidRPr="00F82810" w:rsidRDefault="00974B81" w:rsidP="00F82810">
      <w:pPr>
        <w:widowControl/>
        <w:numPr>
          <w:ilvl w:val="0"/>
          <w:numId w:val="30"/>
        </w:numPr>
        <w:shd w:val="clear" w:color="auto" w:fill="FFFFFF"/>
        <w:tabs>
          <w:tab w:val="left" w:pos="346"/>
        </w:tabs>
        <w:spacing w:after="120" w:line="264" w:lineRule="auto"/>
        <w:jc w:val="both"/>
        <w:rPr>
          <w:rFonts w:ascii="Times New Roman" w:hAnsi="Times New Roman" w:cs="Times New Roman"/>
          <w:b/>
          <w:bCs/>
          <w:color w:val="000000"/>
          <w:spacing w:val="-5"/>
          <w:sz w:val="19"/>
          <w:szCs w:val="19"/>
        </w:rPr>
      </w:pPr>
      <w:r>
        <w:rPr>
          <w:rFonts w:ascii="Times New Roman" w:hAnsi="Times New Roman" w:cs="Times New Roman"/>
          <w:color w:val="000000"/>
          <w:sz w:val="19"/>
          <w:szCs w:val="19"/>
          <w:lang w:val="en-US"/>
        </w:rPr>
        <w:t> </w:t>
      </w:r>
      <w:r w:rsidR="00557E4D" w:rsidRPr="00F82810">
        <w:rPr>
          <w:rFonts w:ascii="Times New Roman" w:hAnsi="Times New Roman" w:cs="Times New Roman"/>
          <w:color w:val="000000"/>
          <w:sz w:val="19"/>
          <w:szCs w:val="19"/>
        </w:rPr>
        <w:t>Конструкция, размеры и материалы насосов, прошедших типовые испытания, должны соответствовать насосу, подлежащему утверждению.</w:t>
      </w:r>
    </w:p>
    <w:p w:rsidR="00557E4D" w:rsidRPr="00974B81" w:rsidRDefault="00557E4D" w:rsidP="00974B81">
      <w:pPr>
        <w:jc w:val="both"/>
        <w:rPr>
          <w:rFonts w:ascii="Times New Roman" w:hAnsi="Times New Roman" w:cs="Times New Roman"/>
          <w:sz w:val="2"/>
          <w:szCs w:val="19"/>
        </w:rPr>
      </w:pPr>
      <w:r w:rsidRPr="00F82810">
        <w:rPr>
          <w:rFonts w:ascii="Times New Roman" w:hAnsi="Times New Roman" w:cs="Times New Roman"/>
          <w:sz w:val="19"/>
          <w:szCs w:val="19"/>
        </w:rPr>
        <w:br w:type="column"/>
      </w:r>
    </w:p>
    <w:p w:rsidR="00557E4D" w:rsidRPr="00F82810" w:rsidRDefault="00974B81" w:rsidP="00F82810">
      <w:pPr>
        <w:widowControl/>
        <w:numPr>
          <w:ilvl w:val="0"/>
          <w:numId w:val="31"/>
        </w:numPr>
        <w:shd w:val="clear" w:color="auto" w:fill="FFFFFF"/>
        <w:tabs>
          <w:tab w:val="left" w:pos="360"/>
        </w:tabs>
        <w:spacing w:after="120" w:line="264" w:lineRule="auto"/>
        <w:jc w:val="both"/>
        <w:rPr>
          <w:rFonts w:ascii="Times New Roman" w:hAnsi="Times New Roman" w:cs="Times New Roman"/>
          <w:b/>
          <w:bCs/>
          <w:color w:val="000000"/>
          <w:spacing w:val="-1"/>
          <w:sz w:val="19"/>
          <w:szCs w:val="19"/>
        </w:rPr>
      </w:pPr>
      <w:r>
        <w:rPr>
          <w:rFonts w:ascii="Times New Roman" w:hAnsi="Times New Roman" w:cs="Times New Roman"/>
          <w:color w:val="000000"/>
          <w:sz w:val="19"/>
          <w:szCs w:val="19"/>
          <w:lang w:val="en-US"/>
        </w:rPr>
        <w:t> </w:t>
      </w:r>
      <w:r w:rsidR="00557E4D" w:rsidRPr="00F82810">
        <w:rPr>
          <w:rFonts w:ascii="Times New Roman" w:hAnsi="Times New Roman" w:cs="Times New Roman"/>
          <w:color w:val="000000"/>
          <w:sz w:val="19"/>
          <w:szCs w:val="19"/>
        </w:rPr>
        <w:t>Типовые</w:t>
      </w:r>
      <w:r w:rsidR="007F60C7">
        <w:rPr>
          <w:rFonts w:ascii="Times New Roman" w:hAnsi="Times New Roman" w:cs="Times New Roman"/>
          <w:color w:val="000000"/>
          <w:sz w:val="19"/>
          <w:szCs w:val="19"/>
        </w:rPr>
        <w:t xml:space="preserve"> испытания должны проводиться в </w:t>
      </w:r>
      <w:r w:rsidR="00557E4D" w:rsidRPr="00F82810">
        <w:rPr>
          <w:rFonts w:ascii="Times New Roman" w:hAnsi="Times New Roman" w:cs="Times New Roman"/>
          <w:color w:val="000000"/>
          <w:sz w:val="19"/>
          <w:szCs w:val="19"/>
        </w:rPr>
        <w:t xml:space="preserve">условиях, соответствующих проектной эксплуатации, с использованием параметров испытаний, по которым соответствие насоса </w:t>
      </w:r>
      <w:r w:rsidR="002E4CCE">
        <w:rPr>
          <w:rFonts w:ascii="Times New Roman" w:hAnsi="Times New Roman" w:cs="Times New Roman"/>
          <w:color w:val="000000"/>
          <w:sz w:val="19"/>
          <w:szCs w:val="19"/>
        </w:rPr>
        <w:t xml:space="preserve">требованиям </w:t>
      </w:r>
      <w:r w:rsidR="00557E4D" w:rsidRPr="00F82810">
        <w:rPr>
          <w:rFonts w:ascii="Times New Roman" w:hAnsi="Times New Roman" w:cs="Times New Roman"/>
          <w:color w:val="000000"/>
          <w:sz w:val="19"/>
          <w:szCs w:val="19"/>
        </w:rPr>
        <w:t>может быть однозначно доказано на основании результатов испытаний. В особенности данное требование касается проектных решений, соответствие которых невозможно проверить аналитическим</w:t>
      </w:r>
      <w:r w:rsidR="00557E4D" w:rsidRPr="00F82810">
        <w:rPr>
          <w:rFonts w:ascii="Times New Roman" w:hAnsi="Times New Roman" w:cs="Times New Roman"/>
          <w:sz w:val="19"/>
          <w:szCs w:val="19"/>
        </w:rPr>
        <w:t>и методами.</w:t>
      </w:r>
    </w:p>
    <w:p w:rsidR="00557E4D" w:rsidRPr="00F82810" w:rsidRDefault="00974B81" w:rsidP="00F82810">
      <w:pPr>
        <w:widowControl/>
        <w:numPr>
          <w:ilvl w:val="0"/>
          <w:numId w:val="31"/>
        </w:numPr>
        <w:shd w:val="clear" w:color="auto" w:fill="FFFFFF"/>
        <w:tabs>
          <w:tab w:val="left" w:pos="360"/>
        </w:tabs>
        <w:spacing w:after="120" w:line="264" w:lineRule="auto"/>
        <w:jc w:val="both"/>
        <w:rPr>
          <w:rFonts w:ascii="Times New Roman" w:hAnsi="Times New Roman" w:cs="Times New Roman"/>
          <w:b/>
          <w:bCs/>
          <w:color w:val="000000"/>
          <w:spacing w:val="-1"/>
          <w:sz w:val="19"/>
          <w:szCs w:val="19"/>
        </w:rPr>
      </w:pPr>
      <w:r>
        <w:rPr>
          <w:rFonts w:ascii="Times New Roman" w:hAnsi="Times New Roman" w:cs="Times New Roman"/>
          <w:color w:val="000000"/>
          <w:sz w:val="19"/>
          <w:szCs w:val="19"/>
          <w:lang w:val="en-US"/>
        </w:rPr>
        <w:t> </w:t>
      </w:r>
      <w:r w:rsidR="00557E4D" w:rsidRPr="00F82810">
        <w:rPr>
          <w:rFonts w:ascii="Times New Roman" w:hAnsi="Times New Roman" w:cs="Times New Roman"/>
          <w:color w:val="000000"/>
          <w:sz w:val="19"/>
          <w:szCs w:val="19"/>
        </w:rPr>
        <w:t xml:space="preserve">Типовое испытание насоса должно проводиться </w:t>
      </w:r>
      <w:r w:rsidR="00557E4D" w:rsidRPr="00F82810">
        <w:rPr>
          <w:rFonts w:ascii="Times New Roman" w:hAnsi="Times New Roman" w:cs="Times New Roman"/>
          <w:sz w:val="19"/>
          <w:szCs w:val="19"/>
        </w:rPr>
        <w:t>при предельных значениях параметров усилия исполнительного механизма, например, напряжения и частоты, и при их проектной продолжительности.</w:t>
      </w:r>
    </w:p>
    <w:p w:rsidR="00557E4D" w:rsidRPr="00F82810" w:rsidRDefault="00974B81" w:rsidP="00F82810">
      <w:pPr>
        <w:widowControl/>
        <w:numPr>
          <w:ilvl w:val="0"/>
          <w:numId w:val="31"/>
        </w:numPr>
        <w:shd w:val="clear" w:color="auto" w:fill="FFFFFF"/>
        <w:tabs>
          <w:tab w:val="left" w:pos="360"/>
        </w:tabs>
        <w:spacing w:after="120" w:line="264" w:lineRule="auto"/>
        <w:jc w:val="both"/>
        <w:rPr>
          <w:rFonts w:ascii="Times New Roman" w:hAnsi="Times New Roman" w:cs="Times New Roman"/>
          <w:b/>
          <w:bCs/>
          <w:color w:val="000000"/>
          <w:spacing w:val="-1"/>
          <w:sz w:val="19"/>
          <w:szCs w:val="19"/>
        </w:rPr>
      </w:pPr>
      <w:r>
        <w:rPr>
          <w:rFonts w:ascii="Times New Roman" w:hAnsi="Times New Roman" w:cs="Times New Roman"/>
          <w:sz w:val="19"/>
          <w:szCs w:val="19"/>
          <w:lang w:val="en-US"/>
        </w:rPr>
        <w:t> </w:t>
      </w:r>
      <w:r w:rsidR="00557E4D" w:rsidRPr="00F82810">
        <w:rPr>
          <w:rFonts w:ascii="Times New Roman" w:hAnsi="Times New Roman" w:cs="Times New Roman"/>
          <w:sz w:val="19"/>
          <w:szCs w:val="19"/>
        </w:rPr>
        <w:t>Верификация соответствия электрооборудования и СКУ насоса должна отвечать требованиям Руководства YVL Е.7.</w:t>
      </w:r>
    </w:p>
    <w:p w:rsidR="00557E4D" w:rsidRPr="00F82810" w:rsidRDefault="00974B81" w:rsidP="00F82810">
      <w:pPr>
        <w:widowControl/>
        <w:numPr>
          <w:ilvl w:val="0"/>
          <w:numId w:val="31"/>
        </w:numPr>
        <w:shd w:val="clear" w:color="auto" w:fill="FFFFFF"/>
        <w:tabs>
          <w:tab w:val="left" w:pos="360"/>
        </w:tabs>
        <w:spacing w:after="120" w:line="264" w:lineRule="auto"/>
        <w:jc w:val="both"/>
        <w:rPr>
          <w:rFonts w:ascii="Times New Roman" w:hAnsi="Times New Roman" w:cs="Times New Roman"/>
          <w:b/>
          <w:bCs/>
          <w:color w:val="000000"/>
          <w:spacing w:val="-1"/>
          <w:sz w:val="19"/>
          <w:szCs w:val="19"/>
        </w:rPr>
      </w:pPr>
      <w:r>
        <w:rPr>
          <w:rFonts w:ascii="Times New Roman" w:hAnsi="Times New Roman" w:cs="Times New Roman"/>
          <w:color w:val="000000"/>
          <w:sz w:val="19"/>
          <w:szCs w:val="19"/>
          <w:lang w:val="en-US"/>
        </w:rPr>
        <w:t> </w:t>
      </w:r>
      <w:r w:rsidR="00557E4D" w:rsidRPr="00F82810">
        <w:rPr>
          <w:rFonts w:ascii="Times New Roman" w:hAnsi="Times New Roman" w:cs="Times New Roman"/>
          <w:color w:val="000000"/>
          <w:sz w:val="19"/>
          <w:szCs w:val="19"/>
        </w:rPr>
        <w:t>При проведении типового испытания насоса, подлежащего утверждению, лицензиат должен подать заявку на утверждение плана типовых испытаний до проведения испытаний и представить отчет о результатах типового испыт</w:t>
      </w:r>
      <w:r w:rsidR="007F60C7">
        <w:rPr>
          <w:rFonts w:ascii="Times New Roman" w:hAnsi="Times New Roman" w:cs="Times New Roman"/>
          <w:color w:val="000000"/>
          <w:sz w:val="19"/>
          <w:szCs w:val="19"/>
        </w:rPr>
        <w:t>ания для </w:t>
      </w:r>
      <w:r w:rsidR="00557E4D" w:rsidRPr="00F82810">
        <w:rPr>
          <w:rFonts w:ascii="Times New Roman" w:hAnsi="Times New Roman" w:cs="Times New Roman"/>
          <w:color w:val="000000"/>
          <w:sz w:val="19"/>
          <w:szCs w:val="19"/>
        </w:rPr>
        <w:t>ознакомления до установки насоса.</w:t>
      </w:r>
    </w:p>
    <w:p w:rsidR="00557E4D" w:rsidRPr="00974B81" w:rsidRDefault="00557E4D" w:rsidP="00DA2887">
      <w:pPr>
        <w:widowControl/>
        <w:shd w:val="clear" w:color="auto" w:fill="FFFFFF"/>
        <w:tabs>
          <w:tab w:val="left" w:pos="427"/>
        </w:tabs>
        <w:spacing w:before="240" w:after="120" w:line="247" w:lineRule="auto"/>
        <w:rPr>
          <w:rFonts w:cs="Times New Roman"/>
          <w:b/>
          <w:sz w:val="32"/>
          <w:szCs w:val="32"/>
        </w:rPr>
      </w:pPr>
      <w:r w:rsidRPr="00DA2887">
        <w:rPr>
          <w:rFonts w:cs="Times New Roman"/>
          <w:b/>
          <w:color w:val="A6A6A6" w:themeColor="background1" w:themeShade="A6"/>
          <w:sz w:val="32"/>
          <w:szCs w:val="32"/>
        </w:rPr>
        <w:t>8</w:t>
      </w:r>
      <w:r w:rsidRPr="00DA2887">
        <w:rPr>
          <w:rFonts w:cs="Times New Roman"/>
          <w:b/>
          <w:color w:val="A6A6A6" w:themeColor="background1" w:themeShade="A6"/>
          <w:sz w:val="32"/>
          <w:szCs w:val="32"/>
        </w:rPr>
        <w:tab/>
      </w:r>
      <w:r w:rsidRPr="00974B81">
        <w:rPr>
          <w:rFonts w:cs="Times New Roman"/>
          <w:b/>
          <w:sz w:val="32"/>
          <w:szCs w:val="32"/>
        </w:rPr>
        <w:t>Изготовление</w:t>
      </w:r>
    </w:p>
    <w:p w:rsidR="00557E4D" w:rsidRPr="00F82810" w:rsidRDefault="00974B81" w:rsidP="00F82810">
      <w:pPr>
        <w:widowControl/>
        <w:numPr>
          <w:ilvl w:val="0"/>
          <w:numId w:val="32"/>
        </w:numPr>
        <w:shd w:val="clear" w:color="auto" w:fill="FFFFFF"/>
        <w:tabs>
          <w:tab w:val="left" w:pos="341"/>
        </w:tabs>
        <w:spacing w:after="120" w:line="264" w:lineRule="auto"/>
        <w:jc w:val="both"/>
        <w:rPr>
          <w:rFonts w:ascii="Times New Roman" w:hAnsi="Times New Roman" w:cs="Times New Roman"/>
          <w:b/>
          <w:bCs/>
          <w:color w:val="000000"/>
          <w:spacing w:val="-9"/>
          <w:sz w:val="19"/>
          <w:szCs w:val="19"/>
        </w:rPr>
      </w:pPr>
      <w:r>
        <w:rPr>
          <w:rFonts w:ascii="Times New Roman" w:hAnsi="Times New Roman" w:cs="Times New Roman"/>
          <w:color w:val="000000"/>
          <w:sz w:val="19"/>
          <w:szCs w:val="19"/>
          <w:lang w:val="en-US"/>
        </w:rPr>
        <w:t> </w:t>
      </w:r>
      <w:r w:rsidR="00557E4D" w:rsidRPr="00F82810">
        <w:rPr>
          <w:rFonts w:ascii="Times New Roman" w:hAnsi="Times New Roman" w:cs="Times New Roman"/>
          <w:color w:val="000000"/>
          <w:sz w:val="19"/>
          <w:szCs w:val="19"/>
        </w:rPr>
        <w:t>Изготовление насоса и контроль качества изгот</w:t>
      </w:r>
      <w:r w:rsidR="007F60C7">
        <w:rPr>
          <w:rFonts w:ascii="Times New Roman" w:hAnsi="Times New Roman" w:cs="Times New Roman"/>
          <w:color w:val="000000"/>
          <w:sz w:val="19"/>
          <w:szCs w:val="19"/>
        </w:rPr>
        <w:t>овления должны осуществляться в </w:t>
      </w:r>
      <w:r w:rsidR="00557E4D" w:rsidRPr="00F82810">
        <w:rPr>
          <w:rFonts w:ascii="Times New Roman" w:hAnsi="Times New Roman" w:cs="Times New Roman"/>
          <w:color w:val="000000"/>
          <w:sz w:val="19"/>
          <w:szCs w:val="19"/>
        </w:rPr>
        <w:t>соответствии с утвержденным планом производства и соответствующим планом инспекций.</w:t>
      </w:r>
    </w:p>
    <w:p w:rsidR="00557E4D" w:rsidRPr="00F82810" w:rsidRDefault="00974B81" w:rsidP="00F82810">
      <w:pPr>
        <w:widowControl/>
        <w:numPr>
          <w:ilvl w:val="0"/>
          <w:numId w:val="32"/>
        </w:numPr>
        <w:shd w:val="clear" w:color="auto" w:fill="FFFFFF"/>
        <w:tabs>
          <w:tab w:val="left" w:pos="341"/>
        </w:tabs>
        <w:spacing w:after="120" w:line="264" w:lineRule="auto"/>
        <w:jc w:val="both"/>
        <w:rPr>
          <w:rFonts w:ascii="Times New Roman" w:hAnsi="Times New Roman" w:cs="Times New Roman"/>
          <w:b/>
          <w:bCs/>
          <w:color w:val="000000"/>
          <w:spacing w:val="-1"/>
          <w:sz w:val="19"/>
          <w:szCs w:val="19"/>
        </w:rPr>
      </w:pPr>
      <w:r>
        <w:rPr>
          <w:rFonts w:ascii="Times New Roman" w:hAnsi="Times New Roman" w:cs="Times New Roman"/>
          <w:color w:val="000000"/>
          <w:sz w:val="19"/>
          <w:szCs w:val="19"/>
          <w:lang w:val="en-US"/>
        </w:rPr>
        <w:t> </w:t>
      </w:r>
      <w:r w:rsidR="00557E4D" w:rsidRPr="00F82810">
        <w:rPr>
          <w:rFonts w:ascii="Times New Roman" w:hAnsi="Times New Roman" w:cs="Times New Roman"/>
          <w:color w:val="000000"/>
          <w:sz w:val="19"/>
          <w:szCs w:val="19"/>
        </w:rPr>
        <w:t>Лицензиат должен до начала изготовления убедиться в том, что изготовитель готов к</w:t>
      </w:r>
      <w:r w:rsidR="00CC0067">
        <w:rPr>
          <w:rFonts w:ascii="Times New Roman" w:hAnsi="Times New Roman" w:cs="Times New Roman"/>
          <w:color w:val="000000"/>
          <w:sz w:val="19"/>
          <w:szCs w:val="19"/>
        </w:rPr>
        <w:t> </w:t>
      </w:r>
      <w:r w:rsidR="00557E4D" w:rsidRPr="00F82810">
        <w:rPr>
          <w:rFonts w:ascii="Times New Roman" w:hAnsi="Times New Roman" w:cs="Times New Roman"/>
          <w:sz w:val="19"/>
          <w:szCs w:val="19"/>
        </w:rPr>
        <w:t xml:space="preserve">эксплуатации </w:t>
      </w:r>
      <w:r w:rsidR="00CC0067">
        <w:rPr>
          <w:rFonts w:ascii="Times New Roman" w:hAnsi="Times New Roman" w:cs="Times New Roman"/>
          <w:sz w:val="19"/>
          <w:szCs w:val="19"/>
        </w:rPr>
        <w:t>в соответствии с требованиями в </w:t>
      </w:r>
      <w:r w:rsidR="00557E4D" w:rsidRPr="00F82810">
        <w:rPr>
          <w:rFonts w:ascii="Times New Roman" w:hAnsi="Times New Roman" w:cs="Times New Roman"/>
          <w:sz w:val="19"/>
          <w:szCs w:val="19"/>
        </w:rPr>
        <w:t>административном и техническом плане и что изготовитель имеет в своем распоряжении утвержденный план производства и решение, относящееся к нему.</w:t>
      </w:r>
    </w:p>
    <w:p w:rsidR="00557E4D" w:rsidRPr="00F82810" w:rsidRDefault="00974B81" w:rsidP="00F82810">
      <w:pPr>
        <w:widowControl/>
        <w:numPr>
          <w:ilvl w:val="0"/>
          <w:numId w:val="32"/>
        </w:numPr>
        <w:shd w:val="clear" w:color="auto" w:fill="FFFFFF"/>
        <w:tabs>
          <w:tab w:val="left" w:pos="341"/>
        </w:tabs>
        <w:spacing w:after="120" w:line="264" w:lineRule="auto"/>
        <w:jc w:val="both"/>
        <w:rPr>
          <w:rFonts w:ascii="Times New Roman" w:hAnsi="Times New Roman" w:cs="Times New Roman"/>
          <w:b/>
          <w:bCs/>
          <w:color w:val="000000"/>
          <w:spacing w:val="-1"/>
          <w:sz w:val="19"/>
          <w:szCs w:val="19"/>
        </w:rPr>
      </w:pPr>
      <w:r>
        <w:rPr>
          <w:rFonts w:ascii="Times New Roman" w:hAnsi="Times New Roman" w:cs="Times New Roman"/>
          <w:sz w:val="19"/>
          <w:szCs w:val="19"/>
          <w:lang w:val="en-US"/>
        </w:rPr>
        <w:t> </w:t>
      </w:r>
      <w:r w:rsidR="00557E4D" w:rsidRPr="00F82810">
        <w:rPr>
          <w:rFonts w:ascii="Times New Roman" w:hAnsi="Times New Roman" w:cs="Times New Roman"/>
          <w:sz w:val="19"/>
          <w:szCs w:val="19"/>
        </w:rPr>
        <w:t>Техника, оборудование и инструмент</w:t>
      </w:r>
      <w:r w:rsidR="00CC0067">
        <w:rPr>
          <w:rFonts w:ascii="Times New Roman" w:hAnsi="Times New Roman" w:cs="Times New Roman"/>
          <w:sz w:val="19"/>
          <w:szCs w:val="19"/>
        </w:rPr>
        <w:t>ы</w:t>
      </w:r>
      <w:r w:rsidR="00557E4D" w:rsidRPr="00F82810">
        <w:rPr>
          <w:rFonts w:ascii="Times New Roman" w:hAnsi="Times New Roman" w:cs="Times New Roman"/>
          <w:sz w:val="19"/>
          <w:szCs w:val="19"/>
        </w:rPr>
        <w:t>, используемые при изготовлении, должны обеспечивать достижение уровня качества, установленного требованиям</w:t>
      </w:r>
      <w:r w:rsidR="00CC0067">
        <w:rPr>
          <w:rFonts w:ascii="Times New Roman" w:hAnsi="Times New Roman" w:cs="Times New Roman"/>
          <w:sz w:val="19"/>
          <w:szCs w:val="19"/>
        </w:rPr>
        <w:t>и</w:t>
      </w:r>
      <w:r w:rsidR="00F50ABC">
        <w:rPr>
          <w:rFonts w:ascii="Times New Roman" w:hAnsi="Times New Roman" w:cs="Times New Roman"/>
          <w:sz w:val="19"/>
          <w:szCs w:val="19"/>
        </w:rPr>
        <w:t>. Станки и </w:t>
      </w:r>
      <w:r w:rsidR="00557E4D" w:rsidRPr="00F82810">
        <w:rPr>
          <w:rFonts w:ascii="Times New Roman" w:hAnsi="Times New Roman" w:cs="Times New Roman"/>
          <w:sz w:val="19"/>
          <w:szCs w:val="19"/>
        </w:rPr>
        <w:t>оборудование должны проходить периодические испытани</w:t>
      </w:r>
      <w:r w:rsidR="00F50ABC">
        <w:rPr>
          <w:rFonts w:ascii="Times New Roman" w:hAnsi="Times New Roman" w:cs="Times New Roman"/>
          <w:sz w:val="19"/>
          <w:szCs w:val="19"/>
        </w:rPr>
        <w:t>я и калибровку в соответствии с </w:t>
      </w:r>
      <w:r w:rsidR="00557E4D" w:rsidRPr="00F82810">
        <w:rPr>
          <w:rFonts w:ascii="Times New Roman" w:hAnsi="Times New Roman" w:cs="Times New Roman"/>
          <w:sz w:val="19"/>
          <w:szCs w:val="19"/>
        </w:rPr>
        <w:t>требованиями системы менеджмента качества изготовителя. Результаты испытаний должны регистрироваться и представляться по запросу.</w:t>
      </w:r>
    </w:p>
    <w:p w:rsidR="00557E4D" w:rsidRPr="00F82810" w:rsidRDefault="00974B81" w:rsidP="00F82810">
      <w:pPr>
        <w:widowControl/>
        <w:numPr>
          <w:ilvl w:val="0"/>
          <w:numId w:val="32"/>
        </w:numPr>
        <w:shd w:val="clear" w:color="auto" w:fill="FFFFFF"/>
        <w:tabs>
          <w:tab w:val="left" w:pos="341"/>
        </w:tabs>
        <w:spacing w:after="120" w:line="264" w:lineRule="auto"/>
        <w:jc w:val="both"/>
        <w:rPr>
          <w:rFonts w:ascii="Times New Roman" w:hAnsi="Times New Roman" w:cs="Times New Roman"/>
          <w:b/>
          <w:bCs/>
          <w:color w:val="000000"/>
          <w:spacing w:val="-1"/>
          <w:sz w:val="19"/>
          <w:szCs w:val="19"/>
        </w:rPr>
      </w:pPr>
      <w:r>
        <w:rPr>
          <w:rFonts w:ascii="Times New Roman" w:hAnsi="Times New Roman" w:cs="Times New Roman"/>
          <w:color w:val="000000"/>
          <w:sz w:val="19"/>
          <w:szCs w:val="19"/>
          <w:lang w:val="en-US"/>
        </w:rPr>
        <w:t> </w:t>
      </w:r>
      <w:r w:rsidR="00557E4D" w:rsidRPr="00F82810">
        <w:rPr>
          <w:rFonts w:ascii="Times New Roman" w:hAnsi="Times New Roman" w:cs="Times New Roman"/>
          <w:color w:val="000000"/>
          <w:sz w:val="19"/>
          <w:szCs w:val="19"/>
        </w:rPr>
        <w:t xml:space="preserve">Конструкционные материалы, для которых требуется сертификат на материал для конкретной партии, должны быть </w:t>
      </w:r>
      <w:r w:rsidR="00F50ABC">
        <w:rPr>
          <w:rFonts w:ascii="Times New Roman" w:hAnsi="Times New Roman" w:cs="Times New Roman"/>
          <w:sz w:val="19"/>
          <w:szCs w:val="19"/>
        </w:rPr>
        <w:t>идентифицируемыми и </w:t>
      </w:r>
      <w:r w:rsidR="00557E4D" w:rsidRPr="00F82810">
        <w:rPr>
          <w:rFonts w:ascii="Times New Roman" w:hAnsi="Times New Roman" w:cs="Times New Roman"/>
          <w:sz w:val="19"/>
          <w:szCs w:val="19"/>
        </w:rPr>
        <w:t xml:space="preserve">прослеживаемыми от отдельных партий </w:t>
      </w:r>
      <w:r w:rsidR="00F50ABC">
        <w:rPr>
          <w:rFonts w:ascii="Times New Roman" w:hAnsi="Times New Roman" w:cs="Times New Roman"/>
          <w:sz w:val="19"/>
          <w:szCs w:val="19"/>
        </w:rPr>
        <w:t>плавки до </w:t>
      </w:r>
      <w:r w:rsidR="00557E4D" w:rsidRPr="00F82810">
        <w:rPr>
          <w:rFonts w:ascii="Times New Roman" w:hAnsi="Times New Roman" w:cs="Times New Roman"/>
          <w:sz w:val="19"/>
          <w:szCs w:val="19"/>
        </w:rPr>
        <w:t>получения законченной конструкции. Ми</w:t>
      </w:r>
      <w:bookmarkStart w:id="7" w:name="bookmark8"/>
      <w:r w:rsidR="00557E4D" w:rsidRPr="00F82810">
        <w:rPr>
          <w:rFonts w:ascii="Times New Roman" w:hAnsi="Times New Roman" w:cs="Times New Roman"/>
          <w:sz w:val="19"/>
          <w:szCs w:val="19"/>
        </w:rPr>
        <w:t>ни</w:t>
      </w:r>
      <w:bookmarkEnd w:id="7"/>
      <w:r w:rsidR="00557E4D" w:rsidRPr="00F82810">
        <w:rPr>
          <w:rFonts w:ascii="Times New Roman" w:hAnsi="Times New Roman" w:cs="Times New Roman"/>
          <w:sz w:val="19"/>
          <w:szCs w:val="19"/>
        </w:rPr>
        <w:t>мальн</w:t>
      </w:r>
      <w:r w:rsidR="00F50ABC">
        <w:rPr>
          <w:rFonts w:ascii="Times New Roman" w:hAnsi="Times New Roman" w:cs="Times New Roman"/>
          <w:sz w:val="19"/>
          <w:szCs w:val="19"/>
        </w:rPr>
        <w:t>ые требования к сертификатам на </w:t>
      </w:r>
      <w:r w:rsidR="00557E4D" w:rsidRPr="00F82810">
        <w:rPr>
          <w:rFonts w:ascii="Times New Roman" w:hAnsi="Times New Roman" w:cs="Times New Roman"/>
          <w:sz w:val="19"/>
          <w:szCs w:val="19"/>
        </w:rPr>
        <w:t xml:space="preserve">материал для конструкционных материалов указаны в </w:t>
      </w:r>
      <w:r w:rsidR="00F50ABC">
        <w:rPr>
          <w:rFonts w:ascii="Times New Roman" w:hAnsi="Times New Roman" w:cs="Times New Roman"/>
          <w:sz w:val="19"/>
          <w:szCs w:val="19"/>
        </w:rPr>
        <w:t>п</w:t>
      </w:r>
      <w:r w:rsidR="00557E4D" w:rsidRPr="00F82810">
        <w:rPr>
          <w:rFonts w:ascii="Times New Roman" w:hAnsi="Times New Roman" w:cs="Times New Roman"/>
          <w:sz w:val="19"/>
          <w:szCs w:val="19"/>
        </w:rPr>
        <w:t>риложении B.</w:t>
      </w:r>
    </w:p>
    <w:p w:rsidR="00557E4D" w:rsidRPr="00F82810" w:rsidRDefault="00557E4D" w:rsidP="00F82810">
      <w:pPr>
        <w:widowControl/>
        <w:numPr>
          <w:ilvl w:val="0"/>
          <w:numId w:val="32"/>
        </w:numPr>
        <w:shd w:val="clear" w:color="auto" w:fill="FFFFFF"/>
        <w:tabs>
          <w:tab w:val="left" w:pos="341"/>
        </w:tabs>
        <w:spacing w:after="120" w:line="264" w:lineRule="auto"/>
        <w:jc w:val="both"/>
        <w:rPr>
          <w:rFonts w:ascii="Times New Roman" w:hAnsi="Times New Roman" w:cs="Times New Roman"/>
          <w:b/>
          <w:bCs/>
          <w:color w:val="000000"/>
          <w:spacing w:val="-1"/>
          <w:sz w:val="19"/>
          <w:szCs w:val="19"/>
        </w:rPr>
        <w:sectPr w:rsidR="00557E4D" w:rsidRPr="00F82810" w:rsidSect="00F82810">
          <w:pgSz w:w="11909" w:h="16834" w:code="9"/>
          <w:pgMar w:top="1134" w:right="1134" w:bottom="1134" w:left="1418" w:header="720" w:footer="720" w:gutter="0"/>
          <w:cols w:num="2" w:space="720"/>
          <w:noEndnote/>
        </w:sectPr>
      </w:pPr>
    </w:p>
    <w:p w:rsidR="00557E4D" w:rsidRPr="00974B81" w:rsidRDefault="00557E4D" w:rsidP="00974B81">
      <w:pPr>
        <w:shd w:val="clear" w:color="auto" w:fill="FFFFFF"/>
        <w:jc w:val="both"/>
        <w:rPr>
          <w:rFonts w:ascii="Times New Roman" w:hAnsi="Times New Roman" w:cs="Times New Roman"/>
          <w:sz w:val="2"/>
          <w:szCs w:val="19"/>
        </w:rPr>
      </w:pPr>
    </w:p>
    <w:p w:rsidR="00557E4D" w:rsidRPr="00F82810" w:rsidRDefault="00974B81" w:rsidP="00F82810">
      <w:pPr>
        <w:widowControl/>
        <w:numPr>
          <w:ilvl w:val="0"/>
          <w:numId w:val="33"/>
        </w:numPr>
        <w:shd w:val="clear" w:color="auto" w:fill="FFFFFF"/>
        <w:tabs>
          <w:tab w:val="left" w:pos="341"/>
        </w:tabs>
        <w:spacing w:after="120" w:line="264" w:lineRule="auto"/>
        <w:jc w:val="both"/>
        <w:rPr>
          <w:rFonts w:ascii="Times New Roman" w:hAnsi="Times New Roman" w:cs="Times New Roman"/>
          <w:b/>
          <w:bCs/>
          <w:color w:val="000000"/>
          <w:spacing w:val="-1"/>
          <w:sz w:val="19"/>
          <w:szCs w:val="19"/>
        </w:rPr>
      </w:pPr>
      <w:r>
        <w:rPr>
          <w:rFonts w:ascii="Times New Roman" w:hAnsi="Times New Roman" w:cs="Times New Roman"/>
          <w:color w:val="000000"/>
          <w:sz w:val="19"/>
          <w:szCs w:val="19"/>
          <w:lang w:val="en-US"/>
        </w:rPr>
        <w:t> </w:t>
      </w:r>
      <w:r w:rsidR="00557E4D" w:rsidRPr="00F82810">
        <w:rPr>
          <w:rFonts w:ascii="Times New Roman" w:hAnsi="Times New Roman" w:cs="Times New Roman"/>
          <w:color w:val="000000"/>
          <w:sz w:val="19"/>
          <w:szCs w:val="19"/>
        </w:rPr>
        <w:t xml:space="preserve">Изготовитель должен указать несоответствия, выявленные при изготовлении, </w:t>
      </w:r>
      <w:r w:rsidR="00557E4D" w:rsidRPr="00F82810">
        <w:rPr>
          <w:rFonts w:ascii="Times New Roman" w:hAnsi="Times New Roman" w:cs="Times New Roman"/>
          <w:sz w:val="19"/>
          <w:szCs w:val="19"/>
        </w:rPr>
        <w:t xml:space="preserve">определить их причины, оценить их важность и предпринять корректирующие действия. Лицензиат должен подать заявку в STUK или уполномоченный инспектирующий орган </w:t>
      </w:r>
      <w:r w:rsidR="001F7150">
        <w:rPr>
          <w:rFonts w:ascii="Times New Roman" w:hAnsi="Times New Roman" w:cs="Times New Roman"/>
          <w:sz w:val="19"/>
          <w:szCs w:val="19"/>
        </w:rPr>
        <w:t>для</w:t>
      </w:r>
      <w:r w:rsidR="00557E4D" w:rsidRPr="00F82810">
        <w:rPr>
          <w:rFonts w:ascii="Times New Roman" w:hAnsi="Times New Roman" w:cs="Times New Roman"/>
          <w:sz w:val="19"/>
          <w:szCs w:val="19"/>
        </w:rPr>
        <w:t xml:space="preserve"> утверждени</w:t>
      </w:r>
      <w:r w:rsidR="001F7150">
        <w:rPr>
          <w:rFonts w:ascii="Times New Roman" w:hAnsi="Times New Roman" w:cs="Times New Roman"/>
          <w:sz w:val="19"/>
          <w:szCs w:val="19"/>
        </w:rPr>
        <w:t>я</w:t>
      </w:r>
      <w:r w:rsidR="00557E4D" w:rsidRPr="00F82810">
        <w:rPr>
          <w:rFonts w:ascii="Times New Roman" w:hAnsi="Times New Roman" w:cs="Times New Roman"/>
          <w:sz w:val="19"/>
          <w:szCs w:val="19"/>
        </w:rPr>
        <w:t xml:space="preserve"> любых несоответствий, остающихся в насосе и значимых для его пригоднос</w:t>
      </w:r>
      <w:r w:rsidR="001F7150">
        <w:rPr>
          <w:rFonts w:ascii="Times New Roman" w:hAnsi="Times New Roman" w:cs="Times New Roman"/>
          <w:sz w:val="19"/>
          <w:szCs w:val="19"/>
        </w:rPr>
        <w:t>ти к эксплуатации. Требования к </w:t>
      </w:r>
      <w:r w:rsidR="00557E4D" w:rsidRPr="00F82810">
        <w:rPr>
          <w:rFonts w:ascii="Times New Roman" w:hAnsi="Times New Roman" w:cs="Times New Roman"/>
          <w:sz w:val="19"/>
          <w:szCs w:val="19"/>
        </w:rPr>
        <w:t xml:space="preserve">управлению </w:t>
      </w:r>
      <w:r w:rsidR="001F7150">
        <w:rPr>
          <w:rFonts w:ascii="Times New Roman" w:hAnsi="Times New Roman" w:cs="Times New Roman"/>
          <w:sz w:val="19"/>
          <w:szCs w:val="19"/>
        </w:rPr>
        <w:t>несоответствиями представлены в </w:t>
      </w:r>
      <w:r w:rsidR="0059316A">
        <w:rPr>
          <w:rFonts w:ascii="Times New Roman" w:hAnsi="Times New Roman" w:cs="Times New Roman"/>
          <w:sz w:val="19"/>
          <w:szCs w:val="19"/>
        </w:rPr>
        <w:t>Р</w:t>
      </w:r>
      <w:r w:rsidR="00557E4D" w:rsidRPr="00F82810">
        <w:rPr>
          <w:rFonts w:ascii="Times New Roman" w:hAnsi="Times New Roman" w:cs="Times New Roman"/>
          <w:sz w:val="19"/>
          <w:szCs w:val="19"/>
        </w:rPr>
        <w:t>уководствах YVL A.3 и A.5.</w:t>
      </w:r>
    </w:p>
    <w:p w:rsidR="00557E4D" w:rsidRPr="00F82810" w:rsidRDefault="00974B81" w:rsidP="00F82810">
      <w:pPr>
        <w:widowControl/>
        <w:numPr>
          <w:ilvl w:val="0"/>
          <w:numId w:val="33"/>
        </w:numPr>
        <w:shd w:val="clear" w:color="auto" w:fill="FFFFFF"/>
        <w:tabs>
          <w:tab w:val="left" w:pos="341"/>
        </w:tabs>
        <w:spacing w:after="120" w:line="264" w:lineRule="auto"/>
        <w:jc w:val="both"/>
        <w:rPr>
          <w:rFonts w:ascii="Times New Roman" w:hAnsi="Times New Roman" w:cs="Times New Roman"/>
          <w:b/>
          <w:bCs/>
          <w:color w:val="000000"/>
          <w:spacing w:val="-1"/>
          <w:sz w:val="19"/>
          <w:szCs w:val="19"/>
        </w:rPr>
      </w:pPr>
      <w:r>
        <w:rPr>
          <w:rFonts w:ascii="Times New Roman" w:hAnsi="Times New Roman" w:cs="Times New Roman"/>
          <w:color w:val="000000"/>
          <w:sz w:val="19"/>
          <w:szCs w:val="19"/>
          <w:lang w:val="en-US"/>
        </w:rPr>
        <w:t> </w:t>
      </w:r>
      <w:r w:rsidR="00557E4D" w:rsidRPr="00F82810">
        <w:rPr>
          <w:rFonts w:ascii="Times New Roman" w:hAnsi="Times New Roman" w:cs="Times New Roman"/>
          <w:color w:val="000000"/>
          <w:sz w:val="19"/>
          <w:szCs w:val="19"/>
        </w:rPr>
        <w:t>По час</w:t>
      </w:r>
      <w:r w:rsidR="001F7150">
        <w:rPr>
          <w:rFonts w:ascii="Times New Roman" w:hAnsi="Times New Roman" w:cs="Times New Roman"/>
          <w:color w:val="000000"/>
          <w:sz w:val="19"/>
          <w:szCs w:val="19"/>
        </w:rPr>
        <w:t>ти документации по изготовлению</w:t>
      </w:r>
      <w:r w:rsidR="00557E4D" w:rsidRPr="00F82810">
        <w:rPr>
          <w:rFonts w:ascii="Times New Roman" w:hAnsi="Times New Roman" w:cs="Times New Roman"/>
          <w:color w:val="000000"/>
          <w:sz w:val="19"/>
          <w:szCs w:val="19"/>
        </w:rPr>
        <w:t xml:space="preserve"> изготовитель должен собрать в данной документации отчетные докуме</w:t>
      </w:r>
      <w:r w:rsidR="001F7150">
        <w:rPr>
          <w:rFonts w:ascii="Times New Roman" w:hAnsi="Times New Roman" w:cs="Times New Roman"/>
          <w:color w:val="000000"/>
          <w:sz w:val="19"/>
          <w:szCs w:val="19"/>
        </w:rPr>
        <w:t>нты по испытаниям, инспекциям и </w:t>
      </w:r>
      <w:r w:rsidR="00557E4D" w:rsidRPr="00F82810">
        <w:rPr>
          <w:rFonts w:ascii="Times New Roman" w:hAnsi="Times New Roman" w:cs="Times New Roman"/>
          <w:color w:val="000000"/>
          <w:sz w:val="19"/>
          <w:szCs w:val="19"/>
        </w:rPr>
        <w:t>контролю, которые соответствуют утвержденному плану производства и составлялись во время изготовления. Документация по инспекциям строительных и присадочных материалов для сварки, квалификационные сертификаты персонала, отчеты о несоответствиях и другие отчетные документы, составленные во время изготовления, производственного контроля и испытаний, должны прикрепляться к документации по изготовлению.</w:t>
      </w:r>
    </w:p>
    <w:p w:rsidR="00557E4D" w:rsidRPr="00F82810" w:rsidRDefault="00974B81" w:rsidP="00F82810">
      <w:pPr>
        <w:widowControl/>
        <w:numPr>
          <w:ilvl w:val="0"/>
          <w:numId w:val="33"/>
        </w:numPr>
        <w:shd w:val="clear" w:color="auto" w:fill="FFFFFF"/>
        <w:tabs>
          <w:tab w:val="left" w:pos="341"/>
        </w:tabs>
        <w:spacing w:after="120" w:line="264" w:lineRule="auto"/>
        <w:jc w:val="both"/>
        <w:rPr>
          <w:rFonts w:ascii="Times New Roman" w:hAnsi="Times New Roman" w:cs="Times New Roman"/>
          <w:b/>
          <w:bCs/>
          <w:color w:val="000000"/>
          <w:spacing w:val="-8"/>
          <w:sz w:val="19"/>
          <w:szCs w:val="19"/>
        </w:rPr>
      </w:pPr>
      <w:r>
        <w:rPr>
          <w:rFonts w:ascii="Times New Roman" w:hAnsi="Times New Roman" w:cs="Times New Roman"/>
          <w:color w:val="000000"/>
          <w:sz w:val="19"/>
          <w:szCs w:val="19"/>
          <w:lang w:val="en-US"/>
        </w:rPr>
        <w:t> </w:t>
      </w:r>
      <w:r w:rsidR="00557E4D" w:rsidRPr="00F82810">
        <w:rPr>
          <w:rFonts w:ascii="Times New Roman" w:hAnsi="Times New Roman" w:cs="Times New Roman"/>
          <w:color w:val="000000"/>
          <w:sz w:val="19"/>
          <w:szCs w:val="19"/>
        </w:rPr>
        <w:t>Лицензиат должен проследить за тем, чтобы изготовитель собрал и передал лицензиату документацию</w:t>
      </w:r>
      <w:r w:rsidR="006878D3">
        <w:rPr>
          <w:rFonts w:ascii="Times New Roman" w:hAnsi="Times New Roman" w:cs="Times New Roman"/>
          <w:color w:val="000000"/>
          <w:sz w:val="19"/>
          <w:szCs w:val="19"/>
        </w:rPr>
        <w:t xml:space="preserve"> по изготовлению, инструкции по </w:t>
      </w:r>
      <w:r w:rsidR="00557E4D" w:rsidRPr="00F82810">
        <w:rPr>
          <w:rFonts w:ascii="Times New Roman" w:hAnsi="Times New Roman" w:cs="Times New Roman"/>
          <w:color w:val="000000"/>
          <w:sz w:val="19"/>
          <w:szCs w:val="19"/>
        </w:rPr>
        <w:t>монтажу, эксплуатации и техническому обслуживанию до</w:t>
      </w:r>
      <w:r w:rsidR="006878D3">
        <w:rPr>
          <w:rFonts w:ascii="Times New Roman" w:hAnsi="Times New Roman" w:cs="Times New Roman"/>
          <w:color w:val="000000"/>
          <w:sz w:val="19"/>
          <w:szCs w:val="19"/>
        </w:rPr>
        <w:t xml:space="preserve"> ввода насоса в эксплуатацию на </w:t>
      </w:r>
      <w:r w:rsidR="00557E4D" w:rsidRPr="00F82810">
        <w:rPr>
          <w:rFonts w:ascii="Times New Roman" w:hAnsi="Times New Roman" w:cs="Times New Roman"/>
          <w:color w:val="000000"/>
          <w:sz w:val="19"/>
          <w:szCs w:val="19"/>
        </w:rPr>
        <w:t>ядерной установке.</w:t>
      </w:r>
    </w:p>
    <w:p w:rsidR="00557E4D" w:rsidRPr="00974B81" w:rsidRDefault="00557E4D" w:rsidP="00DA2887">
      <w:pPr>
        <w:widowControl/>
        <w:shd w:val="clear" w:color="auto" w:fill="FFFFFF"/>
        <w:tabs>
          <w:tab w:val="left" w:pos="427"/>
        </w:tabs>
        <w:spacing w:before="240" w:after="120" w:line="247" w:lineRule="auto"/>
        <w:rPr>
          <w:rFonts w:cs="Times New Roman"/>
          <w:b/>
          <w:sz w:val="32"/>
          <w:szCs w:val="32"/>
        </w:rPr>
      </w:pPr>
      <w:r w:rsidRPr="00DA2887">
        <w:rPr>
          <w:rFonts w:cs="Times New Roman"/>
          <w:b/>
          <w:color w:val="A6A6A6" w:themeColor="background1" w:themeShade="A6"/>
          <w:sz w:val="32"/>
          <w:szCs w:val="32"/>
        </w:rPr>
        <w:t>9</w:t>
      </w:r>
      <w:r w:rsidRPr="00DA2887">
        <w:rPr>
          <w:rFonts w:cs="Times New Roman"/>
          <w:b/>
          <w:color w:val="A6A6A6" w:themeColor="background1" w:themeShade="A6"/>
          <w:sz w:val="32"/>
          <w:szCs w:val="32"/>
        </w:rPr>
        <w:tab/>
      </w:r>
      <w:r w:rsidRPr="00974B81">
        <w:rPr>
          <w:rFonts w:cs="Times New Roman"/>
          <w:b/>
          <w:sz w:val="32"/>
          <w:szCs w:val="32"/>
        </w:rPr>
        <w:t>Производственная инспекция</w:t>
      </w:r>
    </w:p>
    <w:p w:rsidR="00557E4D" w:rsidRPr="00F82810" w:rsidRDefault="00557E4D" w:rsidP="00F82810">
      <w:pPr>
        <w:widowControl/>
        <w:shd w:val="clear" w:color="auto" w:fill="FFFFFF"/>
        <w:tabs>
          <w:tab w:val="left" w:pos="398"/>
        </w:tabs>
        <w:spacing w:after="120" w:line="264" w:lineRule="auto"/>
        <w:jc w:val="both"/>
        <w:rPr>
          <w:rFonts w:ascii="Times New Roman" w:hAnsi="Times New Roman" w:cs="Times New Roman"/>
          <w:sz w:val="19"/>
          <w:szCs w:val="19"/>
        </w:rPr>
      </w:pPr>
      <w:r w:rsidRPr="00974B81">
        <w:rPr>
          <w:b/>
          <w:color w:val="000000"/>
          <w:spacing w:val="-9"/>
          <w:sz w:val="19"/>
          <w:szCs w:val="19"/>
        </w:rPr>
        <w:t>901.</w:t>
      </w:r>
      <w:r w:rsidRPr="00F82810">
        <w:rPr>
          <w:rFonts w:ascii="Times New Roman" w:hAnsi="Times New Roman" w:cs="Times New Roman"/>
          <w:sz w:val="19"/>
          <w:szCs w:val="19"/>
        </w:rPr>
        <w:tab/>
      </w:r>
      <w:r w:rsidR="00974B81">
        <w:rPr>
          <w:rFonts w:ascii="Times New Roman" w:hAnsi="Times New Roman" w:cs="Times New Roman"/>
          <w:sz w:val="19"/>
          <w:szCs w:val="19"/>
          <w:lang w:val="en-US"/>
        </w:rPr>
        <w:t> </w:t>
      </w:r>
      <w:r w:rsidRPr="00F82810">
        <w:rPr>
          <w:rFonts w:ascii="Times New Roman" w:hAnsi="Times New Roman" w:cs="Times New Roman"/>
          <w:color w:val="000000"/>
          <w:sz w:val="19"/>
          <w:szCs w:val="19"/>
        </w:rPr>
        <w:t>Лицензиат должен организовать производственную инспек</w:t>
      </w:r>
      <w:r w:rsidR="006878D3">
        <w:rPr>
          <w:rFonts w:ascii="Times New Roman" w:hAnsi="Times New Roman" w:cs="Times New Roman"/>
          <w:color w:val="000000"/>
          <w:sz w:val="19"/>
          <w:szCs w:val="19"/>
        </w:rPr>
        <w:t>цию для STUK или </w:t>
      </w:r>
      <w:r w:rsidRPr="00F82810">
        <w:rPr>
          <w:rFonts w:ascii="Times New Roman" w:hAnsi="Times New Roman" w:cs="Times New Roman"/>
          <w:color w:val="000000"/>
          <w:sz w:val="19"/>
          <w:szCs w:val="19"/>
        </w:rPr>
        <w:t>уполномоченн</w:t>
      </w:r>
      <w:r w:rsidR="006878D3">
        <w:rPr>
          <w:rFonts w:ascii="Times New Roman" w:hAnsi="Times New Roman" w:cs="Times New Roman"/>
          <w:color w:val="000000"/>
          <w:sz w:val="19"/>
          <w:szCs w:val="19"/>
        </w:rPr>
        <w:t>ого инспектирующего органа, для </w:t>
      </w:r>
      <w:r w:rsidRPr="00F82810">
        <w:rPr>
          <w:rFonts w:ascii="Times New Roman" w:hAnsi="Times New Roman" w:cs="Times New Roman"/>
          <w:color w:val="000000"/>
          <w:sz w:val="19"/>
          <w:szCs w:val="19"/>
        </w:rPr>
        <w:t>демонстрации соответствия материалов, изготовления, конструкции и эксплуатации насосов плану производств</w:t>
      </w:r>
      <w:r w:rsidRPr="00F82810">
        <w:rPr>
          <w:rFonts w:ascii="Times New Roman" w:hAnsi="Times New Roman" w:cs="Times New Roman"/>
          <w:sz w:val="19"/>
          <w:szCs w:val="19"/>
        </w:rPr>
        <w:t>а. При производственной инспекции пр</w:t>
      </w:r>
      <w:r w:rsidR="006878D3">
        <w:rPr>
          <w:rFonts w:ascii="Times New Roman" w:hAnsi="Times New Roman" w:cs="Times New Roman"/>
          <w:sz w:val="19"/>
          <w:szCs w:val="19"/>
        </w:rPr>
        <w:t>оводится оценка документации по </w:t>
      </w:r>
      <w:r w:rsidRPr="00F82810">
        <w:rPr>
          <w:rFonts w:ascii="Times New Roman" w:hAnsi="Times New Roman" w:cs="Times New Roman"/>
          <w:sz w:val="19"/>
          <w:szCs w:val="19"/>
        </w:rPr>
        <w:t>изготовлению, визуальны</w:t>
      </w:r>
      <w:r w:rsidR="006878D3">
        <w:rPr>
          <w:rFonts w:ascii="Times New Roman" w:hAnsi="Times New Roman" w:cs="Times New Roman"/>
          <w:sz w:val="19"/>
          <w:szCs w:val="19"/>
        </w:rPr>
        <w:t>й контроль и </w:t>
      </w:r>
      <w:r w:rsidRPr="00F82810">
        <w:rPr>
          <w:rFonts w:ascii="Times New Roman" w:hAnsi="Times New Roman" w:cs="Times New Roman"/>
          <w:sz w:val="19"/>
          <w:szCs w:val="19"/>
        </w:rPr>
        <w:t>освидетельствование заводских испытаний.</w:t>
      </w:r>
    </w:p>
    <w:p w:rsidR="00557E4D" w:rsidRPr="00F82810" w:rsidRDefault="00557E4D" w:rsidP="00F82810">
      <w:pPr>
        <w:widowControl/>
        <w:shd w:val="clear" w:color="auto" w:fill="FFFFFF"/>
        <w:tabs>
          <w:tab w:val="left" w:pos="346"/>
        </w:tabs>
        <w:spacing w:after="120" w:line="264" w:lineRule="auto"/>
        <w:jc w:val="both"/>
        <w:rPr>
          <w:rFonts w:ascii="Times New Roman" w:hAnsi="Times New Roman" w:cs="Times New Roman"/>
          <w:sz w:val="19"/>
          <w:szCs w:val="19"/>
        </w:rPr>
      </w:pPr>
      <w:r w:rsidRPr="00974B81">
        <w:rPr>
          <w:b/>
          <w:color w:val="000000"/>
          <w:spacing w:val="-2"/>
          <w:sz w:val="19"/>
          <w:szCs w:val="19"/>
        </w:rPr>
        <w:t>902.</w:t>
      </w:r>
      <w:r w:rsidR="00974B81">
        <w:rPr>
          <w:sz w:val="19"/>
          <w:szCs w:val="19"/>
          <w:lang w:val="en-US"/>
        </w:rPr>
        <w:t> </w:t>
      </w:r>
      <w:r w:rsidRPr="00F82810">
        <w:rPr>
          <w:rFonts w:ascii="Times New Roman" w:hAnsi="Times New Roman" w:cs="Times New Roman"/>
          <w:color w:val="000000"/>
          <w:sz w:val="19"/>
          <w:szCs w:val="19"/>
        </w:rPr>
        <w:t xml:space="preserve">Каждый насос должен пройти производственную инспекцию. Объем производственной инспекции </w:t>
      </w:r>
      <w:r w:rsidRPr="00F82810">
        <w:rPr>
          <w:rFonts w:ascii="Times New Roman" w:hAnsi="Times New Roman" w:cs="Times New Roman"/>
          <w:sz w:val="19"/>
          <w:szCs w:val="19"/>
        </w:rPr>
        <w:t>серийно изготавливаемы</w:t>
      </w:r>
      <w:r w:rsidR="00697CA3">
        <w:rPr>
          <w:rFonts w:ascii="Times New Roman" w:hAnsi="Times New Roman" w:cs="Times New Roman"/>
          <w:sz w:val="19"/>
          <w:szCs w:val="19"/>
        </w:rPr>
        <w:t>х насосов может быть сокращен в </w:t>
      </w:r>
      <w:r w:rsidRPr="00F82810">
        <w:rPr>
          <w:rFonts w:ascii="Times New Roman" w:hAnsi="Times New Roman" w:cs="Times New Roman"/>
          <w:sz w:val="19"/>
          <w:szCs w:val="19"/>
        </w:rPr>
        <w:t>каждом отдельном случае путем подачи лицензиатом заявки, чтобы полная производственная инспекция проводилась STUK или уполномоченным инспектирующим органом только для части насосов из поставляемой партии. При проведении производственной инспекции инспектор отбирает насосы для проверки.</w:t>
      </w:r>
    </w:p>
    <w:p w:rsidR="00557E4D" w:rsidRPr="00974B81" w:rsidRDefault="00557E4D" w:rsidP="00974B81">
      <w:pPr>
        <w:shd w:val="clear" w:color="auto" w:fill="FFFFFF"/>
        <w:jc w:val="both"/>
        <w:rPr>
          <w:rFonts w:ascii="Times New Roman" w:hAnsi="Times New Roman" w:cs="Times New Roman"/>
          <w:sz w:val="2"/>
          <w:szCs w:val="19"/>
        </w:rPr>
      </w:pPr>
      <w:r w:rsidRPr="00F82810">
        <w:rPr>
          <w:rFonts w:ascii="Times New Roman" w:hAnsi="Times New Roman" w:cs="Times New Roman"/>
          <w:sz w:val="19"/>
          <w:szCs w:val="19"/>
        </w:rPr>
        <w:br w:type="column"/>
      </w:r>
    </w:p>
    <w:p w:rsidR="00557E4D" w:rsidRPr="00F82810" w:rsidRDefault="00974B81" w:rsidP="00F82810">
      <w:pPr>
        <w:widowControl/>
        <w:numPr>
          <w:ilvl w:val="0"/>
          <w:numId w:val="34"/>
        </w:numPr>
        <w:shd w:val="clear" w:color="auto" w:fill="FFFFFF"/>
        <w:tabs>
          <w:tab w:val="left" w:pos="346"/>
        </w:tabs>
        <w:spacing w:after="120" w:line="264" w:lineRule="auto"/>
        <w:jc w:val="both"/>
        <w:rPr>
          <w:rFonts w:ascii="Times New Roman" w:hAnsi="Times New Roman" w:cs="Times New Roman"/>
          <w:b/>
          <w:bCs/>
          <w:color w:val="000000"/>
          <w:spacing w:val="-4"/>
          <w:sz w:val="19"/>
          <w:szCs w:val="19"/>
        </w:rPr>
      </w:pPr>
      <w:r>
        <w:rPr>
          <w:rFonts w:ascii="Times New Roman" w:hAnsi="Times New Roman" w:cs="Times New Roman"/>
          <w:color w:val="000000"/>
          <w:sz w:val="19"/>
          <w:szCs w:val="19"/>
          <w:lang w:val="en-US"/>
        </w:rPr>
        <w:t> </w:t>
      </w:r>
      <w:r w:rsidR="00557E4D" w:rsidRPr="00F82810">
        <w:rPr>
          <w:rFonts w:ascii="Times New Roman" w:hAnsi="Times New Roman" w:cs="Times New Roman"/>
          <w:color w:val="000000"/>
          <w:sz w:val="19"/>
          <w:szCs w:val="19"/>
        </w:rPr>
        <w:t xml:space="preserve">При проведении производственной инспекции </w:t>
      </w:r>
      <w:r w:rsidR="00557E4D" w:rsidRPr="00F82810">
        <w:rPr>
          <w:rFonts w:ascii="Times New Roman" w:hAnsi="Times New Roman" w:cs="Times New Roman"/>
          <w:sz w:val="19"/>
          <w:szCs w:val="19"/>
        </w:rPr>
        <w:t>инспектор из STUK или уполномоченно</w:t>
      </w:r>
      <w:r w:rsidR="00697CA3">
        <w:rPr>
          <w:rFonts w:ascii="Times New Roman" w:hAnsi="Times New Roman" w:cs="Times New Roman"/>
          <w:sz w:val="19"/>
          <w:szCs w:val="19"/>
        </w:rPr>
        <w:t>го инспектирующего органа должен</w:t>
      </w:r>
      <w:r w:rsidR="00557E4D" w:rsidRPr="00F82810">
        <w:rPr>
          <w:rFonts w:ascii="Times New Roman" w:hAnsi="Times New Roman" w:cs="Times New Roman"/>
          <w:sz w:val="19"/>
          <w:szCs w:val="19"/>
        </w:rPr>
        <w:t xml:space="preserve"> иметь в наличии утвержденный </w:t>
      </w:r>
      <w:r w:rsidR="00697CA3">
        <w:rPr>
          <w:rFonts w:ascii="Times New Roman" w:hAnsi="Times New Roman" w:cs="Times New Roman"/>
          <w:sz w:val="19"/>
          <w:szCs w:val="19"/>
        </w:rPr>
        <w:t>план производства, документы по </w:t>
      </w:r>
      <w:r w:rsidR="00557E4D" w:rsidRPr="00F82810">
        <w:rPr>
          <w:rFonts w:ascii="Times New Roman" w:hAnsi="Times New Roman" w:cs="Times New Roman"/>
          <w:sz w:val="19"/>
          <w:szCs w:val="19"/>
        </w:rPr>
        <w:t>возможным модификациям и соответствующие решения об утверждении. Справочная документация плана производств</w:t>
      </w:r>
      <w:r w:rsidR="00697CA3">
        <w:rPr>
          <w:rFonts w:ascii="Times New Roman" w:hAnsi="Times New Roman" w:cs="Times New Roman"/>
          <w:sz w:val="19"/>
          <w:szCs w:val="19"/>
        </w:rPr>
        <w:t>а, которая не прикладывается к </w:t>
      </w:r>
      <w:r w:rsidR="00557E4D" w:rsidRPr="00F82810">
        <w:rPr>
          <w:rFonts w:ascii="Times New Roman" w:hAnsi="Times New Roman" w:cs="Times New Roman"/>
          <w:sz w:val="19"/>
          <w:szCs w:val="19"/>
        </w:rPr>
        <w:t>данному плану, должна представляться по запросу.</w:t>
      </w:r>
    </w:p>
    <w:p w:rsidR="00557E4D" w:rsidRPr="00F82810" w:rsidRDefault="00974B81" w:rsidP="00F82810">
      <w:pPr>
        <w:widowControl/>
        <w:numPr>
          <w:ilvl w:val="0"/>
          <w:numId w:val="34"/>
        </w:numPr>
        <w:shd w:val="clear" w:color="auto" w:fill="FFFFFF"/>
        <w:tabs>
          <w:tab w:val="left" w:pos="346"/>
        </w:tabs>
        <w:spacing w:after="120" w:line="264" w:lineRule="auto"/>
        <w:jc w:val="both"/>
        <w:rPr>
          <w:rFonts w:ascii="Times New Roman" w:hAnsi="Times New Roman" w:cs="Times New Roman"/>
          <w:b/>
          <w:bCs/>
          <w:color w:val="000000"/>
          <w:spacing w:val="-4"/>
          <w:sz w:val="19"/>
          <w:szCs w:val="19"/>
        </w:rPr>
      </w:pPr>
      <w:r>
        <w:rPr>
          <w:rFonts w:ascii="Times New Roman" w:hAnsi="Times New Roman" w:cs="Times New Roman"/>
          <w:sz w:val="19"/>
          <w:szCs w:val="19"/>
          <w:lang w:val="en-US"/>
        </w:rPr>
        <w:t> </w:t>
      </w:r>
      <w:r w:rsidR="00557E4D" w:rsidRPr="00F82810">
        <w:rPr>
          <w:rFonts w:ascii="Times New Roman" w:hAnsi="Times New Roman" w:cs="Times New Roman"/>
          <w:sz w:val="19"/>
          <w:szCs w:val="19"/>
        </w:rPr>
        <w:t>Во время производственной инспекции инспектору должны быть предоставлены соответствующее освещение, откалиброванные измерительные приборы и вспомогательные устройства, а также необходимый содействующий персонал.</w:t>
      </w:r>
    </w:p>
    <w:p w:rsidR="00557E4D" w:rsidRPr="00F82810" w:rsidRDefault="00974B81" w:rsidP="00F82810">
      <w:pPr>
        <w:widowControl/>
        <w:numPr>
          <w:ilvl w:val="0"/>
          <w:numId w:val="34"/>
        </w:numPr>
        <w:shd w:val="clear" w:color="auto" w:fill="FFFFFF"/>
        <w:tabs>
          <w:tab w:val="left" w:pos="346"/>
        </w:tabs>
        <w:spacing w:after="120" w:line="264" w:lineRule="auto"/>
        <w:jc w:val="both"/>
        <w:rPr>
          <w:rFonts w:ascii="Times New Roman" w:hAnsi="Times New Roman" w:cs="Times New Roman"/>
          <w:b/>
          <w:bCs/>
          <w:color w:val="000000"/>
          <w:spacing w:val="-4"/>
          <w:sz w:val="19"/>
          <w:szCs w:val="19"/>
        </w:rPr>
      </w:pPr>
      <w:r>
        <w:rPr>
          <w:rFonts w:ascii="Times New Roman" w:hAnsi="Times New Roman" w:cs="Times New Roman"/>
          <w:color w:val="000000"/>
          <w:sz w:val="19"/>
          <w:szCs w:val="19"/>
          <w:lang w:val="en-US"/>
        </w:rPr>
        <w:t> </w:t>
      </w:r>
      <w:r w:rsidR="00557E4D" w:rsidRPr="00F82810">
        <w:rPr>
          <w:rFonts w:ascii="Times New Roman" w:hAnsi="Times New Roman" w:cs="Times New Roman"/>
          <w:color w:val="000000"/>
          <w:sz w:val="19"/>
          <w:szCs w:val="19"/>
        </w:rPr>
        <w:t xml:space="preserve">При </w:t>
      </w:r>
      <w:r w:rsidR="00557E4D" w:rsidRPr="00F82810">
        <w:rPr>
          <w:rFonts w:ascii="Times New Roman" w:hAnsi="Times New Roman" w:cs="Times New Roman"/>
          <w:sz w:val="19"/>
          <w:szCs w:val="19"/>
        </w:rPr>
        <w:t>проведении производственной инспекции лицензиат должен представить:</w:t>
      </w:r>
    </w:p>
    <w:p w:rsidR="00557E4D" w:rsidRPr="00F82810" w:rsidRDefault="00557E4D" w:rsidP="00974B81">
      <w:pPr>
        <w:widowControl/>
        <w:numPr>
          <w:ilvl w:val="0"/>
          <w:numId w:val="23"/>
        </w:numPr>
        <w:shd w:val="clear" w:color="auto" w:fill="FFFFFF"/>
        <w:tabs>
          <w:tab w:val="left" w:pos="288"/>
        </w:tabs>
        <w:spacing w:after="120" w:line="264" w:lineRule="auto"/>
        <w:ind w:left="284" w:hanging="284"/>
        <w:jc w:val="both"/>
        <w:rPr>
          <w:rFonts w:ascii="Times New Roman" w:eastAsia="Times New Roman" w:hAnsi="Times New Roman" w:cs="Times New Roman"/>
          <w:color w:val="000000"/>
          <w:sz w:val="19"/>
          <w:szCs w:val="19"/>
        </w:rPr>
      </w:pPr>
      <w:r w:rsidRPr="00F82810">
        <w:rPr>
          <w:rFonts w:ascii="Times New Roman" w:hAnsi="Times New Roman" w:cs="Times New Roman"/>
          <w:color w:val="000000"/>
          <w:sz w:val="19"/>
          <w:szCs w:val="19"/>
        </w:rPr>
        <w:t>необходимые утверждения от надзорных органов (испытательных организаций, изготовителя);</w:t>
      </w:r>
    </w:p>
    <w:p w:rsidR="00557E4D" w:rsidRPr="00F82810" w:rsidRDefault="00557E4D" w:rsidP="00974B81">
      <w:pPr>
        <w:widowControl/>
        <w:numPr>
          <w:ilvl w:val="0"/>
          <w:numId w:val="23"/>
        </w:numPr>
        <w:shd w:val="clear" w:color="auto" w:fill="FFFFFF"/>
        <w:tabs>
          <w:tab w:val="left" w:pos="288"/>
        </w:tabs>
        <w:spacing w:after="120" w:line="264" w:lineRule="auto"/>
        <w:ind w:left="284" w:hanging="284"/>
        <w:jc w:val="both"/>
        <w:rPr>
          <w:rFonts w:ascii="Times New Roman" w:eastAsia="Times New Roman" w:hAnsi="Times New Roman" w:cs="Times New Roman"/>
          <w:color w:val="000000"/>
          <w:sz w:val="19"/>
          <w:szCs w:val="19"/>
        </w:rPr>
      </w:pPr>
      <w:r w:rsidRPr="00F82810">
        <w:rPr>
          <w:rFonts w:ascii="Times New Roman" w:hAnsi="Times New Roman" w:cs="Times New Roman"/>
          <w:color w:val="000000"/>
          <w:sz w:val="19"/>
          <w:szCs w:val="19"/>
        </w:rPr>
        <w:t>документацию, систематически скомпонованную и утвержденную лицензиатом, включа</w:t>
      </w:r>
      <w:r w:rsidRPr="00F82810">
        <w:rPr>
          <w:rFonts w:ascii="Times New Roman" w:hAnsi="Times New Roman" w:cs="Times New Roman"/>
          <w:sz w:val="19"/>
          <w:szCs w:val="19"/>
        </w:rPr>
        <w:t>я отчетные документы по изготовлению в объеме, установленном планом инспекций;</w:t>
      </w:r>
    </w:p>
    <w:p w:rsidR="00557E4D" w:rsidRPr="00F82810" w:rsidRDefault="00557E4D" w:rsidP="00974B81">
      <w:pPr>
        <w:widowControl/>
        <w:numPr>
          <w:ilvl w:val="0"/>
          <w:numId w:val="23"/>
        </w:numPr>
        <w:shd w:val="clear" w:color="auto" w:fill="FFFFFF"/>
        <w:tabs>
          <w:tab w:val="left" w:pos="288"/>
        </w:tabs>
        <w:spacing w:after="120" w:line="264" w:lineRule="auto"/>
        <w:ind w:left="284" w:hanging="284"/>
        <w:jc w:val="both"/>
        <w:rPr>
          <w:rFonts w:ascii="Times New Roman" w:eastAsia="Times New Roman" w:hAnsi="Times New Roman" w:cs="Times New Roman"/>
          <w:color w:val="000000"/>
          <w:sz w:val="19"/>
          <w:szCs w:val="19"/>
        </w:rPr>
      </w:pPr>
      <w:r w:rsidRPr="00F82810">
        <w:rPr>
          <w:rFonts w:ascii="Times New Roman" w:hAnsi="Times New Roman" w:cs="Times New Roman"/>
          <w:sz w:val="19"/>
          <w:szCs w:val="19"/>
        </w:rPr>
        <w:t>статус проверки окончательного анализа пригодно</w:t>
      </w:r>
      <w:r w:rsidR="00697CA3">
        <w:rPr>
          <w:rFonts w:ascii="Times New Roman" w:hAnsi="Times New Roman" w:cs="Times New Roman"/>
          <w:sz w:val="19"/>
          <w:szCs w:val="19"/>
        </w:rPr>
        <w:t>сти электрооборудования и СКУ в </w:t>
      </w:r>
      <w:r w:rsidRPr="00F82810">
        <w:rPr>
          <w:rFonts w:ascii="Times New Roman" w:hAnsi="Times New Roman" w:cs="Times New Roman"/>
          <w:sz w:val="19"/>
          <w:szCs w:val="19"/>
        </w:rPr>
        <w:t>соответствии с Руководством YVL Е.7;</w:t>
      </w:r>
    </w:p>
    <w:p w:rsidR="00557E4D" w:rsidRPr="00F82810" w:rsidRDefault="00557E4D" w:rsidP="00974B81">
      <w:pPr>
        <w:widowControl/>
        <w:shd w:val="clear" w:color="auto" w:fill="FFFFFF"/>
        <w:spacing w:after="120" w:line="264" w:lineRule="auto"/>
        <w:jc w:val="both"/>
        <w:rPr>
          <w:rFonts w:ascii="Times New Roman" w:hAnsi="Times New Roman" w:cs="Times New Roman"/>
          <w:sz w:val="19"/>
          <w:szCs w:val="19"/>
        </w:rPr>
      </w:pPr>
      <w:r w:rsidRPr="00F82810">
        <w:rPr>
          <w:rFonts w:ascii="Times New Roman" w:hAnsi="Times New Roman" w:cs="Times New Roman"/>
          <w:color w:val="000000"/>
          <w:sz w:val="19"/>
          <w:szCs w:val="19"/>
        </w:rPr>
        <w:t xml:space="preserve">и </w:t>
      </w:r>
      <w:r w:rsidR="00697CA3">
        <w:rPr>
          <w:rFonts w:ascii="Times New Roman" w:hAnsi="Times New Roman" w:cs="Times New Roman"/>
          <w:color w:val="000000"/>
          <w:sz w:val="19"/>
          <w:szCs w:val="19"/>
        </w:rPr>
        <w:t>организовать следующи</w:t>
      </w:r>
      <w:r w:rsidR="005909AF">
        <w:rPr>
          <w:rFonts w:ascii="Times New Roman" w:hAnsi="Times New Roman" w:cs="Times New Roman"/>
          <w:color w:val="000000"/>
          <w:sz w:val="19"/>
          <w:szCs w:val="19"/>
        </w:rPr>
        <w:t>е мероприятия</w:t>
      </w:r>
      <w:r w:rsidR="00697CA3">
        <w:rPr>
          <w:rFonts w:ascii="Times New Roman" w:hAnsi="Times New Roman" w:cs="Times New Roman"/>
          <w:color w:val="000000"/>
          <w:sz w:val="19"/>
          <w:szCs w:val="19"/>
        </w:rPr>
        <w:t xml:space="preserve"> в</w:t>
      </w:r>
      <w:r w:rsidR="005909AF">
        <w:rPr>
          <w:rFonts w:ascii="Times New Roman" w:hAnsi="Times New Roman" w:cs="Times New Roman"/>
          <w:color w:val="000000"/>
          <w:sz w:val="19"/>
          <w:szCs w:val="19"/>
        </w:rPr>
        <w:t xml:space="preserve"> объеме, соответствующем плану</w:t>
      </w:r>
    </w:p>
    <w:p w:rsidR="00557E4D" w:rsidRPr="00F82810" w:rsidRDefault="00557E4D" w:rsidP="00974B81">
      <w:pPr>
        <w:widowControl/>
        <w:numPr>
          <w:ilvl w:val="0"/>
          <w:numId w:val="23"/>
        </w:numPr>
        <w:shd w:val="clear" w:color="auto" w:fill="FFFFFF"/>
        <w:tabs>
          <w:tab w:val="left" w:pos="288"/>
        </w:tabs>
        <w:spacing w:after="120" w:line="264" w:lineRule="auto"/>
        <w:ind w:left="284" w:hanging="284"/>
        <w:jc w:val="both"/>
        <w:rPr>
          <w:rFonts w:ascii="Times New Roman" w:eastAsia="Times New Roman" w:hAnsi="Times New Roman" w:cs="Times New Roman"/>
          <w:color w:val="000000"/>
          <w:sz w:val="19"/>
          <w:szCs w:val="19"/>
        </w:rPr>
      </w:pPr>
      <w:r w:rsidRPr="00F82810">
        <w:rPr>
          <w:rFonts w:ascii="Times New Roman" w:hAnsi="Times New Roman" w:cs="Times New Roman"/>
          <w:color w:val="000000"/>
          <w:sz w:val="19"/>
          <w:szCs w:val="19"/>
        </w:rPr>
        <w:t>инспекцию конструкции (визуальный контроль, контроль размеров и верификаци</w:t>
      </w:r>
      <w:r w:rsidRPr="00F82810">
        <w:rPr>
          <w:rFonts w:ascii="Times New Roman" w:hAnsi="Times New Roman" w:cs="Times New Roman"/>
          <w:sz w:val="19"/>
          <w:szCs w:val="19"/>
        </w:rPr>
        <w:t>ю идентификационной маркировки деталей);</w:t>
      </w:r>
    </w:p>
    <w:p w:rsidR="00557E4D" w:rsidRPr="00F82810" w:rsidRDefault="00557E4D" w:rsidP="00974B81">
      <w:pPr>
        <w:widowControl/>
        <w:numPr>
          <w:ilvl w:val="0"/>
          <w:numId w:val="23"/>
        </w:numPr>
        <w:shd w:val="clear" w:color="auto" w:fill="FFFFFF"/>
        <w:tabs>
          <w:tab w:val="left" w:pos="288"/>
        </w:tabs>
        <w:spacing w:after="120" w:line="264" w:lineRule="auto"/>
        <w:ind w:left="284" w:hanging="284"/>
        <w:jc w:val="both"/>
        <w:rPr>
          <w:rFonts w:ascii="Times New Roman" w:eastAsia="Times New Roman" w:hAnsi="Times New Roman" w:cs="Times New Roman"/>
          <w:color w:val="000000"/>
          <w:sz w:val="19"/>
          <w:szCs w:val="19"/>
        </w:rPr>
      </w:pPr>
      <w:r w:rsidRPr="00F82810">
        <w:rPr>
          <w:rFonts w:ascii="Times New Roman" w:hAnsi="Times New Roman" w:cs="Times New Roman"/>
          <w:color w:val="000000"/>
          <w:sz w:val="19"/>
          <w:szCs w:val="19"/>
        </w:rPr>
        <w:t>освидетель</w:t>
      </w:r>
      <w:r w:rsidR="00697CA3">
        <w:rPr>
          <w:rFonts w:ascii="Times New Roman" w:hAnsi="Times New Roman" w:cs="Times New Roman"/>
          <w:color w:val="000000"/>
          <w:sz w:val="19"/>
          <w:szCs w:val="19"/>
        </w:rPr>
        <w:t>ствование испытаний давлением и </w:t>
      </w:r>
      <w:r w:rsidRPr="00F82810">
        <w:rPr>
          <w:rFonts w:ascii="Times New Roman" w:hAnsi="Times New Roman" w:cs="Times New Roman"/>
          <w:color w:val="000000"/>
          <w:sz w:val="19"/>
          <w:szCs w:val="19"/>
        </w:rPr>
        <w:t>функциональных испытаний (производительности и ресурса).</w:t>
      </w:r>
    </w:p>
    <w:p w:rsidR="00557E4D" w:rsidRPr="00F82810" w:rsidRDefault="00974B81" w:rsidP="00F82810">
      <w:pPr>
        <w:widowControl/>
        <w:numPr>
          <w:ilvl w:val="0"/>
          <w:numId w:val="35"/>
        </w:numPr>
        <w:shd w:val="clear" w:color="auto" w:fill="FFFFFF"/>
        <w:tabs>
          <w:tab w:val="left" w:pos="346"/>
        </w:tabs>
        <w:spacing w:after="120" w:line="264" w:lineRule="auto"/>
        <w:jc w:val="both"/>
        <w:rPr>
          <w:rFonts w:ascii="Times New Roman" w:hAnsi="Times New Roman" w:cs="Times New Roman"/>
          <w:b/>
          <w:bCs/>
          <w:color w:val="000000"/>
          <w:spacing w:val="-4"/>
          <w:sz w:val="19"/>
          <w:szCs w:val="19"/>
        </w:rPr>
      </w:pPr>
      <w:r>
        <w:rPr>
          <w:rFonts w:ascii="Times New Roman" w:hAnsi="Times New Roman" w:cs="Times New Roman"/>
          <w:sz w:val="19"/>
          <w:szCs w:val="19"/>
          <w:lang w:val="en-US"/>
        </w:rPr>
        <w:t> </w:t>
      </w:r>
      <w:r w:rsidR="00557E4D" w:rsidRPr="00F82810">
        <w:rPr>
          <w:rFonts w:ascii="Times New Roman" w:hAnsi="Times New Roman" w:cs="Times New Roman"/>
          <w:sz w:val="19"/>
          <w:szCs w:val="19"/>
        </w:rPr>
        <w:t>Заводские исп</w:t>
      </w:r>
      <w:r w:rsidR="00697CA3">
        <w:rPr>
          <w:rFonts w:ascii="Times New Roman" w:hAnsi="Times New Roman" w:cs="Times New Roman"/>
          <w:sz w:val="19"/>
          <w:szCs w:val="19"/>
        </w:rPr>
        <w:t>ытания должны проводиться в </w:t>
      </w:r>
      <w:r w:rsidR="00557E4D" w:rsidRPr="00F82810">
        <w:rPr>
          <w:rFonts w:ascii="Times New Roman" w:hAnsi="Times New Roman" w:cs="Times New Roman"/>
          <w:sz w:val="19"/>
          <w:szCs w:val="19"/>
        </w:rPr>
        <w:t>соответствии с утвержденными процедурами. Зав</w:t>
      </w:r>
      <w:r w:rsidR="00697CA3">
        <w:rPr>
          <w:rFonts w:ascii="Times New Roman" w:hAnsi="Times New Roman" w:cs="Times New Roman"/>
          <w:sz w:val="19"/>
          <w:szCs w:val="19"/>
        </w:rPr>
        <w:t>одские испытания, относящиеся к </w:t>
      </w:r>
      <w:r w:rsidR="00557E4D" w:rsidRPr="00F82810">
        <w:rPr>
          <w:rFonts w:ascii="Times New Roman" w:hAnsi="Times New Roman" w:cs="Times New Roman"/>
          <w:sz w:val="19"/>
          <w:szCs w:val="19"/>
        </w:rPr>
        <w:t>производственной инспекции, могут проводиться после провер</w:t>
      </w:r>
      <w:r w:rsidR="00697CA3">
        <w:rPr>
          <w:rFonts w:ascii="Times New Roman" w:hAnsi="Times New Roman" w:cs="Times New Roman"/>
          <w:sz w:val="19"/>
          <w:szCs w:val="19"/>
        </w:rPr>
        <w:t>ки документации о результатах и </w:t>
      </w:r>
      <w:r w:rsidR="00557E4D" w:rsidRPr="00F82810">
        <w:rPr>
          <w:rFonts w:ascii="Times New Roman" w:hAnsi="Times New Roman" w:cs="Times New Roman"/>
          <w:sz w:val="19"/>
          <w:szCs w:val="19"/>
        </w:rPr>
        <w:t>проведения инспекции конструкции, когда инспектор из STUK или уполномоченного инспектирующего</w:t>
      </w:r>
      <w:r w:rsidR="00697CA3">
        <w:rPr>
          <w:rFonts w:ascii="Times New Roman" w:hAnsi="Times New Roman" w:cs="Times New Roman"/>
          <w:sz w:val="19"/>
          <w:szCs w:val="19"/>
        </w:rPr>
        <w:t xml:space="preserve"> органа подтвердит готовность к </w:t>
      </w:r>
      <w:r w:rsidR="00557E4D" w:rsidRPr="00F82810">
        <w:rPr>
          <w:rFonts w:ascii="Times New Roman" w:hAnsi="Times New Roman" w:cs="Times New Roman"/>
          <w:sz w:val="19"/>
          <w:szCs w:val="19"/>
        </w:rPr>
        <w:t>проведению испытаний.</w:t>
      </w:r>
    </w:p>
    <w:p w:rsidR="00557E4D" w:rsidRPr="00F82810" w:rsidRDefault="00974B81" w:rsidP="00F82810">
      <w:pPr>
        <w:widowControl/>
        <w:numPr>
          <w:ilvl w:val="0"/>
          <w:numId w:val="35"/>
        </w:numPr>
        <w:shd w:val="clear" w:color="auto" w:fill="FFFFFF"/>
        <w:tabs>
          <w:tab w:val="left" w:pos="346"/>
        </w:tabs>
        <w:spacing w:after="120" w:line="264" w:lineRule="auto"/>
        <w:jc w:val="both"/>
        <w:rPr>
          <w:rFonts w:ascii="Times New Roman" w:hAnsi="Times New Roman" w:cs="Times New Roman"/>
          <w:b/>
          <w:bCs/>
          <w:color w:val="000000"/>
          <w:spacing w:val="-12"/>
          <w:sz w:val="19"/>
          <w:szCs w:val="19"/>
        </w:rPr>
      </w:pPr>
      <w:r>
        <w:rPr>
          <w:rFonts w:ascii="Times New Roman" w:hAnsi="Times New Roman" w:cs="Times New Roman"/>
          <w:color w:val="000000"/>
          <w:sz w:val="19"/>
          <w:szCs w:val="19"/>
          <w:lang w:val="en-US"/>
        </w:rPr>
        <w:t> </w:t>
      </w:r>
      <w:r w:rsidR="00557E4D" w:rsidRPr="00F82810">
        <w:rPr>
          <w:rFonts w:ascii="Times New Roman" w:hAnsi="Times New Roman" w:cs="Times New Roman"/>
          <w:color w:val="000000"/>
          <w:sz w:val="19"/>
          <w:szCs w:val="19"/>
        </w:rPr>
        <w:t xml:space="preserve">При проведении эксплуатационного испытания должны измеряться напор, расход, мощность, вибрация и прочие параметры, </w:t>
      </w:r>
      <w:r w:rsidR="00697CA3">
        <w:rPr>
          <w:rFonts w:ascii="Times New Roman" w:hAnsi="Times New Roman" w:cs="Times New Roman"/>
          <w:sz w:val="19"/>
          <w:szCs w:val="19"/>
        </w:rPr>
        <w:t>значимые для </w:t>
      </w:r>
      <w:r w:rsidR="00557E4D" w:rsidRPr="00F82810">
        <w:rPr>
          <w:rFonts w:ascii="Times New Roman" w:hAnsi="Times New Roman" w:cs="Times New Roman"/>
          <w:sz w:val="19"/>
          <w:szCs w:val="19"/>
        </w:rPr>
        <w:t>производительности в пределах рабочего диапазона насоса.</w:t>
      </w:r>
    </w:p>
    <w:p w:rsidR="00557E4D" w:rsidRPr="00F82810" w:rsidRDefault="00557E4D" w:rsidP="00F82810">
      <w:pPr>
        <w:widowControl/>
        <w:numPr>
          <w:ilvl w:val="0"/>
          <w:numId w:val="35"/>
        </w:numPr>
        <w:shd w:val="clear" w:color="auto" w:fill="FFFFFF"/>
        <w:tabs>
          <w:tab w:val="left" w:pos="346"/>
        </w:tabs>
        <w:spacing w:after="120" w:line="264" w:lineRule="auto"/>
        <w:jc w:val="both"/>
        <w:rPr>
          <w:rFonts w:ascii="Times New Roman" w:hAnsi="Times New Roman" w:cs="Times New Roman"/>
          <w:b/>
          <w:bCs/>
          <w:color w:val="000000"/>
          <w:spacing w:val="-12"/>
          <w:sz w:val="19"/>
          <w:szCs w:val="19"/>
        </w:rPr>
        <w:sectPr w:rsidR="00557E4D" w:rsidRPr="00F82810" w:rsidSect="00F82810">
          <w:pgSz w:w="11909" w:h="16834" w:code="9"/>
          <w:pgMar w:top="1134" w:right="1134" w:bottom="1134" w:left="1418" w:header="720" w:footer="720" w:gutter="0"/>
          <w:cols w:num="2" w:space="720"/>
          <w:noEndnote/>
        </w:sectPr>
      </w:pPr>
    </w:p>
    <w:p w:rsidR="00557E4D" w:rsidRPr="00F82810" w:rsidRDefault="00974B81" w:rsidP="00F82810">
      <w:pPr>
        <w:widowControl/>
        <w:numPr>
          <w:ilvl w:val="0"/>
          <w:numId w:val="36"/>
        </w:numPr>
        <w:shd w:val="clear" w:color="auto" w:fill="FFFFFF"/>
        <w:tabs>
          <w:tab w:val="left" w:pos="346"/>
        </w:tabs>
        <w:spacing w:after="120" w:line="264" w:lineRule="auto"/>
        <w:jc w:val="both"/>
        <w:rPr>
          <w:rFonts w:ascii="Times New Roman" w:hAnsi="Times New Roman" w:cs="Times New Roman"/>
          <w:b/>
          <w:bCs/>
          <w:color w:val="000000"/>
          <w:spacing w:val="-3"/>
          <w:sz w:val="19"/>
          <w:szCs w:val="19"/>
        </w:rPr>
      </w:pPr>
      <w:r>
        <w:rPr>
          <w:rFonts w:ascii="Times New Roman" w:hAnsi="Times New Roman" w:cs="Times New Roman"/>
          <w:color w:val="000000"/>
          <w:sz w:val="19"/>
          <w:szCs w:val="19"/>
          <w:lang w:val="en-US"/>
        </w:rPr>
        <w:lastRenderedPageBreak/>
        <w:t> </w:t>
      </w:r>
      <w:r w:rsidR="00557E4D" w:rsidRPr="00F82810">
        <w:rPr>
          <w:rFonts w:ascii="Times New Roman" w:hAnsi="Times New Roman" w:cs="Times New Roman"/>
          <w:color w:val="000000"/>
          <w:sz w:val="19"/>
          <w:szCs w:val="19"/>
        </w:rPr>
        <w:t>Минимальная продолжительность ресурсных испытаний, пров</w:t>
      </w:r>
      <w:r w:rsidR="00081E8A">
        <w:rPr>
          <w:rFonts w:ascii="Times New Roman" w:hAnsi="Times New Roman" w:cs="Times New Roman"/>
          <w:color w:val="000000"/>
          <w:sz w:val="19"/>
          <w:szCs w:val="19"/>
        </w:rPr>
        <w:t>одимых в беспрерывном режиме, в </w:t>
      </w:r>
      <w:r w:rsidR="00557E4D" w:rsidRPr="00F82810">
        <w:rPr>
          <w:rFonts w:ascii="Times New Roman" w:hAnsi="Times New Roman" w:cs="Times New Roman"/>
          <w:color w:val="000000"/>
          <w:sz w:val="19"/>
          <w:szCs w:val="19"/>
        </w:rPr>
        <w:t>классах безопасности 1 и 2, должна составлять 48</w:t>
      </w:r>
      <w:r w:rsidR="00081E8A">
        <w:rPr>
          <w:rFonts w:ascii="Times New Roman" w:hAnsi="Times New Roman" w:cs="Times New Roman"/>
          <w:color w:val="000000"/>
          <w:sz w:val="19"/>
          <w:szCs w:val="19"/>
        </w:rPr>
        <w:t> </w:t>
      </w:r>
      <w:r w:rsidR="00557E4D" w:rsidRPr="00F82810">
        <w:rPr>
          <w:rFonts w:ascii="Times New Roman" w:hAnsi="Times New Roman" w:cs="Times New Roman"/>
          <w:color w:val="000000"/>
          <w:sz w:val="19"/>
          <w:szCs w:val="19"/>
        </w:rPr>
        <w:t>ч, при этом долж</w:t>
      </w:r>
      <w:r w:rsidR="00081E8A">
        <w:rPr>
          <w:rFonts w:ascii="Times New Roman" w:hAnsi="Times New Roman" w:cs="Times New Roman"/>
          <w:color w:val="000000"/>
          <w:sz w:val="19"/>
          <w:szCs w:val="19"/>
        </w:rPr>
        <w:t>ен испытываться каждый насос. В </w:t>
      </w:r>
      <w:r w:rsidR="00557E4D" w:rsidRPr="00F82810">
        <w:rPr>
          <w:rFonts w:ascii="Times New Roman" w:hAnsi="Times New Roman" w:cs="Times New Roman"/>
          <w:color w:val="000000"/>
          <w:sz w:val="19"/>
          <w:szCs w:val="19"/>
        </w:rPr>
        <w:t>классе безопасности 3</w:t>
      </w:r>
      <w:r w:rsidR="00557E4D" w:rsidRPr="00F82810">
        <w:rPr>
          <w:rFonts w:ascii="Times New Roman" w:hAnsi="Times New Roman" w:cs="Times New Roman"/>
          <w:sz w:val="19"/>
          <w:szCs w:val="19"/>
        </w:rPr>
        <w:t xml:space="preserve"> минимальная продолжительность ресурсных испытаний должна составлять 24 часа, при этом должен испытываться как минимум один из идентичных насосов. Во время проведения ресурсных испытаний насос должен приводит</w:t>
      </w:r>
      <w:r w:rsidR="00081E8A">
        <w:rPr>
          <w:rFonts w:ascii="Times New Roman" w:hAnsi="Times New Roman" w:cs="Times New Roman"/>
          <w:sz w:val="19"/>
          <w:szCs w:val="19"/>
        </w:rPr>
        <w:t>ь</w:t>
      </w:r>
      <w:r w:rsidR="00557E4D" w:rsidRPr="00F82810">
        <w:rPr>
          <w:rFonts w:ascii="Times New Roman" w:hAnsi="Times New Roman" w:cs="Times New Roman"/>
          <w:sz w:val="19"/>
          <w:szCs w:val="19"/>
        </w:rPr>
        <w:t>ся в действие в различных рабочих положениях, запускаться и останавливаться как минимум десять раз с измерением динамики изменения эксплуатационных параметров.</w:t>
      </w:r>
    </w:p>
    <w:p w:rsidR="00557E4D" w:rsidRPr="00F82810" w:rsidRDefault="00974B81" w:rsidP="00F82810">
      <w:pPr>
        <w:widowControl/>
        <w:numPr>
          <w:ilvl w:val="0"/>
          <w:numId w:val="36"/>
        </w:numPr>
        <w:shd w:val="clear" w:color="auto" w:fill="FFFFFF"/>
        <w:tabs>
          <w:tab w:val="left" w:pos="346"/>
        </w:tabs>
        <w:spacing w:after="120" w:line="264" w:lineRule="auto"/>
        <w:jc w:val="both"/>
        <w:rPr>
          <w:rFonts w:ascii="Times New Roman" w:hAnsi="Times New Roman" w:cs="Times New Roman"/>
          <w:b/>
          <w:bCs/>
          <w:color w:val="000000"/>
          <w:spacing w:val="-1"/>
          <w:sz w:val="19"/>
          <w:szCs w:val="19"/>
        </w:rPr>
      </w:pPr>
      <w:r>
        <w:rPr>
          <w:rFonts w:ascii="Times New Roman" w:hAnsi="Times New Roman" w:cs="Times New Roman"/>
          <w:color w:val="000000"/>
          <w:sz w:val="19"/>
          <w:szCs w:val="19"/>
          <w:lang w:val="en-US"/>
        </w:rPr>
        <w:t> </w:t>
      </w:r>
      <w:r w:rsidR="00557E4D" w:rsidRPr="00F82810">
        <w:rPr>
          <w:rFonts w:ascii="Times New Roman" w:hAnsi="Times New Roman" w:cs="Times New Roman"/>
          <w:color w:val="000000"/>
          <w:sz w:val="19"/>
          <w:szCs w:val="19"/>
        </w:rPr>
        <w:t>Все насосы класс</w:t>
      </w:r>
      <w:r w:rsidR="00557E4D" w:rsidRPr="00F82810">
        <w:rPr>
          <w:rFonts w:ascii="Times New Roman" w:hAnsi="Times New Roman" w:cs="Times New Roman"/>
          <w:sz w:val="19"/>
          <w:szCs w:val="19"/>
        </w:rPr>
        <w:t>ов безопасности 1 и 2 и как минимум один из комплекта идентичных насосов класса безопасности 3 должны проходить визуальную инспекцию после заводских испытаний. Демонтаж насос</w:t>
      </w:r>
      <w:r w:rsidR="00672469">
        <w:rPr>
          <w:rFonts w:ascii="Times New Roman" w:hAnsi="Times New Roman" w:cs="Times New Roman"/>
          <w:sz w:val="19"/>
          <w:szCs w:val="19"/>
        </w:rPr>
        <w:t>а после заводских испытаний для </w:t>
      </w:r>
      <w:r w:rsidR="00557E4D" w:rsidRPr="00F82810">
        <w:rPr>
          <w:rFonts w:ascii="Times New Roman" w:hAnsi="Times New Roman" w:cs="Times New Roman"/>
          <w:sz w:val="19"/>
          <w:szCs w:val="19"/>
        </w:rPr>
        <w:t>проверки состояния деталей насоса должен проводиться в</w:t>
      </w:r>
      <w:r w:rsidR="00672469">
        <w:rPr>
          <w:rFonts w:ascii="Times New Roman" w:hAnsi="Times New Roman" w:cs="Times New Roman"/>
          <w:sz w:val="19"/>
          <w:szCs w:val="19"/>
        </w:rPr>
        <w:t xml:space="preserve"> объеме, утвержденном в связи с </w:t>
      </w:r>
      <w:r w:rsidR="00557E4D" w:rsidRPr="00F82810">
        <w:rPr>
          <w:rFonts w:ascii="Times New Roman" w:hAnsi="Times New Roman" w:cs="Times New Roman"/>
          <w:sz w:val="19"/>
          <w:szCs w:val="19"/>
        </w:rPr>
        <w:t>рассмотрением плана производства.</w:t>
      </w:r>
    </w:p>
    <w:p w:rsidR="00557E4D" w:rsidRPr="00F82810" w:rsidRDefault="00974B81" w:rsidP="00F82810">
      <w:pPr>
        <w:widowControl/>
        <w:numPr>
          <w:ilvl w:val="0"/>
          <w:numId w:val="36"/>
        </w:numPr>
        <w:shd w:val="clear" w:color="auto" w:fill="FFFFFF"/>
        <w:tabs>
          <w:tab w:val="left" w:pos="346"/>
        </w:tabs>
        <w:spacing w:after="120" w:line="264" w:lineRule="auto"/>
        <w:jc w:val="both"/>
        <w:rPr>
          <w:rFonts w:ascii="Times New Roman" w:hAnsi="Times New Roman" w:cs="Times New Roman"/>
          <w:b/>
          <w:bCs/>
          <w:color w:val="000000"/>
          <w:spacing w:val="-3"/>
          <w:sz w:val="19"/>
          <w:szCs w:val="19"/>
        </w:rPr>
      </w:pPr>
      <w:r>
        <w:rPr>
          <w:rFonts w:ascii="Times New Roman" w:hAnsi="Times New Roman" w:cs="Times New Roman"/>
          <w:color w:val="000000"/>
          <w:sz w:val="19"/>
          <w:szCs w:val="19"/>
          <w:lang w:val="en-US"/>
        </w:rPr>
        <w:t> </w:t>
      </w:r>
      <w:proofErr w:type="gramStart"/>
      <w:r w:rsidR="00557E4D" w:rsidRPr="00F82810">
        <w:rPr>
          <w:rFonts w:ascii="Times New Roman" w:hAnsi="Times New Roman" w:cs="Times New Roman"/>
          <w:color w:val="000000"/>
          <w:sz w:val="19"/>
          <w:szCs w:val="19"/>
        </w:rPr>
        <w:t xml:space="preserve">Если насос или его детали, существенно важные для работоспособности, подвергаются ремонту или модификации, либо изнашиваемые детали, не являющиеся расходными материалами, заменяются после </w:t>
      </w:r>
      <w:r w:rsidR="00557E4D" w:rsidRPr="00F82810">
        <w:rPr>
          <w:rFonts w:ascii="Times New Roman" w:hAnsi="Times New Roman" w:cs="Times New Roman"/>
          <w:sz w:val="19"/>
          <w:szCs w:val="19"/>
        </w:rPr>
        <w:t xml:space="preserve">заводских испытаний, соответствие насоса </w:t>
      </w:r>
      <w:r w:rsidR="002E4CCE">
        <w:rPr>
          <w:rFonts w:ascii="Times New Roman" w:hAnsi="Times New Roman" w:cs="Times New Roman"/>
          <w:sz w:val="19"/>
          <w:szCs w:val="19"/>
        </w:rPr>
        <w:t xml:space="preserve">установленным требованиям </w:t>
      </w:r>
      <w:r w:rsidR="00557E4D" w:rsidRPr="00F82810">
        <w:rPr>
          <w:rFonts w:ascii="Times New Roman" w:hAnsi="Times New Roman" w:cs="Times New Roman"/>
          <w:sz w:val="19"/>
          <w:szCs w:val="19"/>
        </w:rPr>
        <w:t>должно подтверждаться повторными заводскими испытаниями, проводимыми после выполнения модификаций.</w:t>
      </w:r>
      <w:proofErr w:type="gramEnd"/>
    </w:p>
    <w:p w:rsidR="00557E4D" w:rsidRPr="00F82810" w:rsidRDefault="00557E4D" w:rsidP="00F82810">
      <w:pPr>
        <w:widowControl/>
        <w:shd w:val="clear" w:color="auto" w:fill="FFFFFF"/>
        <w:tabs>
          <w:tab w:val="left" w:pos="91"/>
        </w:tabs>
        <w:spacing w:after="120" w:line="264" w:lineRule="auto"/>
        <w:jc w:val="both"/>
        <w:rPr>
          <w:rFonts w:ascii="Times New Roman" w:hAnsi="Times New Roman" w:cs="Times New Roman"/>
          <w:sz w:val="19"/>
          <w:szCs w:val="19"/>
        </w:rPr>
      </w:pPr>
      <w:r w:rsidRPr="00974B81">
        <w:rPr>
          <w:b/>
          <w:color w:val="000000"/>
          <w:sz w:val="19"/>
          <w:szCs w:val="19"/>
        </w:rPr>
        <w:t>911.</w:t>
      </w:r>
      <w:r w:rsidR="00974B81">
        <w:rPr>
          <w:rFonts w:ascii="Times New Roman" w:hAnsi="Times New Roman" w:cs="Times New Roman"/>
          <w:b/>
          <w:color w:val="000000"/>
          <w:sz w:val="19"/>
          <w:szCs w:val="19"/>
          <w:lang w:val="en-US"/>
        </w:rPr>
        <w:t> </w:t>
      </w:r>
      <w:r w:rsidRPr="00F82810">
        <w:rPr>
          <w:rFonts w:ascii="Times New Roman" w:hAnsi="Times New Roman" w:cs="Times New Roman"/>
          <w:color w:val="000000"/>
          <w:sz w:val="19"/>
          <w:szCs w:val="19"/>
        </w:rPr>
        <w:t>Окончательный анализ пригодности электрооборудования и СКУ должен проверяться, как указано в Руководстве YVL Е.7, до завершения производственной инспекции насоса.</w:t>
      </w:r>
    </w:p>
    <w:p w:rsidR="00557E4D" w:rsidRPr="00F82810" w:rsidRDefault="00974B81" w:rsidP="00F82810">
      <w:pPr>
        <w:widowControl/>
        <w:numPr>
          <w:ilvl w:val="0"/>
          <w:numId w:val="37"/>
        </w:numPr>
        <w:shd w:val="clear" w:color="auto" w:fill="FFFFFF"/>
        <w:tabs>
          <w:tab w:val="left" w:pos="365"/>
        </w:tabs>
        <w:spacing w:after="120" w:line="264" w:lineRule="auto"/>
        <w:jc w:val="both"/>
        <w:rPr>
          <w:rFonts w:ascii="Times New Roman" w:hAnsi="Times New Roman" w:cs="Times New Roman"/>
          <w:b/>
          <w:bCs/>
          <w:color w:val="000000"/>
          <w:spacing w:val="-1"/>
          <w:sz w:val="19"/>
          <w:szCs w:val="19"/>
        </w:rPr>
      </w:pPr>
      <w:r>
        <w:rPr>
          <w:rFonts w:ascii="Times New Roman" w:hAnsi="Times New Roman" w:cs="Times New Roman"/>
          <w:color w:val="000000"/>
          <w:sz w:val="19"/>
          <w:szCs w:val="19"/>
          <w:lang w:val="en-US"/>
        </w:rPr>
        <w:t> </w:t>
      </w:r>
      <w:r w:rsidR="00557E4D" w:rsidRPr="00F82810">
        <w:rPr>
          <w:rFonts w:ascii="Times New Roman" w:hAnsi="Times New Roman" w:cs="Times New Roman"/>
          <w:color w:val="000000"/>
          <w:sz w:val="19"/>
          <w:szCs w:val="19"/>
        </w:rPr>
        <w:t>При выполнении производственной инспекции серийно изготавливаемых насосов в виде выборочных инспекций, охватывающих только часть поставляемой партии идентичных насосов, в случае обнаружения значительных дефектов</w:t>
      </w:r>
      <w:r w:rsidR="00557E4D" w:rsidRPr="00F82810">
        <w:rPr>
          <w:rFonts w:ascii="Times New Roman" w:hAnsi="Times New Roman" w:cs="Times New Roman"/>
          <w:sz w:val="19"/>
          <w:szCs w:val="19"/>
        </w:rPr>
        <w:t xml:space="preserve"> должна проводиться производственная инспекция всей соответствующей поставляемой партии.</w:t>
      </w:r>
    </w:p>
    <w:p w:rsidR="00557E4D" w:rsidRPr="00F82810" w:rsidRDefault="00974B81" w:rsidP="00F82810">
      <w:pPr>
        <w:widowControl/>
        <w:numPr>
          <w:ilvl w:val="0"/>
          <w:numId w:val="37"/>
        </w:numPr>
        <w:shd w:val="clear" w:color="auto" w:fill="FFFFFF"/>
        <w:tabs>
          <w:tab w:val="left" w:pos="365"/>
        </w:tabs>
        <w:spacing w:after="120" w:line="264" w:lineRule="auto"/>
        <w:jc w:val="both"/>
        <w:rPr>
          <w:rFonts w:ascii="Times New Roman" w:hAnsi="Times New Roman" w:cs="Times New Roman"/>
          <w:b/>
          <w:bCs/>
          <w:color w:val="000000"/>
          <w:spacing w:val="-1"/>
          <w:sz w:val="19"/>
          <w:szCs w:val="19"/>
        </w:rPr>
      </w:pPr>
      <w:r>
        <w:rPr>
          <w:rFonts w:ascii="Times New Roman" w:hAnsi="Times New Roman" w:cs="Times New Roman"/>
          <w:color w:val="000000"/>
          <w:sz w:val="19"/>
          <w:szCs w:val="19"/>
          <w:lang w:val="en-US"/>
        </w:rPr>
        <w:t> </w:t>
      </w:r>
      <w:r w:rsidR="00557E4D" w:rsidRPr="00F82810">
        <w:rPr>
          <w:rFonts w:ascii="Times New Roman" w:hAnsi="Times New Roman" w:cs="Times New Roman"/>
          <w:color w:val="000000"/>
          <w:sz w:val="19"/>
          <w:szCs w:val="19"/>
        </w:rPr>
        <w:t xml:space="preserve">Производственная инспекция должна проводиться в приемлемом виде до передачи насоса на место его </w:t>
      </w:r>
      <w:r w:rsidR="00557E4D" w:rsidRPr="00F82810">
        <w:rPr>
          <w:rFonts w:ascii="Times New Roman" w:hAnsi="Times New Roman" w:cs="Times New Roman"/>
          <w:sz w:val="19"/>
          <w:szCs w:val="19"/>
        </w:rPr>
        <w:t>монтажа.</w:t>
      </w:r>
    </w:p>
    <w:p w:rsidR="00557E4D" w:rsidRPr="00974B81" w:rsidRDefault="00557E4D" w:rsidP="00DA2887">
      <w:pPr>
        <w:widowControl/>
        <w:shd w:val="clear" w:color="auto" w:fill="FFFFFF"/>
        <w:tabs>
          <w:tab w:val="left" w:pos="427"/>
        </w:tabs>
        <w:spacing w:before="240" w:after="120" w:line="247" w:lineRule="auto"/>
        <w:rPr>
          <w:rFonts w:cs="Times New Roman"/>
          <w:b/>
          <w:sz w:val="32"/>
          <w:szCs w:val="32"/>
        </w:rPr>
      </w:pPr>
      <w:r w:rsidRPr="00DA2887">
        <w:rPr>
          <w:rFonts w:cs="Times New Roman"/>
          <w:b/>
          <w:color w:val="A6A6A6" w:themeColor="background1" w:themeShade="A6"/>
          <w:sz w:val="32"/>
          <w:szCs w:val="32"/>
        </w:rPr>
        <w:t>10</w:t>
      </w:r>
      <w:r w:rsidRPr="00DA2887">
        <w:rPr>
          <w:rFonts w:cs="Times New Roman"/>
          <w:b/>
          <w:color w:val="A6A6A6" w:themeColor="background1" w:themeShade="A6"/>
          <w:sz w:val="32"/>
          <w:szCs w:val="32"/>
        </w:rPr>
        <w:tab/>
      </w:r>
      <w:r w:rsidRPr="00974B81">
        <w:rPr>
          <w:rFonts w:cs="Times New Roman"/>
          <w:b/>
          <w:sz w:val="32"/>
          <w:szCs w:val="32"/>
        </w:rPr>
        <w:t>Монтаж</w:t>
      </w:r>
    </w:p>
    <w:p w:rsidR="00557E4D" w:rsidRPr="00F82810" w:rsidRDefault="00557E4D" w:rsidP="00F82810">
      <w:pPr>
        <w:widowControl/>
        <w:shd w:val="clear" w:color="auto" w:fill="FFFFFF"/>
        <w:tabs>
          <w:tab w:val="left" w:pos="173"/>
        </w:tabs>
        <w:spacing w:after="120" w:line="264" w:lineRule="auto"/>
        <w:jc w:val="both"/>
        <w:rPr>
          <w:rFonts w:ascii="Times New Roman" w:hAnsi="Times New Roman" w:cs="Times New Roman"/>
          <w:sz w:val="19"/>
          <w:szCs w:val="19"/>
        </w:rPr>
      </w:pPr>
      <w:r w:rsidRPr="00974B81">
        <w:rPr>
          <w:b/>
          <w:color w:val="000000"/>
          <w:spacing w:val="-7"/>
          <w:sz w:val="19"/>
          <w:szCs w:val="19"/>
        </w:rPr>
        <w:t>1001.</w:t>
      </w:r>
      <w:r w:rsidR="00974B81">
        <w:rPr>
          <w:rFonts w:ascii="Times New Roman" w:hAnsi="Times New Roman" w:cs="Times New Roman"/>
          <w:b/>
          <w:color w:val="000000"/>
          <w:spacing w:val="-7"/>
          <w:sz w:val="19"/>
          <w:szCs w:val="19"/>
          <w:lang w:val="en-US"/>
        </w:rPr>
        <w:t> </w:t>
      </w:r>
      <w:r w:rsidRPr="00F82810">
        <w:rPr>
          <w:rFonts w:ascii="Times New Roman" w:hAnsi="Times New Roman" w:cs="Times New Roman"/>
          <w:color w:val="000000"/>
          <w:sz w:val="19"/>
          <w:szCs w:val="19"/>
        </w:rPr>
        <w:t xml:space="preserve">Лицензиат должен проводить приемочную инспекцию насоса перед его хранением и монтажом. При проведении приемочной инспекции насос должен извлекаться из своей упаковки и перед </w:t>
      </w:r>
      <w:r w:rsidRPr="00F82810">
        <w:rPr>
          <w:rFonts w:ascii="Times New Roman" w:hAnsi="Times New Roman" w:cs="Times New Roman"/>
          <w:sz w:val="19"/>
          <w:szCs w:val="19"/>
        </w:rPr>
        <w:t>монтажом проверяться на отсутствие дефектов.</w:t>
      </w:r>
    </w:p>
    <w:p w:rsidR="00557E4D" w:rsidRPr="00F82810" w:rsidRDefault="00557E4D" w:rsidP="00F82810">
      <w:pPr>
        <w:widowControl/>
        <w:shd w:val="clear" w:color="auto" w:fill="FFFFFF"/>
        <w:tabs>
          <w:tab w:val="left" w:pos="446"/>
        </w:tabs>
        <w:spacing w:after="120" w:line="264" w:lineRule="auto"/>
        <w:jc w:val="both"/>
        <w:rPr>
          <w:rFonts w:ascii="Times New Roman" w:hAnsi="Times New Roman" w:cs="Times New Roman"/>
          <w:sz w:val="19"/>
          <w:szCs w:val="19"/>
        </w:rPr>
      </w:pPr>
      <w:r w:rsidRPr="00F82810">
        <w:rPr>
          <w:rFonts w:ascii="Times New Roman" w:hAnsi="Times New Roman" w:cs="Times New Roman"/>
          <w:sz w:val="19"/>
          <w:szCs w:val="19"/>
        </w:rPr>
        <w:br w:type="column"/>
      </w:r>
      <w:r w:rsidRPr="00974B81">
        <w:rPr>
          <w:b/>
          <w:color w:val="000000"/>
          <w:spacing w:val="-8"/>
          <w:sz w:val="19"/>
          <w:szCs w:val="19"/>
        </w:rPr>
        <w:lastRenderedPageBreak/>
        <w:t>1002.</w:t>
      </w:r>
      <w:r w:rsidRPr="00974B81">
        <w:rPr>
          <w:sz w:val="19"/>
          <w:szCs w:val="19"/>
        </w:rPr>
        <w:tab/>
      </w:r>
      <w:r w:rsidR="00974B81">
        <w:rPr>
          <w:sz w:val="19"/>
          <w:szCs w:val="19"/>
          <w:lang w:val="en-US"/>
        </w:rPr>
        <w:t> </w:t>
      </w:r>
      <w:r w:rsidRPr="00F82810">
        <w:rPr>
          <w:rFonts w:ascii="Times New Roman" w:hAnsi="Times New Roman" w:cs="Times New Roman"/>
          <w:color w:val="000000"/>
          <w:sz w:val="19"/>
          <w:szCs w:val="19"/>
        </w:rPr>
        <w:t xml:space="preserve">У лицензиата должен быть в наличии план производства </w:t>
      </w:r>
      <w:r w:rsidRPr="00F82810">
        <w:rPr>
          <w:rFonts w:ascii="Times New Roman" w:hAnsi="Times New Roman" w:cs="Times New Roman"/>
          <w:sz w:val="19"/>
          <w:szCs w:val="19"/>
        </w:rPr>
        <w:t>монтажных работ с насосом. В плане производства монтажных работ должны указываться</w:t>
      </w:r>
      <w:r w:rsidR="00672469">
        <w:rPr>
          <w:rFonts w:ascii="Times New Roman" w:hAnsi="Times New Roman" w:cs="Times New Roman"/>
          <w:sz w:val="19"/>
          <w:szCs w:val="19"/>
        </w:rPr>
        <w:t>:</w:t>
      </w:r>
    </w:p>
    <w:p w:rsidR="00557E4D" w:rsidRPr="00F82810" w:rsidRDefault="00557E4D" w:rsidP="00974B81">
      <w:pPr>
        <w:widowControl/>
        <w:numPr>
          <w:ilvl w:val="0"/>
          <w:numId w:val="11"/>
        </w:numPr>
        <w:shd w:val="clear" w:color="auto" w:fill="FFFFFF"/>
        <w:tabs>
          <w:tab w:val="left" w:pos="293"/>
        </w:tabs>
        <w:spacing w:after="120" w:line="264" w:lineRule="auto"/>
        <w:ind w:left="284" w:hanging="284"/>
        <w:jc w:val="both"/>
        <w:rPr>
          <w:rFonts w:ascii="Times New Roman" w:eastAsia="Times New Roman" w:hAnsi="Times New Roman" w:cs="Times New Roman"/>
          <w:color w:val="000000"/>
          <w:sz w:val="19"/>
          <w:szCs w:val="19"/>
        </w:rPr>
      </w:pPr>
      <w:r w:rsidRPr="00F82810">
        <w:rPr>
          <w:rFonts w:ascii="Times New Roman" w:hAnsi="Times New Roman" w:cs="Times New Roman"/>
          <w:color w:val="000000"/>
          <w:sz w:val="19"/>
          <w:szCs w:val="19"/>
        </w:rPr>
        <w:t>процедуры, чертежи и перечни деталей, требуемы</w:t>
      </w:r>
      <w:r w:rsidRPr="00F82810">
        <w:rPr>
          <w:rFonts w:ascii="Times New Roman" w:hAnsi="Times New Roman" w:cs="Times New Roman"/>
          <w:sz w:val="19"/>
          <w:szCs w:val="19"/>
        </w:rPr>
        <w:t>е для монтажа;</w:t>
      </w:r>
    </w:p>
    <w:p w:rsidR="00557E4D" w:rsidRPr="00F82810" w:rsidRDefault="00557E4D" w:rsidP="00974B81">
      <w:pPr>
        <w:widowControl/>
        <w:numPr>
          <w:ilvl w:val="0"/>
          <w:numId w:val="11"/>
        </w:numPr>
        <w:shd w:val="clear" w:color="auto" w:fill="FFFFFF"/>
        <w:tabs>
          <w:tab w:val="left" w:pos="293"/>
        </w:tabs>
        <w:spacing w:after="120" w:line="264" w:lineRule="auto"/>
        <w:ind w:left="284" w:hanging="284"/>
        <w:jc w:val="both"/>
        <w:rPr>
          <w:rFonts w:ascii="Times New Roman" w:eastAsia="Times New Roman" w:hAnsi="Times New Roman" w:cs="Times New Roman"/>
          <w:color w:val="000000"/>
          <w:sz w:val="19"/>
          <w:szCs w:val="19"/>
        </w:rPr>
      </w:pPr>
      <w:r w:rsidRPr="00F82810">
        <w:rPr>
          <w:rFonts w:ascii="Times New Roman" w:hAnsi="Times New Roman" w:cs="Times New Roman"/>
          <w:color w:val="000000"/>
          <w:sz w:val="19"/>
          <w:szCs w:val="19"/>
        </w:rPr>
        <w:t>квалифи</w:t>
      </w:r>
      <w:r w:rsidRPr="00F82810">
        <w:rPr>
          <w:rFonts w:ascii="Times New Roman" w:hAnsi="Times New Roman" w:cs="Times New Roman"/>
          <w:sz w:val="19"/>
          <w:szCs w:val="19"/>
        </w:rPr>
        <w:t>цированные спецификации технологий сварки (если насос соединяется с трубопроводом с помощью сварки);</w:t>
      </w:r>
    </w:p>
    <w:p w:rsidR="00557E4D" w:rsidRPr="00F82810" w:rsidRDefault="00557E4D" w:rsidP="00974B81">
      <w:pPr>
        <w:widowControl/>
        <w:numPr>
          <w:ilvl w:val="0"/>
          <w:numId w:val="11"/>
        </w:numPr>
        <w:shd w:val="clear" w:color="auto" w:fill="FFFFFF"/>
        <w:tabs>
          <w:tab w:val="left" w:pos="293"/>
        </w:tabs>
        <w:spacing w:after="120" w:line="264" w:lineRule="auto"/>
        <w:ind w:left="284" w:hanging="284"/>
        <w:jc w:val="both"/>
        <w:rPr>
          <w:rFonts w:ascii="Times New Roman" w:eastAsia="Times New Roman" w:hAnsi="Times New Roman" w:cs="Times New Roman"/>
          <w:color w:val="000000"/>
          <w:sz w:val="19"/>
          <w:szCs w:val="19"/>
        </w:rPr>
      </w:pPr>
      <w:r w:rsidRPr="00F82810">
        <w:rPr>
          <w:rFonts w:ascii="Times New Roman" w:hAnsi="Times New Roman" w:cs="Times New Roman"/>
          <w:color w:val="000000"/>
          <w:sz w:val="19"/>
          <w:szCs w:val="19"/>
        </w:rPr>
        <w:t>план инспекций;</w:t>
      </w:r>
    </w:p>
    <w:p w:rsidR="00557E4D" w:rsidRPr="00F82810" w:rsidRDefault="00557E4D" w:rsidP="00974B81">
      <w:pPr>
        <w:widowControl/>
        <w:numPr>
          <w:ilvl w:val="0"/>
          <w:numId w:val="11"/>
        </w:numPr>
        <w:shd w:val="clear" w:color="auto" w:fill="FFFFFF"/>
        <w:tabs>
          <w:tab w:val="left" w:pos="293"/>
        </w:tabs>
        <w:spacing w:after="120" w:line="264" w:lineRule="auto"/>
        <w:ind w:left="284" w:hanging="284"/>
        <w:jc w:val="both"/>
        <w:rPr>
          <w:rFonts w:ascii="Times New Roman" w:eastAsia="Times New Roman" w:hAnsi="Times New Roman" w:cs="Times New Roman"/>
          <w:color w:val="000000"/>
          <w:sz w:val="19"/>
          <w:szCs w:val="19"/>
        </w:rPr>
      </w:pPr>
      <w:r w:rsidRPr="00F82810">
        <w:rPr>
          <w:rFonts w:ascii="Times New Roman" w:hAnsi="Times New Roman" w:cs="Times New Roman"/>
          <w:color w:val="000000"/>
          <w:sz w:val="19"/>
          <w:szCs w:val="19"/>
        </w:rPr>
        <w:t>инспекционные процедуры.</w:t>
      </w:r>
    </w:p>
    <w:p w:rsidR="00557E4D" w:rsidRPr="00F82810" w:rsidRDefault="00557E4D" w:rsidP="00F82810">
      <w:pPr>
        <w:widowControl/>
        <w:shd w:val="clear" w:color="auto" w:fill="FFFFFF"/>
        <w:spacing w:after="120" w:line="264" w:lineRule="auto"/>
        <w:jc w:val="both"/>
        <w:rPr>
          <w:rFonts w:ascii="Times New Roman" w:hAnsi="Times New Roman" w:cs="Times New Roman"/>
          <w:sz w:val="19"/>
          <w:szCs w:val="19"/>
        </w:rPr>
      </w:pPr>
      <w:r w:rsidRPr="00F82810">
        <w:rPr>
          <w:rFonts w:ascii="Times New Roman" w:hAnsi="Times New Roman" w:cs="Times New Roman"/>
          <w:color w:val="000000"/>
          <w:sz w:val="19"/>
          <w:szCs w:val="19"/>
        </w:rPr>
        <w:t xml:space="preserve">План производства монтажных работ может </w:t>
      </w:r>
      <w:r w:rsidRPr="00F82810">
        <w:rPr>
          <w:rFonts w:ascii="Times New Roman" w:hAnsi="Times New Roman" w:cs="Times New Roman"/>
          <w:sz w:val="19"/>
          <w:szCs w:val="19"/>
        </w:rPr>
        <w:t xml:space="preserve">быть представлен в </w:t>
      </w:r>
      <w:r w:rsidR="00DA6861">
        <w:rPr>
          <w:rFonts w:ascii="Times New Roman" w:hAnsi="Times New Roman" w:cs="Times New Roman"/>
          <w:sz w:val="19"/>
          <w:szCs w:val="19"/>
        </w:rPr>
        <w:t>виде отдельного документа или в </w:t>
      </w:r>
      <w:r w:rsidRPr="00F82810">
        <w:rPr>
          <w:rFonts w:ascii="Times New Roman" w:hAnsi="Times New Roman" w:cs="Times New Roman"/>
          <w:sz w:val="19"/>
          <w:szCs w:val="19"/>
        </w:rPr>
        <w:t>составе прочей документации, например, плана изготовления насоса или плана производства трубопровода.</w:t>
      </w:r>
    </w:p>
    <w:p w:rsidR="00557E4D" w:rsidRPr="00F82810" w:rsidRDefault="00974B81" w:rsidP="00F82810">
      <w:pPr>
        <w:widowControl/>
        <w:numPr>
          <w:ilvl w:val="0"/>
          <w:numId w:val="38"/>
        </w:numPr>
        <w:shd w:val="clear" w:color="auto" w:fill="FFFFFF"/>
        <w:tabs>
          <w:tab w:val="left" w:pos="456"/>
        </w:tabs>
        <w:spacing w:after="120" w:line="264" w:lineRule="auto"/>
        <w:jc w:val="both"/>
        <w:rPr>
          <w:rFonts w:ascii="Times New Roman" w:hAnsi="Times New Roman" w:cs="Times New Roman"/>
          <w:b/>
          <w:bCs/>
          <w:color w:val="000000"/>
          <w:spacing w:val="-8"/>
          <w:sz w:val="19"/>
          <w:szCs w:val="19"/>
        </w:rPr>
      </w:pPr>
      <w:r>
        <w:rPr>
          <w:rFonts w:ascii="Times New Roman" w:hAnsi="Times New Roman" w:cs="Times New Roman"/>
          <w:color w:val="000000"/>
          <w:sz w:val="19"/>
          <w:szCs w:val="19"/>
          <w:lang w:val="en-US"/>
        </w:rPr>
        <w:t> </w:t>
      </w:r>
      <w:r w:rsidR="00557E4D" w:rsidRPr="00F82810">
        <w:rPr>
          <w:rFonts w:ascii="Times New Roman" w:hAnsi="Times New Roman" w:cs="Times New Roman"/>
          <w:color w:val="000000"/>
          <w:sz w:val="19"/>
          <w:szCs w:val="19"/>
        </w:rPr>
        <w:t xml:space="preserve">План инспекций перед установкой насоса должен содержать инспекции, которые надежно подтверждают соответствие монтажа установленным требованиям. </w:t>
      </w:r>
      <w:r w:rsidR="00557E4D" w:rsidRPr="00F82810">
        <w:rPr>
          <w:rFonts w:ascii="Times New Roman" w:hAnsi="Times New Roman" w:cs="Times New Roman"/>
          <w:sz w:val="19"/>
          <w:szCs w:val="19"/>
        </w:rPr>
        <w:t>Пр</w:t>
      </w:r>
      <w:r w:rsidR="00DA6861">
        <w:rPr>
          <w:rFonts w:ascii="Times New Roman" w:hAnsi="Times New Roman" w:cs="Times New Roman"/>
          <w:sz w:val="19"/>
          <w:szCs w:val="19"/>
        </w:rPr>
        <w:t>оцедуры инспекций должны быть в </w:t>
      </w:r>
      <w:r w:rsidR="00557E4D" w:rsidRPr="00F82810">
        <w:rPr>
          <w:rFonts w:ascii="Times New Roman" w:hAnsi="Times New Roman" w:cs="Times New Roman"/>
          <w:sz w:val="19"/>
          <w:szCs w:val="19"/>
        </w:rPr>
        <w:t>наличии, а ссыл</w:t>
      </w:r>
      <w:r w:rsidR="00DA6861">
        <w:rPr>
          <w:rFonts w:ascii="Times New Roman" w:hAnsi="Times New Roman" w:cs="Times New Roman"/>
          <w:sz w:val="19"/>
          <w:szCs w:val="19"/>
        </w:rPr>
        <w:t>ки на них должны быть указаны в </w:t>
      </w:r>
      <w:r w:rsidR="00557E4D" w:rsidRPr="00F82810">
        <w:rPr>
          <w:rFonts w:ascii="Times New Roman" w:hAnsi="Times New Roman" w:cs="Times New Roman"/>
          <w:sz w:val="19"/>
          <w:szCs w:val="19"/>
        </w:rPr>
        <w:t>плане инспекций.</w:t>
      </w:r>
    </w:p>
    <w:p w:rsidR="00557E4D" w:rsidRPr="00F82810" w:rsidRDefault="00974B81" w:rsidP="00F82810">
      <w:pPr>
        <w:widowControl/>
        <w:numPr>
          <w:ilvl w:val="0"/>
          <w:numId w:val="38"/>
        </w:numPr>
        <w:shd w:val="clear" w:color="auto" w:fill="FFFFFF"/>
        <w:tabs>
          <w:tab w:val="left" w:pos="456"/>
        </w:tabs>
        <w:spacing w:after="120" w:line="264" w:lineRule="auto"/>
        <w:jc w:val="both"/>
        <w:rPr>
          <w:rFonts w:ascii="Times New Roman" w:hAnsi="Times New Roman" w:cs="Times New Roman"/>
          <w:b/>
          <w:bCs/>
          <w:color w:val="000000"/>
          <w:spacing w:val="-8"/>
          <w:sz w:val="19"/>
          <w:szCs w:val="19"/>
        </w:rPr>
      </w:pPr>
      <w:r>
        <w:rPr>
          <w:rFonts w:ascii="Times New Roman" w:hAnsi="Times New Roman" w:cs="Times New Roman"/>
          <w:color w:val="000000"/>
          <w:sz w:val="19"/>
          <w:szCs w:val="19"/>
          <w:lang w:val="en-US"/>
        </w:rPr>
        <w:t> </w:t>
      </w:r>
      <w:r w:rsidR="00557E4D" w:rsidRPr="00F82810">
        <w:rPr>
          <w:rFonts w:ascii="Times New Roman" w:hAnsi="Times New Roman" w:cs="Times New Roman"/>
          <w:color w:val="000000"/>
          <w:sz w:val="19"/>
          <w:szCs w:val="19"/>
        </w:rPr>
        <w:t>Лицензиат должен организовать производственную инспекцию монтажа, чтобы подтвердить</w:t>
      </w:r>
      <w:r w:rsidR="008C0AEE">
        <w:rPr>
          <w:rFonts w:ascii="Times New Roman" w:hAnsi="Times New Roman" w:cs="Times New Roman"/>
          <w:color w:val="000000"/>
          <w:sz w:val="19"/>
          <w:szCs w:val="19"/>
        </w:rPr>
        <w:t xml:space="preserve"> факт того, что монтаж насоса и </w:t>
      </w:r>
      <w:r w:rsidR="00557E4D" w:rsidRPr="00F82810">
        <w:rPr>
          <w:rFonts w:ascii="Times New Roman" w:hAnsi="Times New Roman" w:cs="Times New Roman"/>
          <w:color w:val="000000"/>
          <w:sz w:val="19"/>
          <w:szCs w:val="19"/>
        </w:rPr>
        <w:t>контроль качества монтажа соответствуют плану производства монтажных работ.</w:t>
      </w:r>
    </w:p>
    <w:p w:rsidR="00557E4D" w:rsidRPr="00F82810" w:rsidRDefault="00974B81" w:rsidP="00F82810">
      <w:pPr>
        <w:widowControl/>
        <w:numPr>
          <w:ilvl w:val="0"/>
          <w:numId w:val="38"/>
        </w:numPr>
        <w:shd w:val="clear" w:color="auto" w:fill="FFFFFF"/>
        <w:tabs>
          <w:tab w:val="left" w:pos="456"/>
        </w:tabs>
        <w:spacing w:after="120" w:line="264" w:lineRule="auto"/>
        <w:jc w:val="both"/>
        <w:rPr>
          <w:rFonts w:ascii="Times New Roman" w:hAnsi="Times New Roman" w:cs="Times New Roman"/>
          <w:b/>
          <w:bCs/>
          <w:color w:val="000000"/>
          <w:spacing w:val="-8"/>
          <w:sz w:val="19"/>
          <w:szCs w:val="19"/>
        </w:rPr>
      </w:pPr>
      <w:r>
        <w:rPr>
          <w:rFonts w:ascii="Times New Roman" w:hAnsi="Times New Roman" w:cs="Times New Roman"/>
          <w:color w:val="000000"/>
          <w:sz w:val="19"/>
          <w:szCs w:val="19"/>
          <w:lang w:val="en-US"/>
        </w:rPr>
        <w:t> </w:t>
      </w:r>
      <w:r w:rsidR="00557E4D" w:rsidRPr="00F82810">
        <w:rPr>
          <w:rFonts w:ascii="Times New Roman" w:hAnsi="Times New Roman" w:cs="Times New Roman"/>
          <w:color w:val="000000"/>
          <w:sz w:val="19"/>
          <w:szCs w:val="19"/>
        </w:rPr>
        <w:t>При проведении производственной инспекции лицензиат должен представить утвержденный план производства монтажных работ. Справочная документация</w:t>
      </w:r>
      <w:r w:rsidR="008C0AEE">
        <w:rPr>
          <w:rFonts w:ascii="Times New Roman" w:hAnsi="Times New Roman" w:cs="Times New Roman"/>
          <w:color w:val="000000"/>
          <w:sz w:val="19"/>
          <w:szCs w:val="19"/>
        </w:rPr>
        <w:t xml:space="preserve"> плана производства, которая не </w:t>
      </w:r>
      <w:r w:rsidR="00557E4D" w:rsidRPr="00F82810">
        <w:rPr>
          <w:rFonts w:ascii="Times New Roman" w:hAnsi="Times New Roman" w:cs="Times New Roman"/>
          <w:color w:val="000000"/>
          <w:sz w:val="19"/>
          <w:szCs w:val="19"/>
        </w:rPr>
        <w:t>прикладывается к данному плану, должна пред</w:t>
      </w:r>
      <w:r w:rsidR="00557E4D" w:rsidRPr="00F82810">
        <w:rPr>
          <w:rFonts w:ascii="Times New Roman" w:hAnsi="Times New Roman" w:cs="Times New Roman"/>
          <w:sz w:val="19"/>
          <w:szCs w:val="19"/>
        </w:rPr>
        <w:t>ставляться по запросу.</w:t>
      </w:r>
    </w:p>
    <w:p w:rsidR="00557E4D" w:rsidRPr="00F82810" w:rsidRDefault="00974B81" w:rsidP="00F82810">
      <w:pPr>
        <w:widowControl/>
        <w:numPr>
          <w:ilvl w:val="0"/>
          <w:numId w:val="38"/>
        </w:numPr>
        <w:shd w:val="clear" w:color="auto" w:fill="FFFFFF"/>
        <w:tabs>
          <w:tab w:val="left" w:pos="456"/>
        </w:tabs>
        <w:spacing w:after="120" w:line="264" w:lineRule="auto"/>
        <w:jc w:val="both"/>
        <w:rPr>
          <w:rFonts w:ascii="Times New Roman" w:hAnsi="Times New Roman" w:cs="Times New Roman"/>
          <w:b/>
          <w:bCs/>
          <w:color w:val="000000"/>
          <w:spacing w:val="-8"/>
          <w:sz w:val="19"/>
          <w:szCs w:val="19"/>
        </w:rPr>
      </w:pPr>
      <w:r>
        <w:rPr>
          <w:rFonts w:ascii="Times New Roman" w:hAnsi="Times New Roman" w:cs="Times New Roman"/>
          <w:color w:val="000000"/>
          <w:sz w:val="19"/>
          <w:szCs w:val="19"/>
          <w:lang w:val="en-US"/>
        </w:rPr>
        <w:t> </w:t>
      </w:r>
      <w:r w:rsidR="00557E4D" w:rsidRPr="00F82810">
        <w:rPr>
          <w:rFonts w:ascii="Times New Roman" w:hAnsi="Times New Roman" w:cs="Times New Roman"/>
          <w:color w:val="000000"/>
          <w:sz w:val="19"/>
          <w:szCs w:val="19"/>
        </w:rPr>
        <w:t>Перед монтажом насосов лицензиат должен подать заявку на утверждение плана производства монтажных работ.</w:t>
      </w:r>
    </w:p>
    <w:p w:rsidR="00557E4D" w:rsidRPr="00F82810" w:rsidRDefault="00974B81" w:rsidP="00F82810">
      <w:pPr>
        <w:widowControl/>
        <w:numPr>
          <w:ilvl w:val="0"/>
          <w:numId w:val="38"/>
        </w:numPr>
        <w:shd w:val="clear" w:color="auto" w:fill="FFFFFF"/>
        <w:tabs>
          <w:tab w:val="left" w:pos="456"/>
        </w:tabs>
        <w:spacing w:after="120" w:line="264" w:lineRule="auto"/>
        <w:jc w:val="both"/>
        <w:rPr>
          <w:rFonts w:ascii="Times New Roman" w:hAnsi="Times New Roman" w:cs="Times New Roman"/>
          <w:b/>
          <w:bCs/>
          <w:color w:val="000000"/>
          <w:spacing w:val="-13"/>
          <w:sz w:val="19"/>
          <w:szCs w:val="19"/>
        </w:rPr>
      </w:pPr>
      <w:r>
        <w:rPr>
          <w:rFonts w:ascii="Times New Roman" w:hAnsi="Times New Roman" w:cs="Times New Roman"/>
          <w:color w:val="000000"/>
          <w:sz w:val="19"/>
          <w:szCs w:val="19"/>
          <w:lang w:val="en-US"/>
        </w:rPr>
        <w:t> </w:t>
      </w:r>
      <w:r w:rsidR="00557E4D" w:rsidRPr="00F82810">
        <w:rPr>
          <w:rFonts w:ascii="Times New Roman" w:hAnsi="Times New Roman" w:cs="Times New Roman"/>
          <w:color w:val="000000"/>
          <w:sz w:val="19"/>
          <w:szCs w:val="19"/>
        </w:rPr>
        <w:t xml:space="preserve">Производственная инспекция монтажа должна завершиться </w:t>
      </w:r>
      <w:r w:rsidR="008C0AEE">
        <w:rPr>
          <w:rFonts w:ascii="Times New Roman" w:hAnsi="Times New Roman" w:cs="Times New Roman"/>
          <w:color w:val="000000"/>
          <w:sz w:val="19"/>
          <w:szCs w:val="19"/>
        </w:rPr>
        <w:t>с приемлемыми результатами до </w:t>
      </w:r>
      <w:r w:rsidR="00557E4D" w:rsidRPr="00F82810">
        <w:rPr>
          <w:rFonts w:ascii="Times New Roman" w:hAnsi="Times New Roman" w:cs="Times New Roman"/>
          <w:color w:val="000000"/>
          <w:sz w:val="19"/>
          <w:szCs w:val="19"/>
        </w:rPr>
        <w:t>приемочной инспекции насоса.</w:t>
      </w:r>
    </w:p>
    <w:p w:rsidR="00557E4D" w:rsidRPr="00974B81" w:rsidRDefault="00557E4D" w:rsidP="00DA2887">
      <w:pPr>
        <w:widowControl/>
        <w:shd w:val="clear" w:color="auto" w:fill="FFFFFF"/>
        <w:tabs>
          <w:tab w:val="left" w:pos="427"/>
        </w:tabs>
        <w:spacing w:before="240" w:after="120" w:line="247" w:lineRule="auto"/>
        <w:rPr>
          <w:rFonts w:cs="Times New Roman"/>
          <w:b/>
          <w:sz w:val="32"/>
          <w:szCs w:val="32"/>
        </w:rPr>
      </w:pPr>
      <w:r w:rsidRPr="00DA2887">
        <w:rPr>
          <w:rFonts w:cs="Times New Roman"/>
          <w:b/>
          <w:color w:val="A6A6A6" w:themeColor="background1" w:themeShade="A6"/>
          <w:sz w:val="32"/>
          <w:szCs w:val="32"/>
        </w:rPr>
        <w:t>11</w:t>
      </w:r>
      <w:r w:rsidRPr="00DA2887">
        <w:rPr>
          <w:rFonts w:cs="Times New Roman"/>
          <w:b/>
          <w:color w:val="A6A6A6" w:themeColor="background1" w:themeShade="A6"/>
          <w:sz w:val="32"/>
          <w:szCs w:val="32"/>
        </w:rPr>
        <w:tab/>
      </w:r>
      <w:r w:rsidRPr="00974B81">
        <w:rPr>
          <w:rFonts w:cs="Times New Roman"/>
          <w:b/>
          <w:sz w:val="32"/>
          <w:szCs w:val="32"/>
        </w:rPr>
        <w:t>Ввод в эксплуатацию</w:t>
      </w:r>
    </w:p>
    <w:p w:rsidR="00557E4D" w:rsidRPr="00F82810" w:rsidRDefault="00557E4D" w:rsidP="00F82810">
      <w:pPr>
        <w:widowControl/>
        <w:shd w:val="clear" w:color="auto" w:fill="FFFFFF"/>
        <w:spacing w:after="120" w:line="264" w:lineRule="auto"/>
        <w:jc w:val="both"/>
        <w:rPr>
          <w:rFonts w:ascii="Times New Roman" w:hAnsi="Times New Roman" w:cs="Times New Roman"/>
          <w:sz w:val="19"/>
          <w:szCs w:val="19"/>
        </w:rPr>
      </w:pPr>
      <w:r w:rsidRPr="00974B81">
        <w:rPr>
          <w:b/>
          <w:color w:val="000000"/>
          <w:sz w:val="19"/>
          <w:szCs w:val="19"/>
        </w:rPr>
        <w:t>1101.</w:t>
      </w:r>
      <w:r w:rsidR="00974B81">
        <w:rPr>
          <w:rFonts w:ascii="Times New Roman" w:hAnsi="Times New Roman" w:cs="Times New Roman"/>
          <w:b/>
          <w:color w:val="000000"/>
          <w:sz w:val="19"/>
          <w:szCs w:val="19"/>
          <w:lang w:val="en-US"/>
        </w:rPr>
        <w:t> </w:t>
      </w:r>
      <w:r w:rsidRPr="00F82810">
        <w:rPr>
          <w:rFonts w:ascii="Times New Roman" w:hAnsi="Times New Roman" w:cs="Times New Roman"/>
          <w:color w:val="000000"/>
          <w:sz w:val="19"/>
          <w:szCs w:val="19"/>
        </w:rPr>
        <w:t xml:space="preserve">Лицензиат должен организовать для STUK или уполномоченного </w:t>
      </w:r>
      <w:r w:rsidRPr="00F82810">
        <w:rPr>
          <w:rFonts w:ascii="Times New Roman" w:hAnsi="Times New Roman" w:cs="Times New Roman"/>
          <w:sz w:val="19"/>
          <w:szCs w:val="19"/>
        </w:rPr>
        <w:t>инспектирующего органа приемочную инспекцию, которая в два этапа</w:t>
      </w:r>
      <w:r w:rsidR="008C0AEE">
        <w:rPr>
          <w:rFonts w:ascii="Times New Roman" w:hAnsi="Times New Roman" w:cs="Times New Roman"/>
          <w:sz w:val="19"/>
          <w:szCs w:val="19"/>
        </w:rPr>
        <w:t xml:space="preserve"> доказывает готовность насоса к </w:t>
      </w:r>
      <w:r w:rsidRPr="00F82810">
        <w:rPr>
          <w:rFonts w:ascii="Times New Roman" w:hAnsi="Times New Roman" w:cs="Times New Roman"/>
          <w:sz w:val="19"/>
          <w:szCs w:val="19"/>
        </w:rPr>
        <w:t>опы</w:t>
      </w:r>
      <w:r w:rsidR="008C0AEE">
        <w:rPr>
          <w:rFonts w:ascii="Times New Roman" w:hAnsi="Times New Roman" w:cs="Times New Roman"/>
          <w:sz w:val="19"/>
          <w:szCs w:val="19"/>
        </w:rPr>
        <w:t>тно-промышленной эксплуатации и </w:t>
      </w:r>
      <w:r w:rsidRPr="00F82810">
        <w:rPr>
          <w:rFonts w:ascii="Times New Roman" w:hAnsi="Times New Roman" w:cs="Times New Roman"/>
          <w:sz w:val="19"/>
          <w:szCs w:val="19"/>
        </w:rPr>
        <w:t>эксплуатации. Лиц</w:t>
      </w:r>
      <w:r w:rsidR="008C0AEE">
        <w:rPr>
          <w:rFonts w:ascii="Times New Roman" w:hAnsi="Times New Roman" w:cs="Times New Roman"/>
          <w:sz w:val="19"/>
          <w:szCs w:val="19"/>
        </w:rPr>
        <w:t>ензиат несет ответственность за </w:t>
      </w:r>
      <w:r w:rsidRPr="00F82810">
        <w:rPr>
          <w:rFonts w:ascii="Times New Roman" w:hAnsi="Times New Roman" w:cs="Times New Roman"/>
          <w:sz w:val="19"/>
          <w:szCs w:val="19"/>
        </w:rPr>
        <w:t>наличие доку</w:t>
      </w:r>
      <w:r w:rsidR="008C0AEE">
        <w:rPr>
          <w:rFonts w:ascii="Times New Roman" w:hAnsi="Times New Roman" w:cs="Times New Roman"/>
          <w:sz w:val="19"/>
          <w:szCs w:val="19"/>
        </w:rPr>
        <w:t>ментов и записей, требуемых при </w:t>
      </w:r>
      <w:r w:rsidRPr="00F82810">
        <w:rPr>
          <w:rFonts w:ascii="Times New Roman" w:hAnsi="Times New Roman" w:cs="Times New Roman"/>
          <w:sz w:val="19"/>
          <w:szCs w:val="19"/>
        </w:rPr>
        <w:t>пр</w:t>
      </w:r>
      <w:r w:rsidR="008C0AEE">
        <w:rPr>
          <w:rFonts w:ascii="Times New Roman" w:hAnsi="Times New Roman" w:cs="Times New Roman"/>
          <w:sz w:val="19"/>
          <w:szCs w:val="19"/>
        </w:rPr>
        <w:t>оведении инспекции, а также для </w:t>
      </w:r>
      <w:r w:rsidRPr="00F82810">
        <w:rPr>
          <w:rFonts w:ascii="Times New Roman" w:hAnsi="Times New Roman" w:cs="Times New Roman"/>
          <w:sz w:val="19"/>
          <w:szCs w:val="19"/>
        </w:rPr>
        <w:t>сопровождения на станцию.</w:t>
      </w:r>
    </w:p>
    <w:p w:rsidR="00557E4D" w:rsidRPr="00F82810" w:rsidRDefault="00557E4D" w:rsidP="00F82810">
      <w:pPr>
        <w:widowControl/>
        <w:shd w:val="clear" w:color="auto" w:fill="FFFFFF"/>
        <w:spacing w:after="120" w:line="264" w:lineRule="auto"/>
        <w:jc w:val="both"/>
        <w:rPr>
          <w:rFonts w:ascii="Times New Roman" w:hAnsi="Times New Roman" w:cs="Times New Roman"/>
          <w:sz w:val="19"/>
          <w:szCs w:val="19"/>
        </w:rPr>
        <w:sectPr w:rsidR="00557E4D" w:rsidRPr="00F82810" w:rsidSect="00F82810">
          <w:pgSz w:w="11909" w:h="16834" w:code="9"/>
          <w:pgMar w:top="1134" w:right="1134" w:bottom="1134" w:left="1418" w:header="720" w:footer="720" w:gutter="0"/>
          <w:cols w:num="2" w:space="720"/>
          <w:noEndnote/>
        </w:sectPr>
      </w:pPr>
    </w:p>
    <w:p w:rsidR="00557E4D" w:rsidRPr="00F82810" w:rsidRDefault="00557E4D" w:rsidP="00974B81">
      <w:pPr>
        <w:widowControl/>
        <w:shd w:val="clear" w:color="auto" w:fill="FFFFFF"/>
        <w:tabs>
          <w:tab w:val="left" w:pos="413"/>
        </w:tabs>
        <w:spacing w:line="264" w:lineRule="auto"/>
        <w:jc w:val="both"/>
        <w:rPr>
          <w:rFonts w:ascii="Times New Roman" w:hAnsi="Times New Roman" w:cs="Times New Roman"/>
          <w:sz w:val="19"/>
          <w:szCs w:val="19"/>
        </w:rPr>
      </w:pPr>
      <w:bookmarkStart w:id="8" w:name="bookmark10"/>
      <w:r w:rsidRPr="00974B81">
        <w:rPr>
          <w:b/>
          <w:color w:val="000000"/>
          <w:spacing w:val="-11"/>
          <w:sz w:val="19"/>
          <w:szCs w:val="19"/>
        </w:rPr>
        <w:lastRenderedPageBreak/>
        <w:t>1</w:t>
      </w:r>
      <w:bookmarkEnd w:id="8"/>
      <w:r w:rsidRPr="00974B81">
        <w:rPr>
          <w:b/>
          <w:color w:val="000000"/>
          <w:spacing w:val="-11"/>
          <w:sz w:val="19"/>
          <w:szCs w:val="19"/>
        </w:rPr>
        <w:t>102.</w:t>
      </w:r>
      <w:r w:rsidR="00974B81">
        <w:rPr>
          <w:sz w:val="19"/>
          <w:szCs w:val="19"/>
          <w:lang w:val="en-US"/>
        </w:rPr>
        <w:t> </w:t>
      </w:r>
      <w:r w:rsidRPr="00F82810">
        <w:rPr>
          <w:rFonts w:ascii="Times New Roman" w:hAnsi="Times New Roman" w:cs="Times New Roman"/>
          <w:color w:val="000000"/>
          <w:sz w:val="19"/>
          <w:szCs w:val="19"/>
        </w:rPr>
        <w:t>На первом этапе приемочной инспекции проверяется, что:</w:t>
      </w:r>
    </w:p>
    <w:p w:rsidR="00557E4D" w:rsidRPr="00F82810" w:rsidRDefault="00557E4D" w:rsidP="00974B81">
      <w:pPr>
        <w:widowControl/>
        <w:numPr>
          <w:ilvl w:val="0"/>
          <w:numId w:val="11"/>
        </w:numPr>
        <w:shd w:val="clear" w:color="auto" w:fill="FFFFFF"/>
        <w:tabs>
          <w:tab w:val="left" w:pos="293"/>
        </w:tabs>
        <w:spacing w:line="264" w:lineRule="auto"/>
        <w:ind w:left="284" w:hanging="284"/>
        <w:jc w:val="both"/>
        <w:rPr>
          <w:rFonts w:ascii="Times New Roman" w:eastAsia="Times New Roman" w:hAnsi="Times New Roman" w:cs="Times New Roman"/>
          <w:color w:val="000000"/>
          <w:sz w:val="19"/>
          <w:szCs w:val="19"/>
        </w:rPr>
      </w:pPr>
      <w:r w:rsidRPr="00F82810">
        <w:rPr>
          <w:rFonts w:ascii="Times New Roman" w:hAnsi="Times New Roman" w:cs="Times New Roman"/>
          <w:color w:val="000000"/>
          <w:sz w:val="19"/>
          <w:szCs w:val="19"/>
        </w:rPr>
        <w:t xml:space="preserve">план производства </w:t>
      </w:r>
      <w:r w:rsidRPr="00F82810">
        <w:rPr>
          <w:rFonts w:ascii="Times New Roman" w:hAnsi="Times New Roman" w:cs="Times New Roman"/>
          <w:sz w:val="19"/>
          <w:szCs w:val="19"/>
        </w:rPr>
        <w:t>насоса, производственная инспекция и производственная инспекци</w:t>
      </w:r>
      <w:r w:rsidR="008C0AEE">
        <w:rPr>
          <w:rFonts w:ascii="Times New Roman" w:hAnsi="Times New Roman" w:cs="Times New Roman"/>
          <w:sz w:val="19"/>
          <w:szCs w:val="19"/>
        </w:rPr>
        <w:t>я монтажных работ утверждены, и </w:t>
      </w:r>
      <w:r w:rsidRPr="00F82810">
        <w:rPr>
          <w:rFonts w:ascii="Times New Roman" w:hAnsi="Times New Roman" w:cs="Times New Roman"/>
          <w:sz w:val="19"/>
          <w:szCs w:val="19"/>
        </w:rPr>
        <w:t>предшествующие инспекции не выявили никаких неучтенных вопросов, препятствующих опытно-промышленной эксплуатации;</w:t>
      </w:r>
    </w:p>
    <w:p w:rsidR="00557E4D" w:rsidRPr="00F82810" w:rsidRDefault="00557E4D" w:rsidP="00974B81">
      <w:pPr>
        <w:widowControl/>
        <w:numPr>
          <w:ilvl w:val="0"/>
          <w:numId w:val="11"/>
        </w:numPr>
        <w:shd w:val="clear" w:color="auto" w:fill="FFFFFF"/>
        <w:tabs>
          <w:tab w:val="left" w:pos="293"/>
        </w:tabs>
        <w:spacing w:line="264" w:lineRule="auto"/>
        <w:ind w:left="284" w:hanging="284"/>
        <w:jc w:val="both"/>
        <w:rPr>
          <w:rFonts w:ascii="Times New Roman" w:eastAsia="Times New Roman" w:hAnsi="Times New Roman" w:cs="Times New Roman"/>
          <w:color w:val="000000"/>
          <w:sz w:val="19"/>
          <w:szCs w:val="19"/>
        </w:rPr>
      </w:pPr>
      <w:r w:rsidRPr="00F82810">
        <w:rPr>
          <w:rFonts w:ascii="Times New Roman" w:hAnsi="Times New Roman" w:cs="Times New Roman"/>
          <w:color w:val="000000"/>
          <w:sz w:val="19"/>
          <w:szCs w:val="19"/>
        </w:rPr>
        <w:t>лицензиат подтвердил соответствие монтажа электрооборудования и СКУ установленным требованиям в отчете об инспекции;</w:t>
      </w:r>
    </w:p>
    <w:p w:rsidR="00557E4D" w:rsidRPr="00F82810" w:rsidRDefault="00557E4D" w:rsidP="00974B81">
      <w:pPr>
        <w:widowControl/>
        <w:numPr>
          <w:ilvl w:val="0"/>
          <w:numId w:val="11"/>
        </w:numPr>
        <w:shd w:val="clear" w:color="auto" w:fill="FFFFFF"/>
        <w:tabs>
          <w:tab w:val="left" w:pos="293"/>
        </w:tabs>
        <w:spacing w:line="264" w:lineRule="auto"/>
        <w:ind w:left="284" w:hanging="284"/>
        <w:jc w:val="both"/>
        <w:rPr>
          <w:rFonts w:ascii="Times New Roman" w:eastAsia="Times New Roman" w:hAnsi="Times New Roman" w:cs="Times New Roman"/>
          <w:color w:val="000000"/>
          <w:sz w:val="19"/>
          <w:szCs w:val="19"/>
        </w:rPr>
      </w:pPr>
      <w:r w:rsidRPr="00F82810">
        <w:rPr>
          <w:rFonts w:ascii="Times New Roman" w:hAnsi="Times New Roman" w:cs="Times New Roman"/>
          <w:color w:val="000000"/>
          <w:sz w:val="19"/>
          <w:szCs w:val="19"/>
        </w:rPr>
        <w:t>план пробной эксплуатации насоса утвержден;</w:t>
      </w:r>
    </w:p>
    <w:p w:rsidR="00557E4D" w:rsidRPr="00F82810" w:rsidRDefault="00557E4D" w:rsidP="00974B81">
      <w:pPr>
        <w:widowControl/>
        <w:numPr>
          <w:ilvl w:val="0"/>
          <w:numId w:val="11"/>
        </w:numPr>
        <w:shd w:val="clear" w:color="auto" w:fill="FFFFFF"/>
        <w:tabs>
          <w:tab w:val="left" w:pos="293"/>
        </w:tabs>
        <w:spacing w:line="264" w:lineRule="auto"/>
        <w:ind w:left="284" w:hanging="284"/>
        <w:jc w:val="both"/>
        <w:rPr>
          <w:rFonts w:ascii="Times New Roman" w:eastAsia="Times New Roman" w:hAnsi="Times New Roman" w:cs="Times New Roman"/>
          <w:color w:val="000000"/>
          <w:sz w:val="19"/>
          <w:szCs w:val="19"/>
        </w:rPr>
      </w:pPr>
      <w:r w:rsidRPr="00F82810">
        <w:rPr>
          <w:rFonts w:ascii="Times New Roman" w:hAnsi="Times New Roman" w:cs="Times New Roman"/>
          <w:color w:val="000000"/>
          <w:sz w:val="19"/>
          <w:szCs w:val="19"/>
        </w:rPr>
        <w:t>имеются в н</w:t>
      </w:r>
      <w:r w:rsidR="008C0AEE">
        <w:rPr>
          <w:rFonts w:ascii="Times New Roman" w:hAnsi="Times New Roman" w:cs="Times New Roman"/>
          <w:color w:val="000000"/>
          <w:sz w:val="19"/>
          <w:szCs w:val="19"/>
        </w:rPr>
        <w:t>аличии процедуры эксплуатации и </w:t>
      </w:r>
      <w:r w:rsidRPr="00F82810">
        <w:rPr>
          <w:rFonts w:ascii="Times New Roman" w:hAnsi="Times New Roman" w:cs="Times New Roman"/>
          <w:color w:val="000000"/>
          <w:sz w:val="19"/>
          <w:szCs w:val="19"/>
        </w:rPr>
        <w:t>технического обслуживания;</w:t>
      </w:r>
    </w:p>
    <w:p w:rsidR="00557E4D" w:rsidRPr="00F82810" w:rsidRDefault="00557E4D" w:rsidP="00974B81">
      <w:pPr>
        <w:widowControl/>
        <w:numPr>
          <w:ilvl w:val="0"/>
          <w:numId w:val="11"/>
        </w:numPr>
        <w:shd w:val="clear" w:color="auto" w:fill="FFFFFF"/>
        <w:tabs>
          <w:tab w:val="left" w:pos="293"/>
        </w:tabs>
        <w:spacing w:line="264" w:lineRule="auto"/>
        <w:ind w:left="284" w:hanging="284"/>
        <w:jc w:val="both"/>
        <w:rPr>
          <w:rFonts w:ascii="Times New Roman" w:eastAsia="Times New Roman" w:hAnsi="Times New Roman" w:cs="Times New Roman"/>
          <w:color w:val="000000"/>
          <w:sz w:val="19"/>
          <w:szCs w:val="19"/>
        </w:rPr>
      </w:pPr>
      <w:r w:rsidRPr="00F82810">
        <w:rPr>
          <w:rFonts w:ascii="Times New Roman" w:hAnsi="Times New Roman" w:cs="Times New Roman"/>
          <w:color w:val="000000"/>
          <w:sz w:val="19"/>
          <w:szCs w:val="19"/>
        </w:rPr>
        <w:t>сборка и сопряжение насоса с технологической системой соответствуют планам;</w:t>
      </w:r>
    </w:p>
    <w:p w:rsidR="00557E4D" w:rsidRPr="00F82810" w:rsidRDefault="00557E4D" w:rsidP="00974B81">
      <w:pPr>
        <w:widowControl/>
        <w:numPr>
          <w:ilvl w:val="0"/>
          <w:numId w:val="11"/>
        </w:numPr>
        <w:shd w:val="clear" w:color="auto" w:fill="FFFFFF"/>
        <w:tabs>
          <w:tab w:val="left" w:pos="293"/>
        </w:tabs>
        <w:spacing w:line="264" w:lineRule="auto"/>
        <w:ind w:left="284" w:hanging="284"/>
        <w:jc w:val="both"/>
        <w:rPr>
          <w:rFonts w:ascii="Times New Roman" w:eastAsia="Times New Roman" w:hAnsi="Times New Roman" w:cs="Times New Roman"/>
          <w:color w:val="000000"/>
          <w:sz w:val="19"/>
          <w:szCs w:val="19"/>
        </w:rPr>
      </w:pPr>
      <w:r w:rsidRPr="00F82810">
        <w:rPr>
          <w:rFonts w:ascii="Times New Roman" w:hAnsi="Times New Roman" w:cs="Times New Roman"/>
          <w:color w:val="000000"/>
          <w:sz w:val="19"/>
          <w:szCs w:val="19"/>
        </w:rPr>
        <w:t>насос находится в состоянии пригодности к</w:t>
      </w:r>
      <w:r w:rsidR="008C0AEE">
        <w:rPr>
          <w:rFonts w:ascii="Times New Roman" w:hAnsi="Times New Roman" w:cs="Times New Roman"/>
          <w:color w:val="000000"/>
          <w:sz w:val="19"/>
          <w:szCs w:val="19"/>
        </w:rPr>
        <w:t> </w:t>
      </w:r>
      <w:r w:rsidRPr="00F82810">
        <w:rPr>
          <w:rFonts w:ascii="Times New Roman" w:hAnsi="Times New Roman" w:cs="Times New Roman"/>
          <w:sz w:val="19"/>
          <w:szCs w:val="19"/>
        </w:rPr>
        <w:t>проведению инспекций и технического обслуживания;</w:t>
      </w:r>
    </w:p>
    <w:p w:rsidR="00557E4D" w:rsidRPr="00F82810" w:rsidRDefault="00557E4D" w:rsidP="00974B81">
      <w:pPr>
        <w:widowControl/>
        <w:numPr>
          <w:ilvl w:val="0"/>
          <w:numId w:val="11"/>
        </w:numPr>
        <w:shd w:val="clear" w:color="auto" w:fill="FFFFFF"/>
        <w:tabs>
          <w:tab w:val="left" w:pos="293"/>
        </w:tabs>
        <w:spacing w:after="120" w:line="264" w:lineRule="auto"/>
        <w:ind w:left="284" w:hanging="284"/>
        <w:jc w:val="both"/>
        <w:rPr>
          <w:rFonts w:ascii="Times New Roman" w:eastAsia="Times New Roman" w:hAnsi="Times New Roman" w:cs="Times New Roman"/>
          <w:color w:val="000000"/>
          <w:sz w:val="19"/>
          <w:szCs w:val="19"/>
        </w:rPr>
      </w:pPr>
      <w:r w:rsidRPr="00F82810">
        <w:rPr>
          <w:rFonts w:ascii="Times New Roman" w:hAnsi="Times New Roman" w:cs="Times New Roman"/>
          <w:color w:val="000000"/>
          <w:sz w:val="19"/>
          <w:szCs w:val="19"/>
        </w:rPr>
        <w:t>местоположение приемлемо для безопасного использования</w:t>
      </w:r>
      <w:r w:rsidRPr="00F82810">
        <w:rPr>
          <w:rFonts w:ascii="Times New Roman" w:hAnsi="Times New Roman" w:cs="Times New Roman"/>
          <w:sz w:val="19"/>
          <w:szCs w:val="19"/>
        </w:rPr>
        <w:t>, и потенциальные неисправности насоса не представляют риска для ядерной безопасности.</w:t>
      </w:r>
    </w:p>
    <w:p w:rsidR="00557E4D" w:rsidRPr="00F82810" w:rsidRDefault="00557E4D" w:rsidP="00974B81">
      <w:pPr>
        <w:widowControl/>
        <w:shd w:val="clear" w:color="auto" w:fill="FFFFFF"/>
        <w:tabs>
          <w:tab w:val="left" w:pos="413"/>
        </w:tabs>
        <w:spacing w:line="264" w:lineRule="auto"/>
        <w:jc w:val="both"/>
        <w:rPr>
          <w:rFonts w:ascii="Times New Roman" w:hAnsi="Times New Roman" w:cs="Times New Roman"/>
          <w:sz w:val="19"/>
          <w:szCs w:val="19"/>
        </w:rPr>
      </w:pPr>
      <w:r w:rsidRPr="00974B81">
        <w:rPr>
          <w:b/>
          <w:color w:val="000000"/>
          <w:spacing w:val="-11"/>
          <w:sz w:val="19"/>
          <w:szCs w:val="19"/>
        </w:rPr>
        <w:t>1103.</w:t>
      </w:r>
      <w:r w:rsidR="00974B81">
        <w:rPr>
          <w:sz w:val="19"/>
          <w:szCs w:val="19"/>
          <w:lang w:val="en-US"/>
        </w:rPr>
        <w:t> </w:t>
      </w:r>
      <w:r w:rsidRPr="00F82810">
        <w:rPr>
          <w:rFonts w:ascii="Times New Roman" w:hAnsi="Times New Roman" w:cs="Times New Roman"/>
          <w:color w:val="000000"/>
          <w:sz w:val="19"/>
          <w:szCs w:val="19"/>
        </w:rPr>
        <w:t>Во время второго этапа приемочной инспекции с помощью опытно-промышленной эксплуатации должна демонстрироваться работоспособность насоса, установленного на место его эксплуатации. На строящихся установках э</w:t>
      </w:r>
      <w:r w:rsidR="00A91281">
        <w:rPr>
          <w:rFonts w:ascii="Times New Roman" w:hAnsi="Times New Roman" w:cs="Times New Roman"/>
          <w:color w:val="000000"/>
          <w:sz w:val="19"/>
          <w:szCs w:val="19"/>
        </w:rPr>
        <w:t>то обычно делается в </w:t>
      </w:r>
      <w:r w:rsidRPr="00F82810">
        <w:rPr>
          <w:rFonts w:ascii="Times New Roman" w:hAnsi="Times New Roman" w:cs="Times New Roman"/>
          <w:color w:val="000000"/>
          <w:sz w:val="19"/>
          <w:szCs w:val="19"/>
        </w:rPr>
        <w:t>рамках приемочных испытаний системы, тогда как на эксплуатируемых установках организуются отдельные мероприятия по опытно-промышленной эксплуатации. Для опытно-промышленной эксплуатации должен составляться план пробной эксплуатации, содержащий:</w:t>
      </w:r>
    </w:p>
    <w:p w:rsidR="00974B81" w:rsidRPr="00543107" w:rsidRDefault="00557E4D" w:rsidP="00974B81">
      <w:pPr>
        <w:widowControl/>
        <w:numPr>
          <w:ilvl w:val="0"/>
          <w:numId w:val="11"/>
        </w:numPr>
        <w:shd w:val="clear" w:color="auto" w:fill="FFFFFF"/>
        <w:tabs>
          <w:tab w:val="left" w:pos="293"/>
        </w:tabs>
        <w:spacing w:line="264" w:lineRule="auto"/>
        <w:ind w:left="284" w:hanging="284"/>
        <w:jc w:val="both"/>
        <w:rPr>
          <w:rFonts w:ascii="Times New Roman" w:eastAsia="Times New Roman" w:hAnsi="Times New Roman" w:cs="Times New Roman"/>
          <w:color w:val="000000"/>
          <w:sz w:val="19"/>
          <w:szCs w:val="19"/>
        </w:rPr>
      </w:pPr>
      <w:r w:rsidRPr="00543107">
        <w:rPr>
          <w:rFonts w:ascii="Times New Roman" w:hAnsi="Times New Roman" w:cs="Times New Roman"/>
          <w:color w:val="000000"/>
          <w:sz w:val="19"/>
          <w:szCs w:val="19"/>
        </w:rPr>
        <w:t xml:space="preserve">критерии приемки </w:t>
      </w:r>
      <w:r w:rsidRPr="00543107">
        <w:rPr>
          <w:rFonts w:ascii="Times New Roman" w:hAnsi="Times New Roman" w:cs="Times New Roman"/>
          <w:sz w:val="19"/>
          <w:szCs w:val="19"/>
        </w:rPr>
        <w:t>результатов</w:t>
      </w:r>
      <w:r w:rsidR="00A91281" w:rsidRPr="00543107">
        <w:rPr>
          <w:rFonts w:ascii="Times New Roman" w:hAnsi="Times New Roman" w:cs="Times New Roman"/>
          <w:sz w:val="19"/>
          <w:szCs w:val="19"/>
        </w:rPr>
        <w:t>,</w:t>
      </w:r>
      <w:r w:rsidR="00974B81" w:rsidRPr="00543107">
        <w:rPr>
          <w:rFonts w:ascii="Times New Roman" w:hAnsi="Times New Roman" w:cs="Times New Roman"/>
          <w:color w:val="000000"/>
          <w:sz w:val="19"/>
          <w:szCs w:val="19"/>
        </w:rPr>
        <w:t xml:space="preserve"> приготовления к опы</w:t>
      </w:r>
      <w:r w:rsidR="00A91281" w:rsidRPr="00543107">
        <w:rPr>
          <w:rFonts w:ascii="Times New Roman" w:hAnsi="Times New Roman" w:cs="Times New Roman"/>
          <w:color w:val="000000"/>
          <w:sz w:val="19"/>
          <w:szCs w:val="19"/>
        </w:rPr>
        <w:t>тно-промышленной эксплуатации и </w:t>
      </w:r>
      <w:r w:rsidR="00974B81" w:rsidRPr="00543107">
        <w:rPr>
          <w:rFonts w:ascii="Times New Roman" w:hAnsi="Times New Roman" w:cs="Times New Roman"/>
          <w:color w:val="000000"/>
          <w:sz w:val="19"/>
          <w:szCs w:val="19"/>
        </w:rPr>
        <w:t>измерения;</w:t>
      </w:r>
    </w:p>
    <w:p w:rsidR="00A91281" w:rsidRPr="00543107" w:rsidRDefault="00974B81" w:rsidP="00543107">
      <w:pPr>
        <w:widowControl/>
        <w:numPr>
          <w:ilvl w:val="0"/>
          <w:numId w:val="11"/>
        </w:numPr>
        <w:shd w:val="clear" w:color="auto" w:fill="FFFFFF"/>
        <w:tabs>
          <w:tab w:val="left" w:pos="293"/>
        </w:tabs>
        <w:spacing w:line="264" w:lineRule="auto"/>
        <w:ind w:left="284" w:hanging="284"/>
        <w:jc w:val="both"/>
        <w:rPr>
          <w:rFonts w:ascii="Times New Roman" w:eastAsia="Times New Roman" w:hAnsi="Times New Roman" w:cs="Times New Roman"/>
          <w:color w:val="000000"/>
          <w:sz w:val="19"/>
          <w:szCs w:val="19"/>
        </w:rPr>
      </w:pPr>
      <w:r w:rsidRPr="00543107">
        <w:rPr>
          <w:rFonts w:ascii="Times New Roman" w:hAnsi="Times New Roman" w:cs="Times New Roman"/>
          <w:color w:val="000000"/>
          <w:sz w:val="19"/>
          <w:szCs w:val="19"/>
        </w:rPr>
        <w:t>характеристику и этапы опытно-промышленной эксплуатации;</w:t>
      </w:r>
    </w:p>
    <w:p w:rsidR="00543107" w:rsidRPr="00543107" w:rsidRDefault="00A91281" w:rsidP="00543107">
      <w:pPr>
        <w:widowControl/>
        <w:numPr>
          <w:ilvl w:val="0"/>
          <w:numId w:val="11"/>
        </w:numPr>
        <w:shd w:val="clear" w:color="auto" w:fill="FFFFFF"/>
        <w:tabs>
          <w:tab w:val="left" w:pos="293"/>
        </w:tabs>
        <w:spacing w:after="120" w:line="264" w:lineRule="auto"/>
        <w:ind w:left="284" w:hanging="284"/>
        <w:jc w:val="both"/>
        <w:rPr>
          <w:rFonts w:ascii="Times New Roman" w:eastAsia="Times New Roman" w:hAnsi="Times New Roman" w:cs="Times New Roman"/>
          <w:color w:val="000000"/>
          <w:sz w:val="19"/>
          <w:szCs w:val="19"/>
        </w:rPr>
      </w:pPr>
      <w:r w:rsidRPr="00543107">
        <w:rPr>
          <w:rFonts w:ascii="Times New Roman" w:eastAsia="Times New Roman" w:hAnsi="Times New Roman" w:cs="Times New Roman"/>
          <w:color w:val="000000"/>
          <w:sz w:val="19"/>
          <w:szCs w:val="19"/>
        </w:rPr>
        <w:t>п</w:t>
      </w:r>
      <w:r w:rsidR="00557E4D" w:rsidRPr="00543107">
        <w:rPr>
          <w:rFonts w:ascii="Times New Roman" w:hAnsi="Times New Roman" w:cs="Times New Roman"/>
          <w:color w:val="000000"/>
          <w:sz w:val="19"/>
          <w:szCs w:val="19"/>
        </w:rPr>
        <w:t>лан пробной эксплуатации может являться отдельным документом или частью</w:t>
      </w:r>
      <w:r w:rsidR="00557E4D" w:rsidRPr="00A91281">
        <w:rPr>
          <w:rFonts w:ascii="Times New Roman" w:hAnsi="Times New Roman" w:cs="Times New Roman"/>
          <w:color w:val="000000"/>
          <w:sz w:val="19"/>
          <w:szCs w:val="19"/>
        </w:rPr>
        <w:t xml:space="preserve"> плана ввода в эксплуатацию технологической системы.</w:t>
      </w:r>
    </w:p>
    <w:p w:rsidR="00557E4D" w:rsidRPr="00A91281" w:rsidRDefault="00557E4D" w:rsidP="00543107">
      <w:pPr>
        <w:widowControl/>
        <w:shd w:val="clear" w:color="auto" w:fill="FFFFFF"/>
        <w:tabs>
          <w:tab w:val="left" w:pos="293"/>
        </w:tabs>
        <w:spacing w:after="120" w:line="264" w:lineRule="auto"/>
        <w:jc w:val="both"/>
        <w:rPr>
          <w:rFonts w:ascii="Times New Roman" w:eastAsia="Times New Roman" w:hAnsi="Times New Roman" w:cs="Times New Roman"/>
          <w:color w:val="000000"/>
          <w:sz w:val="19"/>
          <w:szCs w:val="19"/>
        </w:rPr>
      </w:pPr>
      <w:r w:rsidRPr="00A91281">
        <w:rPr>
          <w:b/>
          <w:color w:val="000000"/>
          <w:spacing w:val="-11"/>
          <w:sz w:val="19"/>
          <w:szCs w:val="19"/>
        </w:rPr>
        <w:t>1104.</w:t>
      </w:r>
      <w:r w:rsidR="00974B81" w:rsidRPr="00A91281">
        <w:rPr>
          <w:sz w:val="19"/>
          <w:szCs w:val="19"/>
          <w:lang w:val="en-US"/>
        </w:rPr>
        <w:t> </w:t>
      </w:r>
      <w:r w:rsidRPr="00A91281">
        <w:rPr>
          <w:rFonts w:ascii="Times New Roman" w:hAnsi="Times New Roman" w:cs="Times New Roman"/>
          <w:color w:val="000000"/>
          <w:sz w:val="19"/>
          <w:szCs w:val="19"/>
        </w:rPr>
        <w:t>На втором этапе приемочной инспекции</w:t>
      </w:r>
      <w:r w:rsidR="00974B81" w:rsidRPr="00A91281">
        <w:rPr>
          <w:rFonts w:ascii="Times New Roman" w:hAnsi="Times New Roman" w:cs="Times New Roman"/>
          <w:color w:val="000000"/>
          <w:sz w:val="19"/>
          <w:szCs w:val="19"/>
        </w:rPr>
        <w:t xml:space="preserve"> </w:t>
      </w:r>
      <w:r w:rsidRPr="00A91281">
        <w:rPr>
          <w:rFonts w:ascii="Times New Roman" w:hAnsi="Times New Roman" w:cs="Times New Roman"/>
          <w:color w:val="000000"/>
          <w:sz w:val="19"/>
          <w:szCs w:val="19"/>
        </w:rPr>
        <w:t>проверяется факт того, что:</w:t>
      </w:r>
    </w:p>
    <w:p w:rsidR="00557E4D" w:rsidRPr="00F82810" w:rsidRDefault="00557E4D" w:rsidP="00974B81">
      <w:pPr>
        <w:widowControl/>
        <w:numPr>
          <w:ilvl w:val="0"/>
          <w:numId w:val="11"/>
        </w:numPr>
        <w:shd w:val="clear" w:color="auto" w:fill="FFFFFF"/>
        <w:tabs>
          <w:tab w:val="left" w:pos="293"/>
        </w:tabs>
        <w:spacing w:line="264" w:lineRule="auto"/>
        <w:ind w:left="284" w:hanging="284"/>
        <w:jc w:val="both"/>
        <w:rPr>
          <w:rFonts w:ascii="Times New Roman" w:eastAsia="Times New Roman" w:hAnsi="Times New Roman" w:cs="Times New Roman"/>
          <w:color w:val="000000"/>
          <w:sz w:val="19"/>
          <w:szCs w:val="19"/>
        </w:rPr>
      </w:pPr>
      <w:r w:rsidRPr="00F82810">
        <w:rPr>
          <w:rFonts w:ascii="Times New Roman" w:hAnsi="Times New Roman" w:cs="Times New Roman"/>
          <w:color w:val="000000"/>
          <w:sz w:val="19"/>
          <w:szCs w:val="19"/>
        </w:rPr>
        <w:t xml:space="preserve">лицензиат </w:t>
      </w:r>
      <w:r w:rsidR="00A91281">
        <w:rPr>
          <w:rFonts w:ascii="Times New Roman" w:hAnsi="Times New Roman" w:cs="Times New Roman"/>
          <w:color w:val="000000"/>
          <w:sz w:val="19"/>
          <w:szCs w:val="19"/>
        </w:rPr>
        <w:t>подтвердил соответствие ввода в </w:t>
      </w:r>
      <w:r w:rsidRPr="00F82810">
        <w:rPr>
          <w:rFonts w:ascii="Times New Roman" w:hAnsi="Times New Roman" w:cs="Times New Roman"/>
          <w:color w:val="000000"/>
          <w:sz w:val="19"/>
          <w:szCs w:val="19"/>
        </w:rPr>
        <w:t>эксплуата</w:t>
      </w:r>
      <w:r w:rsidR="00A91281">
        <w:rPr>
          <w:rFonts w:ascii="Times New Roman" w:hAnsi="Times New Roman" w:cs="Times New Roman"/>
          <w:color w:val="000000"/>
          <w:sz w:val="19"/>
          <w:szCs w:val="19"/>
        </w:rPr>
        <w:t>цию электрооборудования и СКУ в </w:t>
      </w:r>
      <w:r w:rsidRPr="00F82810">
        <w:rPr>
          <w:rFonts w:ascii="Times New Roman" w:hAnsi="Times New Roman" w:cs="Times New Roman"/>
          <w:color w:val="000000"/>
          <w:sz w:val="19"/>
          <w:szCs w:val="19"/>
        </w:rPr>
        <w:t>отчете о</w:t>
      </w:r>
      <w:r w:rsidRPr="00F82810">
        <w:rPr>
          <w:rFonts w:ascii="Times New Roman" w:hAnsi="Times New Roman" w:cs="Times New Roman"/>
          <w:sz w:val="19"/>
          <w:szCs w:val="19"/>
        </w:rPr>
        <w:t>б инспекции;</w:t>
      </w:r>
    </w:p>
    <w:p w:rsidR="00557E4D" w:rsidRPr="00543107" w:rsidRDefault="00557E4D" w:rsidP="00974B81">
      <w:pPr>
        <w:widowControl/>
        <w:numPr>
          <w:ilvl w:val="0"/>
          <w:numId w:val="11"/>
        </w:numPr>
        <w:shd w:val="clear" w:color="auto" w:fill="FFFFFF"/>
        <w:tabs>
          <w:tab w:val="left" w:pos="293"/>
        </w:tabs>
        <w:spacing w:line="264" w:lineRule="auto"/>
        <w:ind w:left="284" w:hanging="284"/>
        <w:jc w:val="both"/>
        <w:rPr>
          <w:rFonts w:ascii="Times New Roman" w:eastAsia="Times New Roman" w:hAnsi="Times New Roman" w:cs="Times New Roman"/>
          <w:color w:val="000000"/>
          <w:sz w:val="19"/>
          <w:szCs w:val="19"/>
        </w:rPr>
      </w:pPr>
      <w:r w:rsidRPr="00F82810">
        <w:rPr>
          <w:rFonts w:ascii="Times New Roman" w:hAnsi="Times New Roman" w:cs="Times New Roman"/>
          <w:color w:val="000000"/>
          <w:sz w:val="19"/>
          <w:szCs w:val="19"/>
        </w:rPr>
        <w:t xml:space="preserve">несоответствия, препятствующие эксплуатации, </w:t>
      </w:r>
      <w:r w:rsidRPr="00543107">
        <w:rPr>
          <w:rFonts w:ascii="Times New Roman" w:hAnsi="Times New Roman" w:cs="Times New Roman"/>
          <w:color w:val="000000"/>
          <w:sz w:val="19"/>
          <w:szCs w:val="19"/>
        </w:rPr>
        <w:t>не выявлены;</w:t>
      </w:r>
    </w:p>
    <w:p w:rsidR="00557E4D" w:rsidRPr="00543107" w:rsidRDefault="00557E4D" w:rsidP="00543107">
      <w:pPr>
        <w:widowControl/>
        <w:numPr>
          <w:ilvl w:val="0"/>
          <w:numId w:val="11"/>
        </w:numPr>
        <w:shd w:val="clear" w:color="auto" w:fill="FFFFFF"/>
        <w:tabs>
          <w:tab w:val="left" w:pos="293"/>
        </w:tabs>
        <w:spacing w:after="120" w:line="264" w:lineRule="auto"/>
        <w:ind w:left="284" w:hanging="284"/>
        <w:jc w:val="both"/>
        <w:rPr>
          <w:rFonts w:ascii="Times New Roman" w:eastAsia="Times New Roman" w:hAnsi="Times New Roman" w:cs="Times New Roman"/>
          <w:color w:val="000000"/>
          <w:sz w:val="19"/>
          <w:szCs w:val="19"/>
        </w:rPr>
      </w:pPr>
      <w:r w:rsidRPr="00543107">
        <w:rPr>
          <w:rFonts w:ascii="Times New Roman" w:hAnsi="Times New Roman" w:cs="Times New Roman"/>
          <w:color w:val="000000"/>
          <w:sz w:val="19"/>
          <w:szCs w:val="19"/>
        </w:rPr>
        <w:t>объем опытно-промышленной эксплуатации соответствует плану пробной эксплуатации</w:t>
      </w:r>
      <w:r w:rsidR="00A91281" w:rsidRPr="00543107">
        <w:rPr>
          <w:rFonts w:ascii="Times New Roman" w:hAnsi="Times New Roman" w:cs="Times New Roman"/>
          <w:color w:val="000000"/>
          <w:sz w:val="19"/>
          <w:szCs w:val="19"/>
        </w:rPr>
        <w:t>,</w:t>
      </w:r>
      <w:r w:rsidRPr="00543107">
        <w:rPr>
          <w:rFonts w:ascii="Times New Roman" w:hAnsi="Times New Roman" w:cs="Times New Roman"/>
          <w:color w:val="000000"/>
          <w:sz w:val="19"/>
          <w:szCs w:val="19"/>
        </w:rPr>
        <w:t xml:space="preserve"> и </w:t>
      </w:r>
      <w:r w:rsidRPr="00543107">
        <w:rPr>
          <w:rFonts w:ascii="Times New Roman" w:hAnsi="Times New Roman" w:cs="Times New Roman"/>
          <w:sz w:val="19"/>
          <w:szCs w:val="19"/>
        </w:rPr>
        <w:t>ее результаты приемлемы.</w:t>
      </w:r>
    </w:p>
    <w:p w:rsidR="00557E4D" w:rsidRPr="00F82810" w:rsidRDefault="00557E4D" w:rsidP="00543107">
      <w:pPr>
        <w:widowControl/>
        <w:shd w:val="clear" w:color="auto" w:fill="FFFFFF"/>
        <w:spacing w:after="120" w:line="264" w:lineRule="auto"/>
        <w:jc w:val="both"/>
        <w:rPr>
          <w:rFonts w:ascii="Times New Roman" w:hAnsi="Times New Roman" w:cs="Times New Roman"/>
          <w:sz w:val="19"/>
          <w:szCs w:val="19"/>
        </w:rPr>
      </w:pPr>
      <w:r w:rsidRPr="00543107">
        <w:rPr>
          <w:b/>
          <w:color w:val="000000"/>
          <w:sz w:val="19"/>
          <w:szCs w:val="19"/>
        </w:rPr>
        <w:t>1201.</w:t>
      </w:r>
      <w:r w:rsidR="00974B81" w:rsidRPr="00543107">
        <w:rPr>
          <w:rFonts w:ascii="Times New Roman" w:hAnsi="Times New Roman" w:cs="Times New Roman"/>
          <w:b/>
          <w:color w:val="000000"/>
          <w:sz w:val="19"/>
          <w:szCs w:val="19"/>
          <w:lang w:val="en-US"/>
        </w:rPr>
        <w:t> </w:t>
      </w:r>
      <w:r w:rsidRPr="00543107">
        <w:rPr>
          <w:rFonts w:ascii="Times New Roman" w:hAnsi="Times New Roman" w:cs="Times New Roman"/>
          <w:color w:val="000000"/>
          <w:sz w:val="19"/>
          <w:szCs w:val="19"/>
        </w:rPr>
        <w:t>Первый этап приемочной инспекции</w:t>
      </w:r>
      <w:r w:rsidRPr="00F82810">
        <w:rPr>
          <w:rFonts w:ascii="Times New Roman" w:hAnsi="Times New Roman" w:cs="Times New Roman"/>
          <w:color w:val="000000"/>
          <w:sz w:val="19"/>
          <w:szCs w:val="19"/>
        </w:rPr>
        <w:t xml:space="preserve"> должен быть проведе</w:t>
      </w:r>
      <w:r w:rsidR="00A91281">
        <w:rPr>
          <w:rFonts w:ascii="Times New Roman" w:hAnsi="Times New Roman" w:cs="Times New Roman"/>
          <w:color w:val="000000"/>
          <w:sz w:val="19"/>
          <w:szCs w:val="19"/>
        </w:rPr>
        <w:t>н с приемлемыми результатами до </w:t>
      </w:r>
      <w:r w:rsidRPr="00F82810">
        <w:rPr>
          <w:rFonts w:ascii="Times New Roman" w:hAnsi="Times New Roman" w:cs="Times New Roman"/>
          <w:color w:val="000000"/>
          <w:sz w:val="19"/>
          <w:szCs w:val="19"/>
        </w:rPr>
        <w:t>начала опытно-промышленной эксплуатации.</w:t>
      </w:r>
    </w:p>
    <w:p w:rsidR="00557E4D" w:rsidRPr="00F82810" w:rsidRDefault="00557E4D" w:rsidP="00F82810">
      <w:pPr>
        <w:widowControl/>
        <w:shd w:val="clear" w:color="auto" w:fill="FFFFFF"/>
        <w:tabs>
          <w:tab w:val="left" w:pos="461"/>
        </w:tabs>
        <w:spacing w:after="120" w:line="264" w:lineRule="auto"/>
        <w:jc w:val="both"/>
        <w:rPr>
          <w:rFonts w:ascii="Times New Roman" w:hAnsi="Times New Roman" w:cs="Times New Roman"/>
          <w:sz w:val="19"/>
          <w:szCs w:val="19"/>
        </w:rPr>
      </w:pPr>
      <w:r w:rsidRPr="00F82810">
        <w:rPr>
          <w:rFonts w:ascii="Times New Roman" w:hAnsi="Times New Roman" w:cs="Times New Roman"/>
          <w:sz w:val="19"/>
          <w:szCs w:val="19"/>
        </w:rPr>
        <w:br w:type="column"/>
      </w:r>
      <w:r w:rsidRPr="00974B81">
        <w:rPr>
          <w:b/>
          <w:color w:val="000000"/>
          <w:spacing w:val="-6"/>
          <w:sz w:val="19"/>
          <w:szCs w:val="19"/>
        </w:rPr>
        <w:lastRenderedPageBreak/>
        <w:t>1202.</w:t>
      </w:r>
      <w:r w:rsidRPr="00F82810">
        <w:rPr>
          <w:rFonts w:ascii="Times New Roman" w:hAnsi="Times New Roman" w:cs="Times New Roman"/>
          <w:sz w:val="19"/>
          <w:szCs w:val="19"/>
        </w:rPr>
        <w:tab/>
      </w:r>
      <w:r w:rsidR="00974B81">
        <w:rPr>
          <w:rFonts w:ascii="Times New Roman" w:hAnsi="Times New Roman" w:cs="Times New Roman"/>
          <w:sz w:val="19"/>
          <w:szCs w:val="19"/>
          <w:lang w:val="en-US"/>
        </w:rPr>
        <w:t> </w:t>
      </w:r>
      <w:r w:rsidRPr="00F82810">
        <w:rPr>
          <w:rFonts w:ascii="Times New Roman" w:hAnsi="Times New Roman" w:cs="Times New Roman"/>
          <w:color w:val="000000"/>
          <w:sz w:val="19"/>
          <w:szCs w:val="19"/>
        </w:rPr>
        <w:t>Оба этапа приемочной инспекции должны быть проведен</w:t>
      </w:r>
      <w:r w:rsidR="00476A26">
        <w:rPr>
          <w:rFonts w:ascii="Times New Roman" w:hAnsi="Times New Roman" w:cs="Times New Roman"/>
          <w:color w:val="000000"/>
          <w:sz w:val="19"/>
          <w:szCs w:val="19"/>
        </w:rPr>
        <w:t>ы с приемлемыми результатами до </w:t>
      </w:r>
      <w:r w:rsidRPr="00F82810">
        <w:rPr>
          <w:rFonts w:ascii="Times New Roman" w:hAnsi="Times New Roman" w:cs="Times New Roman"/>
          <w:color w:val="000000"/>
          <w:sz w:val="19"/>
          <w:szCs w:val="19"/>
        </w:rPr>
        <w:t>получения лицензии на эксплуатацию насоса. Лицензия на эксплуатацию также может выдаваться на ограниченный срок, если не представляется возможным завершить все запланированные этапы опытно-промышленной эксплуатации в одно и то же время</w:t>
      </w:r>
      <w:r w:rsidR="00476A26">
        <w:rPr>
          <w:rFonts w:ascii="Times New Roman" w:hAnsi="Times New Roman" w:cs="Times New Roman"/>
          <w:color w:val="000000"/>
          <w:sz w:val="19"/>
          <w:szCs w:val="19"/>
        </w:rPr>
        <w:t>,</w:t>
      </w:r>
      <w:r w:rsidRPr="00F82810">
        <w:rPr>
          <w:rFonts w:ascii="Times New Roman" w:hAnsi="Times New Roman" w:cs="Times New Roman"/>
          <w:color w:val="000000"/>
          <w:sz w:val="19"/>
          <w:szCs w:val="19"/>
        </w:rPr>
        <w:t xml:space="preserve"> и насос находится в работоспособном состоянии до следующего этапа опытно-промышленной эксплуатации.</w:t>
      </w:r>
    </w:p>
    <w:p w:rsidR="00557E4D" w:rsidRPr="00974B81" w:rsidRDefault="00557E4D" w:rsidP="00DA2887">
      <w:pPr>
        <w:widowControl/>
        <w:shd w:val="clear" w:color="auto" w:fill="FFFFFF"/>
        <w:tabs>
          <w:tab w:val="left" w:pos="427"/>
        </w:tabs>
        <w:spacing w:before="240" w:after="120" w:line="247" w:lineRule="auto"/>
        <w:rPr>
          <w:rFonts w:cs="Times New Roman"/>
          <w:b/>
          <w:sz w:val="32"/>
          <w:szCs w:val="32"/>
        </w:rPr>
      </w:pPr>
      <w:r w:rsidRPr="00DA2887">
        <w:rPr>
          <w:rFonts w:cs="Times New Roman"/>
          <w:b/>
          <w:color w:val="A6A6A6" w:themeColor="background1" w:themeShade="A6"/>
          <w:sz w:val="32"/>
          <w:szCs w:val="32"/>
        </w:rPr>
        <w:t>12</w:t>
      </w:r>
      <w:r w:rsidRPr="00DA2887">
        <w:rPr>
          <w:rFonts w:cs="Times New Roman"/>
          <w:b/>
          <w:color w:val="A6A6A6" w:themeColor="background1" w:themeShade="A6"/>
          <w:sz w:val="32"/>
          <w:szCs w:val="32"/>
        </w:rPr>
        <w:tab/>
      </w:r>
      <w:r w:rsidRPr="00974B81">
        <w:rPr>
          <w:rFonts w:cs="Times New Roman"/>
          <w:b/>
          <w:sz w:val="32"/>
          <w:szCs w:val="32"/>
        </w:rPr>
        <w:t>Эксплуа</w:t>
      </w:r>
      <w:r w:rsidR="00476A26">
        <w:rPr>
          <w:rFonts w:cs="Times New Roman"/>
          <w:b/>
          <w:sz w:val="32"/>
          <w:szCs w:val="32"/>
        </w:rPr>
        <w:t>тация, контроль за состоянием и </w:t>
      </w:r>
      <w:proofErr w:type="gramStart"/>
      <w:r w:rsidRPr="00974B81">
        <w:rPr>
          <w:rFonts w:cs="Times New Roman"/>
          <w:b/>
          <w:sz w:val="32"/>
          <w:szCs w:val="32"/>
        </w:rPr>
        <w:t>техническое</w:t>
      </w:r>
      <w:proofErr w:type="gramEnd"/>
      <w:r w:rsidRPr="00974B81">
        <w:rPr>
          <w:rFonts w:cs="Times New Roman"/>
          <w:b/>
          <w:sz w:val="32"/>
          <w:szCs w:val="32"/>
        </w:rPr>
        <w:t xml:space="preserve"> обслуживание</w:t>
      </w:r>
    </w:p>
    <w:p w:rsidR="00557E4D" w:rsidRPr="00F82810" w:rsidRDefault="00974B81" w:rsidP="00F82810">
      <w:pPr>
        <w:widowControl/>
        <w:numPr>
          <w:ilvl w:val="0"/>
          <w:numId w:val="39"/>
        </w:numPr>
        <w:shd w:val="clear" w:color="auto" w:fill="FFFFFF"/>
        <w:tabs>
          <w:tab w:val="left" w:pos="461"/>
        </w:tabs>
        <w:spacing w:after="120" w:line="264" w:lineRule="auto"/>
        <w:jc w:val="both"/>
        <w:rPr>
          <w:rFonts w:ascii="Times New Roman" w:hAnsi="Times New Roman" w:cs="Times New Roman"/>
          <w:b/>
          <w:bCs/>
          <w:color w:val="000000"/>
          <w:spacing w:val="-6"/>
          <w:sz w:val="19"/>
          <w:szCs w:val="19"/>
        </w:rPr>
      </w:pPr>
      <w:r>
        <w:rPr>
          <w:rFonts w:ascii="Times New Roman" w:hAnsi="Times New Roman" w:cs="Times New Roman"/>
          <w:color w:val="000000"/>
          <w:sz w:val="19"/>
          <w:szCs w:val="19"/>
          <w:lang w:val="en-US"/>
        </w:rPr>
        <w:t> </w:t>
      </w:r>
      <w:r w:rsidR="00557E4D" w:rsidRPr="00F82810">
        <w:rPr>
          <w:rFonts w:ascii="Times New Roman" w:hAnsi="Times New Roman" w:cs="Times New Roman"/>
          <w:color w:val="000000"/>
          <w:sz w:val="19"/>
          <w:szCs w:val="19"/>
        </w:rPr>
        <w:t>Эксплуатационные параметры насоса, а также нагрузка, технологические параметры и параметры окружающей среды должны контролироваться и</w:t>
      </w:r>
      <w:r w:rsidR="00C16E16">
        <w:rPr>
          <w:rFonts w:ascii="Times New Roman" w:hAnsi="Times New Roman" w:cs="Times New Roman"/>
          <w:color w:val="000000"/>
          <w:sz w:val="19"/>
          <w:szCs w:val="19"/>
        </w:rPr>
        <w:t> </w:t>
      </w:r>
      <w:r w:rsidR="00557E4D" w:rsidRPr="00F82810">
        <w:rPr>
          <w:rFonts w:ascii="Times New Roman" w:hAnsi="Times New Roman" w:cs="Times New Roman"/>
          <w:sz w:val="19"/>
          <w:szCs w:val="19"/>
        </w:rPr>
        <w:t>поддерживаться в рамках проектной эксплуатации. Должны пред</w:t>
      </w:r>
      <w:r w:rsidR="00C16E16">
        <w:rPr>
          <w:rFonts w:ascii="Times New Roman" w:hAnsi="Times New Roman" w:cs="Times New Roman"/>
          <w:sz w:val="19"/>
          <w:szCs w:val="19"/>
        </w:rPr>
        <w:t>отвращаться ненужные нагрузки и </w:t>
      </w:r>
      <w:r w:rsidR="00557E4D" w:rsidRPr="00F82810">
        <w:rPr>
          <w:rFonts w:ascii="Times New Roman" w:hAnsi="Times New Roman" w:cs="Times New Roman"/>
          <w:sz w:val="19"/>
          <w:szCs w:val="19"/>
        </w:rPr>
        <w:t>нежелательные условия эксплуатации.</w:t>
      </w:r>
    </w:p>
    <w:p w:rsidR="00557E4D" w:rsidRPr="00F82810" w:rsidRDefault="00974B81" w:rsidP="00F82810">
      <w:pPr>
        <w:widowControl/>
        <w:numPr>
          <w:ilvl w:val="0"/>
          <w:numId w:val="39"/>
        </w:numPr>
        <w:shd w:val="clear" w:color="auto" w:fill="FFFFFF"/>
        <w:tabs>
          <w:tab w:val="left" w:pos="461"/>
        </w:tabs>
        <w:spacing w:after="120" w:line="264" w:lineRule="auto"/>
        <w:jc w:val="both"/>
        <w:rPr>
          <w:rFonts w:ascii="Times New Roman" w:hAnsi="Times New Roman" w:cs="Times New Roman"/>
          <w:b/>
          <w:bCs/>
          <w:color w:val="000000"/>
          <w:spacing w:val="-6"/>
          <w:sz w:val="19"/>
          <w:szCs w:val="19"/>
        </w:rPr>
      </w:pPr>
      <w:r>
        <w:rPr>
          <w:rFonts w:ascii="Times New Roman" w:hAnsi="Times New Roman" w:cs="Times New Roman"/>
          <w:color w:val="000000"/>
          <w:sz w:val="19"/>
          <w:szCs w:val="19"/>
          <w:lang w:val="en-US"/>
        </w:rPr>
        <w:t> </w:t>
      </w:r>
      <w:r w:rsidR="00557E4D" w:rsidRPr="00F82810">
        <w:rPr>
          <w:rFonts w:ascii="Times New Roman" w:hAnsi="Times New Roman" w:cs="Times New Roman"/>
          <w:color w:val="000000"/>
          <w:sz w:val="19"/>
          <w:szCs w:val="19"/>
        </w:rPr>
        <w:t>Насос должен сохранять свою работоспособность на протяжении всего интервала между цикл</w:t>
      </w:r>
      <w:r w:rsidR="00C16E16">
        <w:rPr>
          <w:rFonts w:ascii="Times New Roman" w:hAnsi="Times New Roman" w:cs="Times New Roman"/>
          <w:color w:val="000000"/>
          <w:sz w:val="19"/>
          <w:szCs w:val="19"/>
        </w:rPr>
        <w:t>ами технического обслуживания в </w:t>
      </w:r>
      <w:r w:rsidR="00557E4D" w:rsidRPr="00F82810">
        <w:rPr>
          <w:rFonts w:ascii="Times New Roman" w:hAnsi="Times New Roman" w:cs="Times New Roman"/>
          <w:color w:val="000000"/>
          <w:sz w:val="19"/>
          <w:szCs w:val="19"/>
        </w:rPr>
        <w:t>течение всей проектной эксплуатации. Необходимость проведения технического обслуживания должна выявляться до появления отказа.</w:t>
      </w:r>
    </w:p>
    <w:p w:rsidR="00557E4D" w:rsidRPr="00F82810" w:rsidRDefault="00974B81" w:rsidP="00F82810">
      <w:pPr>
        <w:widowControl/>
        <w:numPr>
          <w:ilvl w:val="0"/>
          <w:numId w:val="39"/>
        </w:numPr>
        <w:shd w:val="clear" w:color="auto" w:fill="FFFFFF"/>
        <w:tabs>
          <w:tab w:val="left" w:pos="461"/>
        </w:tabs>
        <w:spacing w:after="120" w:line="264" w:lineRule="auto"/>
        <w:jc w:val="both"/>
        <w:rPr>
          <w:rFonts w:ascii="Times New Roman" w:hAnsi="Times New Roman" w:cs="Times New Roman"/>
          <w:b/>
          <w:bCs/>
          <w:color w:val="000000"/>
          <w:spacing w:val="-6"/>
          <w:sz w:val="19"/>
          <w:szCs w:val="19"/>
        </w:rPr>
      </w:pPr>
      <w:r>
        <w:rPr>
          <w:rFonts w:ascii="Times New Roman" w:hAnsi="Times New Roman" w:cs="Times New Roman"/>
          <w:sz w:val="19"/>
          <w:szCs w:val="19"/>
          <w:lang w:val="en-US"/>
        </w:rPr>
        <w:t> </w:t>
      </w:r>
      <w:r w:rsidR="00557E4D" w:rsidRPr="00F82810">
        <w:rPr>
          <w:rFonts w:ascii="Times New Roman" w:hAnsi="Times New Roman" w:cs="Times New Roman"/>
          <w:sz w:val="19"/>
          <w:szCs w:val="19"/>
        </w:rPr>
        <w:t>Должны быть представлены инструкци</w:t>
      </w:r>
      <w:r w:rsidR="00C16E16">
        <w:rPr>
          <w:rFonts w:ascii="Times New Roman" w:hAnsi="Times New Roman" w:cs="Times New Roman"/>
          <w:sz w:val="19"/>
          <w:szCs w:val="19"/>
        </w:rPr>
        <w:t>и по </w:t>
      </w:r>
      <w:r w:rsidR="00557E4D" w:rsidRPr="00F82810">
        <w:rPr>
          <w:rFonts w:ascii="Times New Roman" w:hAnsi="Times New Roman" w:cs="Times New Roman"/>
          <w:sz w:val="19"/>
          <w:szCs w:val="19"/>
        </w:rPr>
        <w:t>эксплуатации н</w:t>
      </w:r>
      <w:r w:rsidR="00C16E16">
        <w:rPr>
          <w:rFonts w:ascii="Times New Roman" w:hAnsi="Times New Roman" w:cs="Times New Roman"/>
          <w:sz w:val="19"/>
          <w:szCs w:val="19"/>
        </w:rPr>
        <w:t>асоса, контролю его состояния и </w:t>
      </w:r>
      <w:r w:rsidR="00557E4D" w:rsidRPr="00F82810">
        <w:rPr>
          <w:rFonts w:ascii="Times New Roman" w:hAnsi="Times New Roman" w:cs="Times New Roman"/>
          <w:sz w:val="19"/>
          <w:szCs w:val="19"/>
        </w:rPr>
        <w:t>техническому обслуживанию. Инструкции (эксплуатационные процедуры, а также программы технического обслуживания, инспекций и испытаний и сопутствующие им инструкции) должны основываться на рекомендациях изготовителя, учете опыта эксплуатации лицензиата или других ядерных установок, и должны регулярно выполняться оценка и анализ выявленной необходимости модификаций.</w:t>
      </w:r>
    </w:p>
    <w:p w:rsidR="00557E4D" w:rsidRPr="00F82810" w:rsidRDefault="00974B81" w:rsidP="00974B81">
      <w:pPr>
        <w:widowControl/>
        <w:numPr>
          <w:ilvl w:val="0"/>
          <w:numId w:val="39"/>
        </w:numPr>
        <w:shd w:val="clear" w:color="auto" w:fill="FFFFFF"/>
        <w:tabs>
          <w:tab w:val="left" w:pos="461"/>
        </w:tabs>
        <w:spacing w:line="264" w:lineRule="auto"/>
        <w:jc w:val="both"/>
        <w:rPr>
          <w:rFonts w:ascii="Times New Roman" w:hAnsi="Times New Roman" w:cs="Times New Roman"/>
          <w:b/>
          <w:bCs/>
          <w:color w:val="000000"/>
          <w:spacing w:val="-6"/>
          <w:sz w:val="19"/>
          <w:szCs w:val="19"/>
        </w:rPr>
      </w:pPr>
      <w:r>
        <w:rPr>
          <w:rFonts w:ascii="Times New Roman" w:hAnsi="Times New Roman" w:cs="Times New Roman"/>
          <w:color w:val="000000"/>
          <w:sz w:val="19"/>
          <w:szCs w:val="19"/>
          <w:lang w:val="en-US"/>
        </w:rPr>
        <w:t> </w:t>
      </w:r>
      <w:r w:rsidR="00557E4D" w:rsidRPr="00F82810">
        <w:rPr>
          <w:rFonts w:ascii="Times New Roman" w:hAnsi="Times New Roman" w:cs="Times New Roman"/>
          <w:color w:val="000000"/>
          <w:sz w:val="19"/>
          <w:szCs w:val="19"/>
        </w:rPr>
        <w:t xml:space="preserve">Инструкции по контролю за состоянием насоса должны содержать </w:t>
      </w:r>
      <w:r w:rsidR="00557E4D" w:rsidRPr="00F82810">
        <w:rPr>
          <w:rFonts w:ascii="Times New Roman" w:hAnsi="Times New Roman" w:cs="Times New Roman"/>
          <w:sz w:val="19"/>
          <w:szCs w:val="19"/>
        </w:rPr>
        <w:t>параметры, методы, периодичность инспекций и испытаний, а также допустимые пределы, которые требуется контролироват</w:t>
      </w:r>
      <w:r w:rsidR="00C16E16">
        <w:rPr>
          <w:rFonts w:ascii="Times New Roman" w:hAnsi="Times New Roman" w:cs="Times New Roman"/>
          <w:sz w:val="19"/>
          <w:szCs w:val="19"/>
        </w:rPr>
        <w:t>ь. В зависимости от типа насоса</w:t>
      </w:r>
      <w:r w:rsidR="00557E4D" w:rsidRPr="00F82810">
        <w:rPr>
          <w:rFonts w:ascii="Times New Roman" w:hAnsi="Times New Roman" w:cs="Times New Roman"/>
          <w:sz w:val="19"/>
          <w:szCs w:val="19"/>
        </w:rPr>
        <w:t xml:space="preserve"> насосы должны контролироваться в следующем объеме:</w:t>
      </w:r>
    </w:p>
    <w:p w:rsidR="00557E4D" w:rsidRPr="00F82810" w:rsidRDefault="00557E4D" w:rsidP="00974B81">
      <w:pPr>
        <w:widowControl/>
        <w:numPr>
          <w:ilvl w:val="0"/>
          <w:numId w:val="11"/>
        </w:numPr>
        <w:shd w:val="clear" w:color="auto" w:fill="FFFFFF"/>
        <w:tabs>
          <w:tab w:val="left" w:pos="293"/>
        </w:tabs>
        <w:spacing w:line="264" w:lineRule="auto"/>
        <w:ind w:left="284" w:hanging="284"/>
        <w:jc w:val="both"/>
        <w:rPr>
          <w:rFonts w:ascii="Times New Roman" w:eastAsia="Times New Roman" w:hAnsi="Times New Roman" w:cs="Times New Roman"/>
          <w:color w:val="000000"/>
          <w:sz w:val="19"/>
          <w:szCs w:val="19"/>
        </w:rPr>
      </w:pPr>
      <w:r w:rsidRPr="00F82810">
        <w:rPr>
          <w:rFonts w:ascii="Times New Roman" w:hAnsi="Times New Roman" w:cs="Times New Roman"/>
          <w:color w:val="000000"/>
          <w:sz w:val="19"/>
          <w:szCs w:val="19"/>
        </w:rPr>
        <w:t>расход и напор;</w:t>
      </w:r>
    </w:p>
    <w:p w:rsidR="00557E4D" w:rsidRPr="00F82810" w:rsidRDefault="00557E4D" w:rsidP="00974B81">
      <w:pPr>
        <w:widowControl/>
        <w:numPr>
          <w:ilvl w:val="0"/>
          <w:numId w:val="11"/>
        </w:numPr>
        <w:shd w:val="clear" w:color="auto" w:fill="FFFFFF"/>
        <w:tabs>
          <w:tab w:val="left" w:pos="293"/>
        </w:tabs>
        <w:spacing w:line="264" w:lineRule="auto"/>
        <w:ind w:left="284" w:hanging="284"/>
        <w:jc w:val="both"/>
        <w:rPr>
          <w:rFonts w:ascii="Times New Roman" w:eastAsia="Times New Roman" w:hAnsi="Times New Roman" w:cs="Times New Roman"/>
          <w:color w:val="000000"/>
          <w:sz w:val="19"/>
          <w:szCs w:val="19"/>
        </w:rPr>
      </w:pPr>
      <w:r w:rsidRPr="00F82810">
        <w:rPr>
          <w:rFonts w:ascii="Times New Roman" w:hAnsi="Times New Roman" w:cs="Times New Roman"/>
          <w:color w:val="000000"/>
          <w:sz w:val="19"/>
          <w:szCs w:val="19"/>
        </w:rPr>
        <w:t xml:space="preserve">вибрация подшипника (горизонтальная, вертикальная и осевая) и </w:t>
      </w:r>
      <w:r w:rsidRPr="00F82810">
        <w:rPr>
          <w:rFonts w:ascii="Times New Roman" w:hAnsi="Times New Roman" w:cs="Times New Roman"/>
          <w:sz w:val="19"/>
          <w:szCs w:val="19"/>
        </w:rPr>
        <w:t>его температура;</w:t>
      </w:r>
    </w:p>
    <w:p w:rsidR="00557E4D" w:rsidRPr="00543107" w:rsidRDefault="00557E4D" w:rsidP="00974B81">
      <w:pPr>
        <w:widowControl/>
        <w:numPr>
          <w:ilvl w:val="0"/>
          <w:numId w:val="11"/>
        </w:numPr>
        <w:shd w:val="clear" w:color="auto" w:fill="FFFFFF"/>
        <w:tabs>
          <w:tab w:val="left" w:pos="293"/>
        </w:tabs>
        <w:spacing w:line="264" w:lineRule="auto"/>
        <w:ind w:left="284" w:hanging="284"/>
        <w:jc w:val="both"/>
        <w:rPr>
          <w:rFonts w:ascii="Times New Roman" w:eastAsia="Times New Roman" w:hAnsi="Times New Roman" w:cs="Times New Roman"/>
          <w:color w:val="000000"/>
          <w:sz w:val="19"/>
          <w:szCs w:val="19"/>
        </w:rPr>
      </w:pPr>
      <w:r w:rsidRPr="00F82810">
        <w:rPr>
          <w:rFonts w:ascii="Times New Roman" w:hAnsi="Times New Roman" w:cs="Times New Roman"/>
          <w:color w:val="000000"/>
          <w:sz w:val="19"/>
          <w:szCs w:val="19"/>
        </w:rPr>
        <w:t>герме</w:t>
      </w:r>
      <w:r w:rsidRPr="00543107">
        <w:rPr>
          <w:rFonts w:ascii="Times New Roman" w:hAnsi="Times New Roman" w:cs="Times New Roman"/>
          <w:color w:val="000000"/>
          <w:sz w:val="19"/>
          <w:szCs w:val="19"/>
        </w:rPr>
        <w:t>тичность уплотнений вала и прочих уплотнений;</w:t>
      </w:r>
    </w:p>
    <w:p w:rsidR="00557E4D" w:rsidRPr="00543107" w:rsidRDefault="00557E4D" w:rsidP="00543107">
      <w:pPr>
        <w:widowControl/>
        <w:numPr>
          <w:ilvl w:val="0"/>
          <w:numId w:val="11"/>
        </w:numPr>
        <w:shd w:val="clear" w:color="auto" w:fill="FFFFFF"/>
        <w:tabs>
          <w:tab w:val="left" w:pos="293"/>
        </w:tabs>
        <w:spacing w:line="264" w:lineRule="auto"/>
        <w:ind w:left="284" w:hanging="284"/>
        <w:jc w:val="both"/>
        <w:rPr>
          <w:rFonts w:ascii="Times New Roman" w:eastAsia="Times New Roman" w:hAnsi="Times New Roman" w:cs="Times New Roman"/>
          <w:color w:val="000000"/>
          <w:sz w:val="19"/>
          <w:szCs w:val="19"/>
        </w:rPr>
      </w:pPr>
      <w:r w:rsidRPr="00543107">
        <w:rPr>
          <w:rFonts w:ascii="Times New Roman" w:hAnsi="Times New Roman" w:cs="Times New Roman"/>
          <w:color w:val="000000"/>
          <w:sz w:val="19"/>
          <w:szCs w:val="19"/>
        </w:rPr>
        <w:t>цело</w:t>
      </w:r>
      <w:r w:rsidR="00C16E16" w:rsidRPr="00543107">
        <w:rPr>
          <w:rFonts w:ascii="Times New Roman" w:hAnsi="Times New Roman" w:cs="Times New Roman"/>
          <w:color w:val="000000"/>
          <w:sz w:val="19"/>
          <w:szCs w:val="19"/>
        </w:rPr>
        <w:t>стность деталей, работающих под </w:t>
      </w:r>
      <w:r w:rsidRPr="00543107">
        <w:rPr>
          <w:rFonts w:ascii="Times New Roman" w:hAnsi="Times New Roman" w:cs="Times New Roman"/>
          <w:color w:val="000000"/>
          <w:sz w:val="19"/>
          <w:szCs w:val="19"/>
        </w:rPr>
        <w:t>давлением;</w:t>
      </w:r>
    </w:p>
    <w:p w:rsidR="00557E4D" w:rsidRPr="00543107" w:rsidRDefault="00557E4D" w:rsidP="00543107">
      <w:pPr>
        <w:widowControl/>
        <w:numPr>
          <w:ilvl w:val="0"/>
          <w:numId w:val="11"/>
        </w:numPr>
        <w:shd w:val="clear" w:color="auto" w:fill="FFFFFF"/>
        <w:tabs>
          <w:tab w:val="left" w:pos="293"/>
        </w:tabs>
        <w:spacing w:line="264" w:lineRule="auto"/>
        <w:ind w:left="284" w:hanging="284"/>
        <w:jc w:val="both"/>
        <w:rPr>
          <w:rFonts w:ascii="Times New Roman" w:eastAsia="Times New Roman" w:hAnsi="Times New Roman" w:cs="Times New Roman"/>
          <w:color w:val="000000"/>
          <w:sz w:val="19"/>
          <w:szCs w:val="19"/>
        </w:rPr>
      </w:pPr>
      <w:r w:rsidRPr="00543107">
        <w:rPr>
          <w:rFonts w:ascii="Times New Roman" w:hAnsi="Times New Roman" w:cs="Times New Roman"/>
          <w:color w:val="000000"/>
          <w:sz w:val="19"/>
          <w:szCs w:val="19"/>
        </w:rPr>
        <w:t xml:space="preserve">состояние подшипников, </w:t>
      </w:r>
      <w:r w:rsidRPr="00543107">
        <w:rPr>
          <w:rFonts w:ascii="Times New Roman" w:hAnsi="Times New Roman" w:cs="Times New Roman"/>
          <w:sz w:val="19"/>
          <w:szCs w:val="19"/>
        </w:rPr>
        <w:t>задних и направляющих поверхностей;</w:t>
      </w:r>
    </w:p>
    <w:p w:rsidR="00557E4D" w:rsidRPr="00543107" w:rsidRDefault="00557E4D" w:rsidP="00543107">
      <w:pPr>
        <w:widowControl/>
        <w:numPr>
          <w:ilvl w:val="0"/>
          <w:numId w:val="11"/>
        </w:numPr>
        <w:shd w:val="clear" w:color="auto" w:fill="FFFFFF"/>
        <w:tabs>
          <w:tab w:val="left" w:pos="293"/>
        </w:tabs>
        <w:spacing w:line="264" w:lineRule="auto"/>
        <w:jc w:val="both"/>
        <w:rPr>
          <w:rFonts w:ascii="Times New Roman" w:eastAsia="Times New Roman" w:hAnsi="Times New Roman" w:cs="Times New Roman"/>
          <w:color w:val="000000"/>
          <w:sz w:val="19"/>
          <w:szCs w:val="19"/>
        </w:rPr>
        <w:sectPr w:rsidR="00557E4D" w:rsidRPr="00543107" w:rsidSect="00F82810">
          <w:pgSz w:w="11909" w:h="16834" w:code="9"/>
          <w:pgMar w:top="1134" w:right="1134" w:bottom="1134" w:left="1418" w:header="720" w:footer="720" w:gutter="0"/>
          <w:cols w:num="2" w:space="720"/>
          <w:noEndnote/>
        </w:sectPr>
      </w:pPr>
    </w:p>
    <w:p w:rsidR="00557E4D" w:rsidRPr="00543107" w:rsidRDefault="00557E4D" w:rsidP="00543107">
      <w:pPr>
        <w:widowControl/>
        <w:numPr>
          <w:ilvl w:val="0"/>
          <w:numId w:val="11"/>
        </w:numPr>
        <w:shd w:val="clear" w:color="auto" w:fill="FFFFFF"/>
        <w:tabs>
          <w:tab w:val="left" w:pos="293"/>
        </w:tabs>
        <w:spacing w:line="264" w:lineRule="auto"/>
        <w:ind w:left="284" w:hanging="284"/>
        <w:jc w:val="both"/>
        <w:rPr>
          <w:rFonts w:ascii="Times New Roman" w:eastAsia="Times New Roman" w:hAnsi="Times New Roman" w:cs="Times New Roman"/>
          <w:color w:val="000000"/>
          <w:sz w:val="19"/>
          <w:szCs w:val="19"/>
        </w:rPr>
      </w:pPr>
      <w:r w:rsidRPr="00543107">
        <w:rPr>
          <w:rFonts w:ascii="Times New Roman" w:hAnsi="Times New Roman" w:cs="Times New Roman"/>
          <w:color w:val="000000"/>
          <w:sz w:val="19"/>
          <w:szCs w:val="19"/>
        </w:rPr>
        <w:lastRenderedPageBreak/>
        <w:t>состояние деталей, расположенных на пути передачи нагрузок;</w:t>
      </w:r>
    </w:p>
    <w:p w:rsidR="00557E4D" w:rsidRPr="00543107" w:rsidRDefault="00557E4D" w:rsidP="00543107">
      <w:pPr>
        <w:widowControl/>
        <w:numPr>
          <w:ilvl w:val="0"/>
          <w:numId w:val="11"/>
        </w:numPr>
        <w:shd w:val="clear" w:color="auto" w:fill="FFFFFF"/>
        <w:tabs>
          <w:tab w:val="left" w:pos="293"/>
        </w:tabs>
        <w:spacing w:line="264" w:lineRule="auto"/>
        <w:ind w:left="284" w:hanging="284"/>
        <w:jc w:val="both"/>
        <w:rPr>
          <w:rFonts w:ascii="Times New Roman" w:eastAsia="Times New Roman" w:hAnsi="Times New Roman" w:cs="Times New Roman"/>
          <w:color w:val="000000"/>
          <w:sz w:val="19"/>
          <w:szCs w:val="19"/>
        </w:rPr>
      </w:pPr>
      <w:r w:rsidRPr="00543107">
        <w:rPr>
          <w:rFonts w:ascii="Times New Roman" w:hAnsi="Times New Roman" w:cs="Times New Roman"/>
          <w:color w:val="000000"/>
          <w:sz w:val="19"/>
          <w:szCs w:val="19"/>
        </w:rPr>
        <w:t>потребляемая мощность привода и температура обмотки;</w:t>
      </w:r>
    </w:p>
    <w:p w:rsidR="00557E4D" w:rsidRPr="00543107" w:rsidRDefault="00557E4D" w:rsidP="00543107">
      <w:pPr>
        <w:widowControl/>
        <w:numPr>
          <w:ilvl w:val="0"/>
          <w:numId w:val="11"/>
        </w:numPr>
        <w:shd w:val="clear" w:color="auto" w:fill="FFFFFF"/>
        <w:tabs>
          <w:tab w:val="left" w:pos="293"/>
        </w:tabs>
        <w:spacing w:after="120" w:line="264" w:lineRule="auto"/>
        <w:ind w:left="284" w:hanging="284"/>
        <w:jc w:val="both"/>
        <w:rPr>
          <w:rFonts w:ascii="Times New Roman" w:eastAsia="Times New Roman" w:hAnsi="Times New Roman" w:cs="Times New Roman"/>
          <w:color w:val="000000"/>
          <w:sz w:val="19"/>
          <w:szCs w:val="19"/>
        </w:rPr>
      </w:pPr>
      <w:r w:rsidRPr="00543107">
        <w:rPr>
          <w:rFonts w:ascii="Times New Roman" w:hAnsi="Times New Roman" w:cs="Times New Roman"/>
          <w:color w:val="000000"/>
          <w:sz w:val="19"/>
          <w:szCs w:val="19"/>
        </w:rPr>
        <w:t>количество запусков.</w:t>
      </w:r>
    </w:p>
    <w:p w:rsidR="00557E4D" w:rsidRPr="00F82810" w:rsidRDefault="00557E4D" w:rsidP="00543107">
      <w:pPr>
        <w:widowControl/>
        <w:shd w:val="clear" w:color="auto" w:fill="FFFFFF"/>
        <w:spacing w:after="120" w:line="264" w:lineRule="auto"/>
        <w:jc w:val="both"/>
        <w:rPr>
          <w:rFonts w:ascii="Times New Roman" w:hAnsi="Times New Roman" w:cs="Times New Roman"/>
          <w:sz w:val="19"/>
          <w:szCs w:val="19"/>
        </w:rPr>
      </w:pPr>
      <w:r w:rsidRPr="00974B81">
        <w:rPr>
          <w:b/>
          <w:color w:val="000000"/>
          <w:sz w:val="19"/>
          <w:szCs w:val="19"/>
        </w:rPr>
        <w:t>1207</w:t>
      </w:r>
      <w:r w:rsidR="00974B81">
        <w:rPr>
          <w:b/>
          <w:color w:val="000000"/>
          <w:sz w:val="19"/>
          <w:szCs w:val="19"/>
        </w:rPr>
        <w:t>.</w:t>
      </w:r>
      <w:r w:rsidR="00974B81">
        <w:rPr>
          <w:rFonts w:ascii="Times New Roman" w:hAnsi="Times New Roman" w:cs="Times New Roman"/>
          <w:b/>
          <w:color w:val="000000"/>
          <w:sz w:val="19"/>
          <w:szCs w:val="19"/>
        </w:rPr>
        <w:t> </w:t>
      </w:r>
      <w:r w:rsidRPr="00F82810">
        <w:rPr>
          <w:rFonts w:ascii="Times New Roman" w:hAnsi="Times New Roman" w:cs="Times New Roman"/>
          <w:color w:val="000000"/>
          <w:sz w:val="19"/>
          <w:szCs w:val="19"/>
        </w:rPr>
        <w:t>Инструкци</w:t>
      </w:r>
      <w:r w:rsidRPr="00F82810">
        <w:rPr>
          <w:rFonts w:ascii="Times New Roman" w:hAnsi="Times New Roman" w:cs="Times New Roman"/>
          <w:sz w:val="19"/>
          <w:szCs w:val="19"/>
        </w:rPr>
        <w:t>и по техническому обслуживанию насоса должны определять работы и инспекции, выполняемые при периодическом техническом обслу</w:t>
      </w:r>
      <w:r w:rsidR="00900EAB">
        <w:rPr>
          <w:rFonts w:ascii="Times New Roman" w:hAnsi="Times New Roman" w:cs="Times New Roman"/>
          <w:sz w:val="19"/>
          <w:szCs w:val="19"/>
        </w:rPr>
        <w:t>живании, периодичность работ по </w:t>
      </w:r>
      <w:r w:rsidRPr="00F82810">
        <w:rPr>
          <w:rFonts w:ascii="Times New Roman" w:hAnsi="Times New Roman" w:cs="Times New Roman"/>
          <w:sz w:val="19"/>
          <w:szCs w:val="19"/>
        </w:rPr>
        <w:t>техническому обслуживанию, а также требуемые запасные части и расходные материалы.</w:t>
      </w:r>
    </w:p>
    <w:p w:rsidR="00557E4D" w:rsidRPr="00F82810" w:rsidRDefault="00974B81" w:rsidP="00F82810">
      <w:pPr>
        <w:widowControl/>
        <w:numPr>
          <w:ilvl w:val="0"/>
          <w:numId w:val="40"/>
        </w:numPr>
        <w:shd w:val="clear" w:color="auto" w:fill="FFFFFF"/>
        <w:tabs>
          <w:tab w:val="left" w:pos="422"/>
        </w:tabs>
        <w:spacing w:after="120" w:line="264" w:lineRule="auto"/>
        <w:jc w:val="both"/>
        <w:rPr>
          <w:rFonts w:ascii="Times New Roman" w:hAnsi="Times New Roman" w:cs="Times New Roman"/>
          <w:b/>
          <w:bCs/>
          <w:color w:val="000000"/>
          <w:spacing w:val="-6"/>
          <w:sz w:val="19"/>
          <w:szCs w:val="19"/>
        </w:rPr>
      </w:pPr>
      <w:r>
        <w:rPr>
          <w:rFonts w:ascii="Times New Roman" w:hAnsi="Times New Roman" w:cs="Times New Roman"/>
          <w:color w:val="000000"/>
          <w:sz w:val="19"/>
          <w:szCs w:val="19"/>
        </w:rPr>
        <w:t> </w:t>
      </w:r>
      <w:r w:rsidR="00557E4D" w:rsidRPr="00F82810">
        <w:rPr>
          <w:rFonts w:ascii="Times New Roman" w:hAnsi="Times New Roman" w:cs="Times New Roman"/>
          <w:color w:val="000000"/>
          <w:sz w:val="19"/>
          <w:szCs w:val="19"/>
        </w:rPr>
        <w:t xml:space="preserve">Если при техническом обслуживании насоса применяются особые процессы, данная сторона должна </w:t>
      </w:r>
      <w:r w:rsidR="00900EAB">
        <w:rPr>
          <w:rFonts w:ascii="Times New Roman" w:hAnsi="Times New Roman" w:cs="Times New Roman"/>
          <w:color w:val="000000"/>
          <w:sz w:val="19"/>
          <w:szCs w:val="19"/>
        </w:rPr>
        <w:t>получить утверждение от STUK по </w:t>
      </w:r>
      <w:r w:rsidR="00557E4D" w:rsidRPr="00F82810">
        <w:rPr>
          <w:rFonts w:ascii="Times New Roman" w:hAnsi="Times New Roman" w:cs="Times New Roman"/>
          <w:color w:val="000000"/>
          <w:sz w:val="19"/>
          <w:szCs w:val="19"/>
        </w:rPr>
        <w:t>конкретной яде</w:t>
      </w:r>
      <w:r w:rsidR="00900EAB">
        <w:rPr>
          <w:rFonts w:ascii="Times New Roman" w:hAnsi="Times New Roman" w:cs="Times New Roman"/>
          <w:color w:val="000000"/>
          <w:sz w:val="19"/>
          <w:szCs w:val="19"/>
        </w:rPr>
        <w:t>рной установке в соответствии с </w:t>
      </w:r>
      <w:r w:rsidR="00557E4D" w:rsidRPr="00F82810">
        <w:rPr>
          <w:rFonts w:ascii="Times New Roman" w:hAnsi="Times New Roman" w:cs="Times New Roman"/>
          <w:color w:val="000000"/>
          <w:sz w:val="19"/>
          <w:szCs w:val="19"/>
        </w:rPr>
        <w:t>Руководством YVL E.3.</w:t>
      </w:r>
    </w:p>
    <w:p w:rsidR="00557E4D" w:rsidRPr="00F82810" w:rsidRDefault="00974B81" w:rsidP="00F82810">
      <w:pPr>
        <w:widowControl/>
        <w:numPr>
          <w:ilvl w:val="0"/>
          <w:numId w:val="40"/>
        </w:numPr>
        <w:shd w:val="clear" w:color="auto" w:fill="FFFFFF"/>
        <w:tabs>
          <w:tab w:val="left" w:pos="422"/>
        </w:tabs>
        <w:spacing w:after="120" w:line="264" w:lineRule="auto"/>
        <w:jc w:val="both"/>
        <w:rPr>
          <w:rFonts w:ascii="Times New Roman" w:hAnsi="Times New Roman" w:cs="Times New Roman"/>
          <w:b/>
          <w:bCs/>
          <w:color w:val="000000"/>
          <w:spacing w:val="-6"/>
          <w:sz w:val="19"/>
          <w:szCs w:val="19"/>
        </w:rPr>
      </w:pPr>
      <w:r>
        <w:rPr>
          <w:rFonts w:ascii="Times New Roman" w:hAnsi="Times New Roman" w:cs="Times New Roman"/>
          <w:color w:val="000000"/>
          <w:sz w:val="19"/>
          <w:szCs w:val="19"/>
          <w:lang w:val="en-US"/>
        </w:rPr>
        <w:t> </w:t>
      </w:r>
      <w:r w:rsidR="00557E4D" w:rsidRPr="00F82810">
        <w:rPr>
          <w:rFonts w:ascii="Times New Roman" w:hAnsi="Times New Roman" w:cs="Times New Roman"/>
          <w:color w:val="000000"/>
          <w:sz w:val="19"/>
          <w:szCs w:val="19"/>
        </w:rPr>
        <w:t>Если задача техническог</w:t>
      </w:r>
      <w:r w:rsidR="00900EAB">
        <w:rPr>
          <w:rFonts w:ascii="Times New Roman" w:hAnsi="Times New Roman" w:cs="Times New Roman"/>
          <w:color w:val="000000"/>
          <w:sz w:val="19"/>
          <w:szCs w:val="19"/>
        </w:rPr>
        <w:t>о обслуживания не </w:t>
      </w:r>
      <w:r w:rsidR="00557E4D" w:rsidRPr="00F82810">
        <w:rPr>
          <w:rFonts w:ascii="Times New Roman" w:hAnsi="Times New Roman" w:cs="Times New Roman"/>
          <w:color w:val="000000"/>
          <w:sz w:val="19"/>
          <w:szCs w:val="19"/>
        </w:rPr>
        <w:t>является частью программы технического обслуживания насоса, данная задача технического обслуживания сч</w:t>
      </w:r>
      <w:r w:rsidR="00900EAB">
        <w:rPr>
          <w:rFonts w:ascii="Times New Roman" w:hAnsi="Times New Roman" w:cs="Times New Roman"/>
          <w:color w:val="000000"/>
          <w:sz w:val="19"/>
          <w:szCs w:val="19"/>
        </w:rPr>
        <w:t>итается ремонтными работами, по </w:t>
      </w:r>
      <w:r w:rsidR="00557E4D" w:rsidRPr="00F82810">
        <w:rPr>
          <w:rFonts w:ascii="Times New Roman" w:hAnsi="Times New Roman" w:cs="Times New Roman"/>
          <w:color w:val="000000"/>
          <w:sz w:val="19"/>
          <w:szCs w:val="19"/>
        </w:rPr>
        <w:t xml:space="preserve">которым лицензиат должен составить план ремонтных работ. </w:t>
      </w:r>
      <w:r w:rsidR="00900EAB">
        <w:rPr>
          <w:rFonts w:ascii="Times New Roman" w:hAnsi="Times New Roman" w:cs="Times New Roman"/>
          <w:sz w:val="19"/>
          <w:szCs w:val="19"/>
        </w:rPr>
        <w:t>Однако план ремонтных работ не </w:t>
      </w:r>
      <w:r w:rsidR="00557E4D" w:rsidRPr="00F82810">
        <w:rPr>
          <w:rFonts w:ascii="Times New Roman" w:hAnsi="Times New Roman" w:cs="Times New Roman"/>
          <w:sz w:val="19"/>
          <w:szCs w:val="19"/>
        </w:rPr>
        <w:t>требуется, если ремонтные работы производятся только путем замены деталей на утвержденные запасные части, когда не используются никакие особые процессы.</w:t>
      </w:r>
    </w:p>
    <w:p w:rsidR="00557E4D" w:rsidRPr="00F82810" w:rsidRDefault="00974B81" w:rsidP="00F82810">
      <w:pPr>
        <w:widowControl/>
        <w:numPr>
          <w:ilvl w:val="0"/>
          <w:numId w:val="40"/>
        </w:numPr>
        <w:shd w:val="clear" w:color="auto" w:fill="FFFFFF"/>
        <w:tabs>
          <w:tab w:val="left" w:pos="422"/>
        </w:tabs>
        <w:spacing w:after="120" w:line="264" w:lineRule="auto"/>
        <w:jc w:val="both"/>
        <w:rPr>
          <w:rFonts w:ascii="Times New Roman" w:hAnsi="Times New Roman" w:cs="Times New Roman"/>
          <w:b/>
          <w:bCs/>
          <w:color w:val="000000"/>
          <w:spacing w:val="-8"/>
          <w:sz w:val="19"/>
          <w:szCs w:val="19"/>
        </w:rPr>
      </w:pPr>
      <w:r>
        <w:rPr>
          <w:rFonts w:ascii="Times New Roman" w:hAnsi="Times New Roman" w:cs="Times New Roman"/>
          <w:color w:val="000000"/>
          <w:sz w:val="19"/>
          <w:szCs w:val="19"/>
          <w:lang w:val="en-US"/>
        </w:rPr>
        <w:t> </w:t>
      </w:r>
      <w:r w:rsidR="00557E4D" w:rsidRPr="00F82810">
        <w:rPr>
          <w:rFonts w:ascii="Times New Roman" w:hAnsi="Times New Roman" w:cs="Times New Roman"/>
          <w:color w:val="000000"/>
          <w:sz w:val="19"/>
          <w:szCs w:val="19"/>
        </w:rPr>
        <w:t>План ремонтных работ должен включать данные, нео</w:t>
      </w:r>
      <w:r w:rsidR="0035528C">
        <w:rPr>
          <w:rFonts w:ascii="Times New Roman" w:hAnsi="Times New Roman" w:cs="Times New Roman"/>
          <w:color w:val="000000"/>
          <w:sz w:val="19"/>
          <w:szCs w:val="19"/>
        </w:rPr>
        <w:t>бходимые для выполнения работ и </w:t>
      </w:r>
      <w:r w:rsidR="00557E4D" w:rsidRPr="00F82810">
        <w:rPr>
          <w:rFonts w:ascii="Times New Roman" w:hAnsi="Times New Roman" w:cs="Times New Roman"/>
          <w:color w:val="000000"/>
          <w:sz w:val="19"/>
          <w:szCs w:val="19"/>
        </w:rPr>
        <w:t xml:space="preserve">инспекций, которые требуются для оценки приемлемости ремонтных работ; и, как правило, это включает </w:t>
      </w:r>
      <w:r w:rsidR="0035528C">
        <w:rPr>
          <w:rFonts w:ascii="Times New Roman" w:hAnsi="Times New Roman" w:cs="Times New Roman"/>
          <w:color w:val="000000"/>
          <w:sz w:val="19"/>
          <w:szCs w:val="19"/>
        </w:rPr>
        <w:t>в себя процедуры изготовления и </w:t>
      </w:r>
      <w:r w:rsidR="00557E4D" w:rsidRPr="00F82810">
        <w:rPr>
          <w:rFonts w:ascii="Times New Roman" w:hAnsi="Times New Roman" w:cs="Times New Roman"/>
          <w:color w:val="000000"/>
          <w:sz w:val="19"/>
          <w:szCs w:val="19"/>
        </w:rPr>
        <w:t xml:space="preserve">инспекций, иллюстрирующие чертежи, а также план инспекций, охватывающий </w:t>
      </w:r>
      <w:r w:rsidR="00557E4D" w:rsidRPr="00F82810">
        <w:rPr>
          <w:rFonts w:ascii="Times New Roman" w:hAnsi="Times New Roman" w:cs="Times New Roman"/>
          <w:sz w:val="19"/>
          <w:szCs w:val="19"/>
        </w:rPr>
        <w:t>этапы изготовления, монтаж и ввод в эксплуатацию.</w:t>
      </w:r>
    </w:p>
    <w:p w:rsidR="00557E4D" w:rsidRPr="00F82810" w:rsidRDefault="00974B81" w:rsidP="00F82810">
      <w:pPr>
        <w:widowControl/>
        <w:numPr>
          <w:ilvl w:val="0"/>
          <w:numId w:val="40"/>
        </w:numPr>
        <w:shd w:val="clear" w:color="auto" w:fill="FFFFFF"/>
        <w:tabs>
          <w:tab w:val="left" w:pos="422"/>
        </w:tabs>
        <w:spacing w:after="120" w:line="264" w:lineRule="auto"/>
        <w:jc w:val="both"/>
        <w:rPr>
          <w:rFonts w:ascii="Times New Roman" w:hAnsi="Times New Roman" w:cs="Times New Roman"/>
          <w:b/>
          <w:bCs/>
          <w:color w:val="000000"/>
          <w:spacing w:val="-11"/>
          <w:sz w:val="19"/>
          <w:szCs w:val="19"/>
        </w:rPr>
      </w:pPr>
      <w:r>
        <w:rPr>
          <w:rFonts w:ascii="Times New Roman" w:hAnsi="Times New Roman" w:cs="Times New Roman"/>
          <w:color w:val="000000"/>
          <w:sz w:val="19"/>
          <w:szCs w:val="19"/>
          <w:lang w:val="en-US"/>
        </w:rPr>
        <w:t> </w:t>
      </w:r>
      <w:r w:rsidR="00557E4D" w:rsidRPr="00F82810">
        <w:rPr>
          <w:rFonts w:ascii="Times New Roman" w:hAnsi="Times New Roman" w:cs="Times New Roman"/>
          <w:color w:val="000000"/>
          <w:sz w:val="19"/>
          <w:szCs w:val="19"/>
        </w:rPr>
        <w:t>Ли</w:t>
      </w:r>
      <w:r w:rsidR="006075F9">
        <w:rPr>
          <w:rFonts w:ascii="Times New Roman" w:hAnsi="Times New Roman" w:cs="Times New Roman"/>
          <w:color w:val="000000"/>
          <w:sz w:val="19"/>
          <w:szCs w:val="19"/>
        </w:rPr>
        <w:t>цензиат должен подать заявку на </w:t>
      </w:r>
      <w:r w:rsidR="00557E4D" w:rsidRPr="00F82810">
        <w:rPr>
          <w:rFonts w:ascii="Times New Roman" w:hAnsi="Times New Roman" w:cs="Times New Roman"/>
          <w:color w:val="000000"/>
          <w:sz w:val="19"/>
          <w:szCs w:val="19"/>
        </w:rPr>
        <w:t xml:space="preserve">утверждение </w:t>
      </w:r>
      <w:r w:rsidR="006075F9">
        <w:rPr>
          <w:rFonts w:ascii="Times New Roman" w:hAnsi="Times New Roman" w:cs="Times New Roman"/>
          <w:color w:val="000000"/>
          <w:sz w:val="19"/>
          <w:szCs w:val="19"/>
        </w:rPr>
        <w:t>плана ремонтных работ насоса до </w:t>
      </w:r>
      <w:r w:rsidR="00557E4D" w:rsidRPr="00F82810">
        <w:rPr>
          <w:rFonts w:ascii="Times New Roman" w:hAnsi="Times New Roman" w:cs="Times New Roman"/>
          <w:color w:val="000000"/>
          <w:sz w:val="19"/>
          <w:szCs w:val="19"/>
        </w:rPr>
        <w:t>начала ремонтных работ.</w:t>
      </w:r>
    </w:p>
    <w:p w:rsidR="00557E4D" w:rsidRPr="00F82810" w:rsidRDefault="00974B81" w:rsidP="00F82810">
      <w:pPr>
        <w:widowControl/>
        <w:numPr>
          <w:ilvl w:val="0"/>
          <w:numId w:val="40"/>
        </w:numPr>
        <w:shd w:val="clear" w:color="auto" w:fill="FFFFFF"/>
        <w:tabs>
          <w:tab w:val="left" w:pos="422"/>
        </w:tabs>
        <w:spacing w:after="120" w:line="264" w:lineRule="auto"/>
        <w:jc w:val="both"/>
        <w:rPr>
          <w:rFonts w:ascii="Times New Roman" w:hAnsi="Times New Roman" w:cs="Times New Roman"/>
          <w:b/>
          <w:bCs/>
          <w:color w:val="000000"/>
          <w:spacing w:val="-6"/>
          <w:sz w:val="19"/>
          <w:szCs w:val="19"/>
        </w:rPr>
      </w:pPr>
      <w:r>
        <w:rPr>
          <w:rFonts w:ascii="Times New Roman" w:hAnsi="Times New Roman" w:cs="Times New Roman"/>
          <w:color w:val="000000"/>
          <w:sz w:val="19"/>
          <w:szCs w:val="19"/>
          <w:lang w:val="en-US"/>
        </w:rPr>
        <w:t> </w:t>
      </w:r>
      <w:r w:rsidR="00557E4D" w:rsidRPr="00F82810">
        <w:rPr>
          <w:rFonts w:ascii="Times New Roman" w:hAnsi="Times New Roman" w:cs="Times New Roman"/>
          <w:color w:val="000000"/>
          <w:sz w:val="19"/>
          <w:szCs w:val="19"/>
        </w:rPr>
        <w:t>Лицензиат должен организовать производственную инспекцию ремонтных работ. Производственная инспекция ремонтных работ должна пройт</w:t>
      </w:r>
      <w:r w:rsidR="006075F9">
        <w:rPr>
          <w:rFonts w:ascii="Times New Roman" w:hAnsi="Times New Roman" w:cs="Times New Roman"/>
          <w:color w:val="000000"/>
          <w:sz w:val="19"/>
          <w:szCs w:val="19"/>
        </w:rPr>
        <w:t>и с приемлемыми результатами до </w:t>
      </w:r>
      <w:r w:rsidR="00557E4D" w:rsidRPr="00F82810">
        <w:rPr>
          <w:rFonts w:ascii="Times New Roman" w:hAnsi="Times New Roman" w:cs="Times New Roman"/>
          <w:color w:val="000000"/>
          <w:sz w:val="19"/>
          <w:szCs w:val="19"/>
        </w:rPr>
        <w:t>начала использования насоса.</w:t>
      </w:r>
    </w:p>
    <w:p w:rsidR="00557E4D" w:rsidRPr="00974B81" w:rsidRDefault="00557E4D" w:rsidP="00DA2887">
      <w:pPr>
        <w:widowControl/>
        <w:shd w:val="clear" w:color="auto" w:fill="FFFFFF"/>
        <w:tabs>
          <w:tab w:val="left" w:pos="427"/>
        </w:tabs>
        <w:spacing w:before="240" w:after="120" w:line="247" w:lineRule="auto"/>
        <w:rPr>
          <w:rFonts w:cs="Times New Roman"/>
          <w:b/>
          <w:sz w:val="32"/>
          <w:szCs w:val="32"/>
        </w:rPr>
      </w:pPr>
      <w:r w:rsidRPr="00DA2887">
        <w:rPr>
          <w:rFonts w:cs="Times New Roman"/>
          <w:b/>
          <w:color w:val="A6A6A6" w:themeColor="background1" w:themeShade="A6"/>
          <w:sz w:val="32"/>
          <w:szCs w:val="32"/>
        </w:rPr>
        <w:t>13</w:t>
      </w:r>
      <w:r w:rsidRPr="00DA2887">
        <w:rPr>
          <w:rFonts w:cs="Times New Roman"/>
          <w:b/>
          <w:color w:val="A6A6A6" w:themeColor="background1" w:themeShade="A6"/>
          <w:sz w:val="32"/>
          <w:szCs w:val="32"/>
        </w:rPr>
        <w:tab/>
      </w:r>
      <w:r w:rsidRPr="00974B81">
        <w:rPr>
          <w:rFonts w:cs="Times New Roman"/>
          <w:b/>
          <w:sz w:val="32"/>
          <w:szCs w:val="32"/>
        </w:rPr>
        <w:t>Модификации</w:t>
      </w:r>
    </w:p>
    <w:p w:rsidR="00557E4D" w:rsidRPr="00F82810" w:rsidRDefault="00557E4D" w:rsidP="00F82810">
      <w:pPr>
        <w:widowControl/>
        <w:shd w:val="clear" w:color="auto" w:fill="FFFFFF"/>
        <w:spacing w:after="120" w:line="264" w:lineRule="auto"/>
        <w:jc w:val="both"/>
        <w:rPr>
          <w:rFonts w:ascii="Times New Roman" w:hAnsi="Times New Roman" w:cs="Times New Roman"/>
          <w:sz w:val="19"/>
          <w:szCs w:val="19"/>
        </w:rPr>
      </w:pPr>
      <w:r w:rsidRPr="00974B81">
        <w:rPr>
          <w:b/>
          <w:color w:val="000000"/>
          <w:sz w:val="19"/>
          <w:szCs w:val="19"/>
        </w:rPr>
        <w:t>1301.</w:t>
      </w:r>
      <w:r w:rsidR="00974B81">
        <w:rPr>
          <w:rFonts w:ascii="Times New Roman" w:hAnsi="Times New Roman" w:cs="Times New Roman"/>
          <w:b/>
          <w:color w:val="000000"/>
          <w:sz w:val="19"/>
          <w:szCs w:val="19"/>
          <w:lang w:val="en-US"/>
        </w:rPr>
        <w:t> </w:t>
      </w:r>
      <w:r w:rsidRPr="00F82810">
        <w:rPr>
          <w:rFonts w:ascii="Times New Roman" w:hAnsi="Times New Roman" w:cs="Times New Roman"/>
          <w:color w:val="000000"/>
          <w:sz w:val="19"/>
          <w:szCs w:val="19"/>
        </w:rPr>
        <w:t>Модификация насоса не должна негативно сказываться на без</w:t>
      </w:r>
      <w:r w:rsidR="006075F9">
        <w:rPr>
          <w:rFonts w:ascii="Times New Roman" w:hAnsi="Times New Roman" w:cs="Times New Roman"/>
          <w:color w:val="000000"/>
          <w:sz w:val="19"/>
          <w:szCs w:val="19"/>
        </w:rPr>
        <w:t xml:space="preserve">опасности ядерной установки или на </w:t>
      </w:r>
      <w:r w:rsidRPr="00F82810">
        <w:rPr>
          <w:rFonts w:ascii="Times New Roman" w:hAnsi="Times New Roman" w:cs="Times New Roman"/>
          <w:color w:val="000000"/>
          <w:sz w:val="19"/>
          <w:szCs w:val="19"/>
        </w:rPr>
        <w:t>предв</w:t>
      </w:r>
      <w:r w:rsidR="006075F9">
        <w:rPr>
          <w:rFonts w:ascii="Times New Roman" w:hAnsi="Times New Roman" w:cs="Times New Roman"/>
          <w:color w:val="000000"/>
          <w:sz w:val="19"/>
          <w:szCs w:val="19"/>
        </w:rPr>
        <w:t xml:space="preserve">арительных </w:t>
      </w:r>
      <w:proofErr w:type="gramStart"/>
      <w:r w:rsidR="006075F9">
        <w:rPr>
          <w:rFonts w:ascii="Times New Roman" w:hAnsi="Times New Roman" w:cs="Times New Roman"/>
          <w:color w:val="000000"/>
          <w:sz w:val="19"/>
          <w:szCs w:val="19"/>
        </w:rPr>
        <w:t>условиях</w:t>
      </w:r>
      <w:proofErr w:type="gramEnd"/>
      <w:r w:rsidR="006075F9">
        <w:rPr>
          <w:rFonts w:ascii="Times New Roman" w:hAnsi="Times New Roman" w:cs="Times New Roman"/>
          <w:color w:val="000000"/>
          <w:sz w:val="19"/>
          <w:szCs w:val="19"/>
        </w:rPr>
        <w:t xml:space="preserve"> контроля за </w:t>
      </w:r>
      <w:r w:rsidRPr="00F82810">
        <w:rPr>
          <w:rFonts w:ascii="Times New Roman" w:hAnsi="Times New Roman" w:cs="Times New Roman"/>
          <w:color w:val="000000"/>
          <w:sz w:val="19"/>
          <w:szCs w:val="19"/>
        </w:rPr>
        <w:t>состоянием или технического обслуживания насоса. Модификации также должны включать в себя приобретение запасных частей, значимых с точки зрения пригодности к эксплуатации, в случае изменения конструкции или материала запасных частей.</w:t>
      </w:r>
    </w:p>
    <w:p w:rsidR="00557E4D" w:rsidRPr="00974B81" w:rsidRDefault="00557E4D" w:rsidP="00974B81">
      <w:pPr>
        <w:shd w:val="clear" w:color="auto" w:fill="FFFFFF"/>
        <w:jc w:val="both"/>
        <w:rPr>
          <w:rFonts w:ascii="Times New Roman" w:hAnsi="Times New Roman" w:cs="Times New Roman"/>
          <w:sz w:val="2"/>
          <w:szCs w:val="19"/>
        </w:rPr>
      </w:pPr>
      <w:r w:rsidRPr="00F82810">
        <w:rPr>
          <w:rFonts w:ascii="Times New Roman" w:hAnsi="Times New Roman" w:cs="Times New Roman"/>
          <w:sz w:val="19"/>
          <w:szCs w:val="19"/>
        </w:rPr>
        <w:br w:type="column"/>
      </w:r>
    </w:p>
    <w:p w:rsidR="00557E4D" w:rsidRPr="00F82810" w:rsidRDefault="00974B81" w:rsidP="00F82810">
      <w:pPr>
        <w:widowControl/>
        <w:numPr>
          <w:ilvl w:val="0"/>
          <w:numId w:val="41"/>
        </w:numPr>
        <w:shd w:val="clear" w:color="auto" w:fill="FFFFFF"/>
        <w:tabs>
          <w:tab w:val="left" w:pos="437"/>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rPr>
        <w:t> </w:t>
      </w:r>
      <w:r w:rsidR="00557E4D" w:rsidRPr="00F82810">
        <w:rPr>
          <w:rFonts w:ascii="Times New Roman" w:hAnsi="Times New Roman" w:cs="Times New Roman"/>
          <w:color w:val="000000"/>
          <w:sz w:val="19"/>
          <w:szCs w:val="19"/>
        </w:rPr>
        <w:t xml:space="preserve">Лицензиат должен составить план производства </w:t>
      </w:r>
      <w:r w:rsidR="00557E4D" w:rsidRPr="00F82810">
        <w:rPr>
          <w:rFonts w:ascii="Times New Roman" w:hAnsi="Times New Roman" w:cs="Times New Roman"/>
          <w:sz w:val="19"/>
          <w:szCs w:val="19"/>
        </w:rPr>
        <w:t>работ по модификации насоса. В плане производства для измененной продукции должны указываться проектные данные и основы проектирования, выбор основных размеров, технологии</w:t>
      </w:r>
      <w:r w:rsidR="006075F9">
        <w:rPr>
          <w:rFonts w:ascii="Times New Roman" w:hAnsi="Times New Roman" w:cs="Times New Roman"/>
          <w:sz w:val="19"/>
          <w:szCs w:val="19"/>
        </w:rPr>
        <w:t xml:space="preserve"> производства, план инспекций и </w:t>
      </w:r>
      <w:r w:rsidR="00557E4D" w:rsidRPr="00F82810">
        <w:rPr>
          <w:rFonts w:ascii="Times New Roman" w:hAnsi="Times New Roman" w:cs="Times New Roman"/>
          <w:sz w:val="19"/>
          <w:szCs w:val="19"/>
        </w:rPr>
        <w:t>процед</w:t>
      </w:r>
      <w:r w:rsidR="006075F9">
        <w:rPr>
          <w:rFonts w:ascii="Times New Roman" w:hAnsi="Times New Roman" w:cs="Times New Roman"/>
          <w:sz w:val="19"/>
          <w:szCs w:val="19"/>
        </w:rPr>
        <w:t>уры инспекций. План инспекций и </w:t>
      </w:r>
      <w:r w:rsidR="00557E4D" w:rsidRPr="00F82810">
        <w:rPr>
          <w:rFonts w:ascii="Times New Roman" w:hAnsi="Times New Roman" w:cs="Times New Roman"/>
          <w:sz w:val="19"/>
          <w:szCs w:val="19"/>
        </w:rPr>
        <w:t>сопутствующие инструкции должны охватывать все этапы модифик</w:t>
      </w:r>
      <w:r w:rsidR="006075F9">
        <w:rPr>
          <w:rFonts w:ascii="Times New Roman" w:hAnsi="Times New Roman" w:cs="Times New Roman"/>
          <w:sz w:val="19"/>
          <w:szCs w:val="19"/>
        </w:rPr>
        <w:t>ации от изготовления до ввода в </w:t>
      </w:r>
      <w:r w:rsidR="00557E4D" w:rsidRPr="00F82810">
        <w:rPr>
          <w:rFonts w:ascii="Times New Roman" w:hAnsi="Times New Roman" w:cs="Times New Roman"/>
          <w:sz w:val="19"/>
          <w:szCs w:val="19"/>
        </w:rPr>
        <w:t>эксплуатацию. Для классов безопасности 1 и 2 план производства должен включать в себя анализ влияния модификации на безопасность.</w:t>
      </w:r>
    </w:p>
    <w:p w:rsidR="00557E4D" w:rsidRPr="00F82810" w:rsidRDefault="00974B81" w:rsidP="00F82810">
      <w:pPr>
        <w:widowControl/>
        <w:numPr>
          <w:ilvl w:val="0"/>
          <w:numId w:val="41"/>
        </w:numPr>
        <w:shd w:val="clear" w:color="auto" w:fill="FFFFFF"/>
        <w:tabs>
          <w:tab w:val="left" w:pos="437"/>
        </w:tabs>
        <w:spacing w:after="120" w:line="264" w:lineRule="auto"/>
        <w:jc w:val="both"/>
        <w:rPr>
          <w:rFonts w:ascii="Times New Roman" w:hAnsi="Times New Roman" w:cs="Times New Roman"/>
          <w:b/>
          <w:bCs/>
          <w:color w:val="000000"/>
          <w:sz w:val="19"/>
          <w:szCs w:val="19"/>
        </w:rPr>
      </w:pPr>
      <w:r>
        <w:rPr>
          <w:rFonts w:ascii="Times New Roman" w:hAnsi="Times New Roman" w:cs="Times New Roman"/>
          <w:sz w:val="19"/>
          <w:szCs w:val="19"/>
        </w:rPr>
        <w:t> </w:t>
      </w:r>
      <w:r w:rsidR="00557E4D" w:rsidRPr="00F82810">
        <w:rPr>
          <w:rFonts w:ascii="Times New Roman" w:hAnsi="Times New Roman" w:cs="Times New Roman"/>
          <w:sz w:val="19"/>
          <w:szCs w:val="19"/>
        </w:rPr>
        <w:t>Дол</w:t>
      </w:r>
      <w:r w:rsidR="006075F9">
        <w:rPr>
          <w:rFonts w:ascii="Times New Roman" w:hAnsi="Times New Roman" w:cs="Times New Roman"/>
          <w:sz w:val="19"/>
          <w:szCs w:val="19"/>
        </w:rPr>
        <w:t>жны быть выявлены потребности в </w:t>
      </w:r>
      <w:r w:rsidR="00557E4D" w:rsidRPr="00F82810">
        <w:rPr>
          <w:rFonts w:ascii="Times New Roman" w:hAnsi="Times New Roman" w:cs="Times New Roman"/>
          <w:sz w:val="19"/>
          <w:szCs w:val="19"/>
        </w:rPr>
        <w:t>обновлениях чертежей, процедур и прочих документов, обусл</w:t>
      </w:r>
      <w:r w:rsidR="006075F9">
        <w:rPr>
          <w:rFonts w:ascii="Times New Roman" w:hAnsi="Times New Roman" w:cs="Times New Roman"/>
          <w:sz w:val="19"/>
          <w:szCs w:val="19"/>
        </w:rPr>
        <w:t>овленные модификацией насоса, и </w:t>
      </w:r>
      <w:r w:rsidR="00557E4D" w:rsidRPr="00F82810">
        <w:rPr>
          <w:rFonts w:ascii="Times New Roman" w:hAnsi="Times New Roman" w:cs="Times New Roman"/>
          <w:sz w:val="19"/>
          <w:szCs w:val="19"/>
        </w:rPr>
        <w:t xml:space="preserve">обновления, связанные с модификацией, должны вноситься в них безотлагательно. Должно обеспечиваться информирование организации, </w:t>
      </w:r>
      <w:proofErr w:type="gramStart"/>
      <w:r w:rsidR="00557E4D" w:rsidRPr="00F82810">
        <w:rPr>
          <w:rFonts w:ascii="Times New Roman" w:hAnsi="Times New Roman" w:cs="Times New Roman"/>
          <w:sz w:val="19"/>
          <w:szCs w:val="19"/>
        </w:rPr>
        <w:t>проводящей</w:t>
      </w:r>
      <w:proofErr w:type="gramEnd"/>
      <w:r w:rsidR="00557E4D" w:rsidRPr="00F82810">
        <w:rPr>
          <w:rFonts w:ascii="Times New Roman" w:hAnsi="Times New Roman" w:cs="Times New Roman"/>
          <w:sz w:val="19"/>
          <w:szCs w:val="19"/>
        </w:rPr>
        <w:t xml:space="preserve"> эксплуатацию и техническое обслуживание, о потенциальном влиянии модификац</w:t>
      </w:r>
      <w:r w:rsidR="006075F9">
        <w:rPr>
          <w:rFonts w:ascii="Times New Roman" w:hAnsi="Times New Roman" w:cs="Times New Roman"/>
          <w:sz w:val="19"/>
          <w:szCs w:val="19"/>
        </w:rPr>
        <w:t>ии на эксплуатацию, контроль за </w:t>
      </w:r>
      <w:r w:rsidR="00557E4D" w:rsidRPr="00F82810">
        <w:rPr>
          <w:rFonts w:ascii="Times New Roman" w:hAnsi="Times New Roman" w:cs="Times New Roman"/>
          <w:sz w:val="19"/>
          <w:szCs w:val="19"/>
        </w:rPr>
        <w:t>состоянием и техническое обслуживание насоса.</w:t>
      </w:r>
    </w:p>
    <w:p w:rsidR="00557E4D" w:rsidRPr="00F82810" w:rsidRDefault="00974B81" w:rsidP="00F82810">
      <w:pPr>
        <w:widowControl/>
        <w:numPr>
          <w:ilvl w:val="0"/>
          <w:numId w:val="41"/>
        </w:numPr>
        <w:shd w:val="clear" w:color="auto" w:fill="FFFFFF"/>
        <w:tabs>
          <w:tab w:val="left" w:pos="437"/>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rPr>
        <w:t> </w:t>
      </w:r>
      <w:r w:rsidR="00557E4D" w:rsidRPr="00F82810">
        <w:rPr>
          <w:rFonts w:ascii="Times New Roman" w:hAnsi="Times New Roman" w:cs="Times New Roman"/>
          <w:color w:val="000000"/>
          <w:sz w:val="19"/>
          <w:szCs w:val="19"/>
        </w:rPr>
        <w:t xml:space="preserve">Если при модификации насоса применяются особые процессы, исполнитель должен </w:t>
      </w:r>
      <w:r w:rsidR="00557E4D" w:rsidRPr="00F82810">
        <w:rPr>
          <w:rFonts w:ascii="Times New Roman" w:hAnsi="Times New Roman" w:cs="Times New Roman"/>
          <w:sz w:val="19"/>
          <w:szCs w:val="19"/>
        </w:rPr>
        <w:t>иметь утверждение STUK по конкретной ядерной установке в соответствии с Руководством YVL E.3.</w:t>
      </w:r>
    </w:p>
    <w:p w:rsidR="00557E4D" w:rsidRPr="00F82810" w:rsidRDefault="00974B81" w:rsidP="00F82810">
      <w:pPr>
        <w:widowControl/>
        <w:numPr>
          <w:ilvl w:val="0"/>
          <w:numId w:val="41"/>
        </w:numPr>
        <w:shd w:val="clear" w:color="auto" w:fill="FFFFFF"/>
        <w:tabs>
          <w:tab w:val="left" w:pos="437"/>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rPr>
        <w:t> </w:t>
      </w:r>
      <w:r w:rsidR="00557E4D" w:rsidRPr="00F82810">
        <w:rPr>
          <w:rFonts w:ascii="Times New Roman" w:hAnsi="Times New Roman" w:cs="Times New Roman"/>
          <w:color w:val="000000"/>
          <w:sz w:val="19"/>
          <w:szCs w:val="19"/>
        </w:rPr>
        <w:t>Ли</w:t>
      </w:r>
      <w:r w:rsidR="006075F9">
        <w:rPr>
          <w:rFonts w:ascii="Times New Roman" w:hAnsi="Times New Roman" w:cs="Times New Roman"/>
          <w:color w:val="000000"/>
          <w:sz w:val="19"/>
          <w:szCs w:val="19"/>
        </w:rPr>
        <w:t>цензиат должен подать заявку на </w:t>
      </w:r>
      <w:r w:rsidR="00557E4D" w:rsidRPr="00F82810">
        <w:rPr>
          <w:rFonts w:ascii="Times New Roman" w:hAnsi="Times New Roman" w:cs="Times New Roman"/>
          <w:color w:val="000000"/>
          <w:sz w:val="19"/>
          <w:szCs w:val="19"/>
        </w:rPr>
        <w:t>утверждение плана произв</w:t>
      </w:r>
      <w:r w:rsidR="006075F9">
        <w:rPr>
          <w:rFonts w:ascii="Times New Roman" w:hAnsi="Times New Roman" w:cs="Times New Roman"/>
          <w:color w:val="000000"/>
          <w:sz w:val="19"/>
          <w:szCs w:val="19"/>
        </w:rPr>
        <w:t>одства для </w:t>
      </w:r>
      <w:r w:rsidR="00557E4D" w:rsidRPr="00F82810">
        <w:rPr>
          <w:rFonts w:ascii="Times New Roman" w:hAnsi="Times New Roman" w:cs="Times New Roman"/>
          <w:color w:val="000000"/>
          <w:sz w:val="19"/>
          <w:szCs w:val="19"/>
        </w:rPr>
        <w:t>модифи</w:t>
      </w:r>
      <w:r w:rsidR="006075F9">
        <w:rPr>
          <w:rFonts w:ascii="Times New Roman" w:hAnsi="Times New Roman" w:cs="Times New Roman"/>
          <w:color w:val="000000"/>
          <w:sz w:val="19"/>
          <w:szCs w:val="19"/>
        </w:rPr>
        <w:t>кации насоса до начала работ по </w:t>
      </w:r>
      <w:r w:rsidR="00557E4D" w:rsidRPr="00F82810">
        <w:rPr>
          <w:rFonts w:ascii="Times New Roman" w:hAnsi="Times New Roman" w:cs="Times New Roman"/>
          <w:color w:val="000000"/>
          <w:sz w:val="19"/>
          <w:szCs w:val="19"/>
        </w:rPr>
        <w:t>модификации.</w:t>
      </w:r>
    </w:p>
    <w:p w:rsidR="00557E4D" w:rsidRPr="00F82810" w:rsidRDefault="00974B81" w:rsidP="00F82810">
      <w:pPr>
        <w:widowControl/>
        <w:numPr>
          <w:ilvl w:val="0"/>
          <w:numId w:val="41"/>
        </w:numPr>
        <w:shd w:val="clear" w:color="auto" w:fill="FFFFFF"/>
        <w:tabs>
          <w:tab w:val="left" w:pos="437"/>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rPr>
        <w:t> </w:t>
      </w:r>
      <w:r w:rsidR="00557E4D" w:rsidRPr="00F82810">
        <w:rPr>
          <w:rFonts w:ascii="Times New Roman" w:hAnsi="Times New Roman" w:cs="Times New Roman"/>
          <w:color w:val="000000"/>
          <w:sz w:val="19"/>
          <w:szCs w:val="19"/>
        </w:rPr>
        <w:t>Лицензиат должен организовать производственную инспекцию модификации. Производственная инспекция модификации должна пройти с приемлемыми результатами до начала использования насоса.</w:t>
      </w:r>
    </w:p>
    <w:p w:rsidR="00557E4D" w:rsidRPr="00974B81" w:rsidRDefault="00557E4D" w:rsidP="00DA2887">
      <w:pPr>
        <w:widowControl/>
        <w:shd w:val="clear" w:color="auto" w:fill="FFFFFF"/>
        <w:tabs>
          <w:tab w:val="left" w:pos="427"/>
        </w:tabs>
        <w:spacing w:before="240" w:after="120" w:line="247" w:lineRule="auto"/>
        <w:rPr>
          <w:rFonts w:cs="Times New Roman"/>
          <w:b/>
          <w:sz w:val="32"/>
          <w:szCs w:val="32"/>
        </w:rPr>
      </w:pPr>
      <w:r w:rsidRPr="00DA2887">
        <w:rPr>
          <w:rFonts w:cs="Times New Roman"/>
          <w:b/>
          <w:color w:val="A6A6A6" w:themeColor="background1" w:themeShade="A6"/>
          <w:sz w:val="32"/>
          <w:szCs w:val="32"/>
        </w:rPr>
        <w:t>14</w:t>
      </w:r>
      <w:r w:rsidRPr="00DA2887">
        <w:rPr>
          <w:rFonts w:cs="Times New Roman"/>
          <w:b/>
          <w:color w:val="A6A6A6" w:themeColor="background1" w:themeShade="A6"/>
          <w:sz w:val="32"/>
          <w:szCs w:val="32"/>
        </w:rPr>
        <w:tab/>
      </w:r>
      <w:r w:rsidRPr="00974B81">
        <w:rPr>
          <w:rFonts w:cs="Times New Roman"/>
          <w:b/>
          <w:sz w:val="32"/>
          <w:szCs w:val="32"/>
        </w:rPr>
        <w:t>Насосы утвержденного типа</w:t>
      </w:r>
    </w:p>
    <w:p w:rsidR="00557E4D" w:rsidRPr="00F82810" w:rsidRDefault="00557E4D" w:rsidP="00F82810">
      <w:pPr>
        <w:widowControl/>
        <w:shd w:val="clear" w:color="auto" w:fill="FFFFFF"/>
        <w:spacing w:after="120" w:line="264" w:lineRule="auto"/>
        <w:jc w:val="both"/>
        <w:rPr>
          <w:rFonts w:ascii="Times New Roman" w:hAnsi="Times New Roman" w:cs="Times New Roman"/>
          <w:sz w:val="19"/>
          <w:szCs w:val="19"/>
        </w:rPr>
      </w:pPr>
      <w:r w:rsidRPr="00974B81">
        <w:rPr>
          <w:b/>
          <w:color w:val="000000"/>
          <w:spacing w:val="-3"/>
          <w:sz w:val="19"/>
          <w:szCs w:val="19"/>
        </w:rPr>
        <w:t>1401.</w:t>
      </w:r>
      <w:r w:rsidR="00974B81">
        <w:rPr>
          <w:rFonts w:ascii="Times New Roman" w:hAnsi="Times New Roman" w:cs="Times New Roman"/>
          <w:b/>
          <w:color w:val="000000"/>
          <w:spacing w:val="-3"/>
          <w:sz w:val="19"/>
          <w:szCs w:val="19"/>
        </w:rPr>
        <w:t> </w:t>
      </w:r>
      <w:r w:rsidRPr="00F82810">
        <w:rPr>
          <w:rFonts w:ascii="Times New Roman" w:hAnsi="Times New Roman" w:cs="Times New Roman"/>
          <w:color w:val="000000"/>
          <w:sz w:val="19"/>
          <w:szCs w:val="19"/>
        </w:rPr>
        <w:t>Проверка типа насоса и оценка сертификата соответствия третьей стороной являются альтернати</w:t>
      </w:r>
      <w:r w:rsidR="001976ED">
        <w:rPr>
          <w:rFonts w:ascii="Times New Roman" w:hAnsi="Times New Roman" w:cs="Times New Roman"/>
          <w:color w:val="000000"/>
          <w:sz w:val="19"/>
          <w:szCs w:val="19"/>
        </w:rPr>
        <w:t>вной процедурой для проектной и </w:t>
      </w:r>
      <w:r w:rsidRPr="00F82810">
        <w:rPr>
          <w:rFonts w:ascii="Times New Roman" w:hAnsi="Times New Roman" w:cs="Times New Roman"/>
          <w:color w:val="000000"/>
          <w:sz w:val="19"/>
          <w:szCs w:val="19"/>
        </w:rPr>
        <w:t>прои</w:t>
      </w:r>
      <w:r w:rsidR="001976ED">
        <w:rPr>
          <w:rFonts w:ascii="Times New Roman" w:hAnsi="Times New Roman" w:cs="Times New Roman"/>
          <w:color w:val="000000"/>
          <w:sz w:val="19"/>
          <w:szCs w:val="19"/>
        </w:rPr>
        <w:t>зводственной инспекции</w:t>
      </w:r>
      <w:r w:rsidR="00C133CC">
        <w:rPr>
          <w:rFonts w:ascii="Times New Roman" w:hAnsi="Times New Roman" w:cs="Times New Roman"/>
          <w:color w:val="000000"/>
          <w:sz w:val="19"/>
          <w:szCs w:val="19"/>
        </w:rPr>
        <w:t>, проводимой</w:t>
      </w:r>
      <w:r w:rsidR="001976ED">
        <w:rPr>
          <w:rFonts w:ascii="Times New Roman" w:hAnsi="Times New Roman" w:cs="Times New Roman"/>
          <w:color w:val="000000"/>
          <w:sz w:val="19"/>
          <w:szCs w:val="19"/>
        </w:rPr>
        <w:t xml:space="preserve"> STUK или </w:t>
      </w:r>
      <w:r w:rsidRPr="00F82810">
        <w:rPr>
          <w:rFonts w:ascii="Times New Roman" w:hAnsi="Times New Roman" w:cs="Times New Roman"/>
          <w:color w:val="000000"/>
          <w:sz w:val="19"/>
          <w:szCs w:val="19"/>
        </w:rPr>
        <w:t xml:space="preserve">уполномоченным </w:t>
      </w:r>
      <w:r w:rsidRPr="00F82810">
        <w:rPr>
          <w:rFonts w:ascii="Times New Roman" w:hAnsi="Times New Roman" w:cs="Times New Roman"/>
          <w:sz w:val="19"/>
          <w:szCs w:val="19"/>
        </w:rPr>
        <w:t>инспектирующим органом. Если применяется данная процедура, она должна однозначно дока</w:t>
      </w:r>
      <w:r w:rsidR="001976ED">
        <w:rPr>
          <w:rFonts w:ascii="Times New Roman" w:hAnsi="Times New Roman" w:cs="Times New Roman"/>
          <w:sz w:val="19"/>
          <w:szCs w:val="19"/>
        </w:rPr>
        <w:t>зать соответствие конструкции и</w:t>
      </w:r>
      <w:r w:rsidR="001976ED">
        <w:rPr>
          <w:rFonts w:ascii="Times New Roman" w:hAnsi="Times New Roman" w:cs="Times New Roman"/>
          <w:sz w:val="19"/>
          <w:szCs w:val="19"/>
          <w:lang w:val="en-US"/>
        </w:rPr>
        <w:t> </w:t>
      </w:r>
      <w:r w:rsidRPr="00F82810">
        <w:rPr>
          <w:rFonts w:ascii="Times New Roman" w:hAnsi="Times New Roman" w:cs="Times New Roman"/>
          <w:sz w:val="19"/>
          <w:szCs w:val="19"/>
        </w:rPr>
        <w:t>эксплуатации насоса установленным требованиям.</w:t>
      </w:r>
    </w:p>
    <w:p w:rsidR="00557E4D" w:rsidRPr="00F82810" w:rsidRDefault="00557E4D" w:rsidP="00F82810">
      <w:pPr>
        <w:widowControl/>
        <w:shd w:val="clear" w:color="auto" w:fill="FFFFFF"/>
        <w:spacing w:after="120" w:line="264" w:lineRule="auto"/>
        <w:jc w:val="both"/>
        <w:rPr>
          <w:rFonts w:ascii="Times New Roman" w:hAnsi="Times New Roman" w:cs="Times New Roman"/>
          <w:sz w:val="19"/>
          <w:szCs w:val="19"/>
        </w:rPr>
        <w:sectPr w:rsidR="00557E4D" w:rsidRPr="00F82810" w:rsidSect="00F82810">
          <w:pgSz w:w="11909" w:h="16834" w:code="9"/>
          <w:pgMar w:top="1134" w:right="1134" w:bottom="1134" w:left="1418" w:header="720" w:footer="720" w:gutter="0"/>
          <w:cols w:num="2" w:space="720"/>
          <w:noEndnote/>
        </w:sectPr>
      </w:pPr>
    </w:p>
    <w:p w:rsidR="00557E4D" w:rsidRPr="00F82810" w:rsidRDefault="00974B81" w:rsidP="00F82810">
      <w:pPr>
        <w:widowControl/>
        <w:numPr>
          <w:ilvl w:val="0"/>
          <w:numId w:val="42"/>
        </w:numPr>
        <w:shd w:val="clear" w:color="auto" w:fill="FFFFFF"/>
        <w:tabs>
          <w:tab w:val="left" w:pos="437"/>
        </w:tabs>
        <w:spacing w:after="120" w:line="264" w:lineRule="auto"/>
        <w:jc w:val="both"/>
        <w:rPr>
          <w:rFonts w:ascii="Times New Roman" w:hAnsi="Times New Roman" w:cs="Times New Roman"/>
          <w:b/>
          <w:bCs/>
          <w:color w:val="000000"/>
          <w:spacing w:val="-1"/>
          <w:sz w:val="19"/>
          <w:szCs w:val="19"/>
        </w:rPr>
      </w:pPr>
      <w:r>
        <w:rPr>
          <w:rFonts w:ascii="Times New Roman" w:hAnsi="Times New Roman" w:cs="Times New Roman"/>
          <w:color w:val="000000"/>
          <w:sz w:val="19"/>
          <w:szCs w:val="19"/>
        </w:rPr>
        <w:lastRenderedPageBreak/>
        <w:t> </w:t>
      </w:r>
      <w:r w:rsidR="00557E4D" w:rsidRPr="00F82810">
        <w:rPr>
          <w:rFonts w:ascii="Times New Roman" w:hAnsi="Times New Roman" w:cs="Times New Roman"/>
          <w:color w:val="000000"/>
          <w:sz w:val="19"/>
          <w:szCs w:val="19"/>
        </w:rPr>
        <w:t xml:space="preserve">Предварительным условием утверждения типа насоса является сертификат об утверждении типа, посредством которого третья сторона подтвердила приемлемость </w:t>
      </w:r>
      <w:r w:rsidR="001976ED">
        <w:rPr>
          <w:rFonts w:ascii="Times New Roman" w:hAnsi="Times New Roman" w:cs="Times New Roman"/>
          <w:color w:val="000000"/>
          <w:sz w:val="19"/>
          <w:szCs w:val="19"/>
        </w:rPr>
        <w:t>конструкции и размеров насоса в</w:t>
      </w:r>
      <w:r w:rsidR="001976ED">
        <w:rPr>
          <w:rFonts w:ascii="Times New Roman" w:hAnsi="Times New Roman" w:cs="Times New Roman"/>
          <w:color w:val="000000"/>
          <w:sz w:val="19"/>
          <w:szCs w:val="19"/>
          <w:lang w:val="en-US"/>
        </w:rPr>
        <w:t> </w:t>
      </w:r>
      <w:r w:rsidR="00557E4D" w:rsidRPr="00F82810">
        <w:rPr>
          <w:rFonts w:ascii="Times New Roman" w:hAnsi="Times New Roman" w:cs="Times New Roman"/>
          <w:color w:val="000000"/>
          <w:sz w:val="19"/>
          <w:szCs w:val="19"/>
        </w:rPr>
        <w:t>отношении основ проектирования насоса. Кроме того, требуется сертификат соответствия, которым третья сторона подтверждает соответствие типу изготовленных нас</w:t>
      </w:r>
      <w:r w:rsidR="001976ED">
        <w:rPr>
          <w:rFonts w:ascii="Times New Roman" w:hAnsi="Times New Roman" w:cs="Times New Roman"/>
          <w:color w:val="000000"/>
          <w:sz w:val="19"/>
          <w:szCs w:val="19"/>
        </w:rPr>
        <w:t>осов на основании верификации и</w:t>
      </w:r>
      <w:r w:rsidR="001976ED">
        <w:rPr>
          <w:rFonts w:ascii="Times New Roman" w:hAnsi="Times New Roman" w:cs="Times New Roman"/>
          <w:color w:val="000000"/>
          <w:sz w:val="19"/>
          <w:szCs w:val="19"/>
          <w:lang w:val="en-US"/>
        </w:rPr>
        <w:t> </w:t>
      </w:r>
      <w:r w:rsidR="00557E4D" w:rsidRPr="00F82810">
        <w:rPr>
          <w:rFonts w:ascii="Times New Roman" w:hAnsi="Times New Roman" w:cs="Times New Roman"/>
          <w:color w:val="000000"/>
          <w:sz w:val="19"/>
          <w:szCs w:val="19"/>
        </w:rPr>
        <w:t>испытаний продукции. Проверка ти</w:t>
      </w:r>
      <w:r w:rsidR="001976ED">
        <w:rPr>
          <w:rFonts w:ascii="Times New Roman" w:hAnsi="Times New Roman" w:cs="Times New Roman"/>
          <w:color w:val="000000"/>
          <w:sz w:val="19"/>
          <w:szCs w:val="19"/>
        </w:rPr>
        <w:t>па и</w:t>
      </w:r>
      <w:r w:rsidR="001976ED">
        <w:rPr>
          <w:rFonts w:ascii="Times New Roman" w:hAnsi="Times New Roman" w:cs="Times New Roman"/>
          <w:color w:val="000000"/>
          <w:sz w:val="19"/>
          <w:szCs w:val="19"/>
          <w:lang w:val="en-US"/>
        </w:rPr>
        <w:t> </w:t>
      </w:r>
      <w:r w:rsidR="00557E4D" w:rsidRPr="00F82810">
        <w:rPr>
          <w:rFonts w:ascii="Times New Roman" w:hAnsi="Times New Roman" w:cs="Times New Roman"/>
          <w:color w:val="000000"/>
          <w:sz w:val="19"/>
          <w:szCs w:val="19"/>
        </w:rPr>
        <w:t>соотв</w:t>
      </w:r>
      <w:r w:rsidR="001976ED">
        <w:rPr>
          <w:rFonts w:ascii="Times New Roman" w:hAnsi="Times New Roman" w:cs="Times New Roman"/>
          <w:color w:val="000000"/>
          <w:sz w:val="19"/>
          <w:szCs w:val="19"/>
        </w:rPr>
        <w:t>етствия должна осуществляться в</w:t>
      </w:r>
      <w:r w:rsidR="001976ED">
        <w:rPr>
          <w:rFonts w:ascii="Times New Roman" w:hAnsi="Times New Roman" w:cs="Times New Roman"/>
          <w:color w:val="000000"/>
          <w:sz w:val="19"/>
          <w:szCs w:val="19"/>
          <w:lang w:val="en-US"/>
        </w:rPr>
        <w:t> </w:t>
      </w:r>
      <w:r w:rsidR="00557E4D" w:rsidRPr="00F82810">
        <w:rPr>
          <w:rFonts w:ascii="Times New Roman" w:hAnsi="Times New Roman" w:cs="Times New Roman"/>
          <w:color w:val="000000"/>
          <w:sz w:val="19"/>
          <w:szCs w:val="19"/>
        </w:rPr>
        <w:t>соответствии с модулям</w:t>
      </w:r>
      <w:r w:rsidR="001976ED">
        <w:rPr>
          <w:rFonts w:ascii="Times New Roman" w:hAnsi="Times New Roman" w:cs="Times New Roman"/>
          <w:sz w:val="19"/>
          <w:szCs w:val="19"/>
        </w:rPr>
        <w:t>и B и F Решения №</w:t>
      </w:r>
      <w:r w:rsidR="001976ED">
        <w:rPr>
          <w:rFonts w:ascii="Times New Roman" w:hAnsi="Times New Roman" w:cs="Times New Roman"/>
          <w:sz w:val="19"/>
          <w:szCs w:val="19"/>
          <w:lang w:val="en-US"/>
        </w:rPr>
        <w:t> </w:t>
      </w:r>
      <w:r w:rsidR="00557E4D" w:rsidRPr="00F82810">
        <w:rPr>
          <w:rFonts w:ascii="Times New Roman" w:hAnsi="Times New Roman" w:cs="Times New Roman"/>
          <w:sz w:val="19"/>
          <w:szCs w:val="19"/>
        </w:rPr>
        <w:t>768/2008/EC Е</w:t>
      </w:r>
      <w:r w:rsidR="001976ED">
        <w:rPr>
          <w:rFonts w:ascii="Times New Roman" w:hAnsi="Times New Roman" w:cs="Times New Roman"/>
          <w:sz w:val="19"/>
          <w:szCs w:val="19"/>
        </w:rPr>
        <w:t>вропейского парламента и</w:t>
      </w:r>
      <w:r w:rsidR="001976ED">
        <w:rPr>
          <w:rFonts w:ascii="Times New Roman" w:hAnsi="Times New Roman" w:cs="Times New Roman"/>
          <w:sz w:val="19"/>
          <w:szCs w:val="19"/>
          <w:lang w:val="en-US"/>
        </w:rPr>
        <w:t> </w:t>
      </w:r>
      <w:r w:rsidR="001976ED">
        <w:rPr>
          <w:rFonts w:ascii="Times New Roman" w:hAnsi="Times New Roman" w:cs="Times New Roman"/>
          <w:sz w:val="19"/>
          <w:szCs w:val="19"/>
        </w:rPr>
        <w:t>Совета</w:t>
      </w:r>
      <w:r w:rsidR="001976ED">
        <w:rPr>
          <w:rFonts w:ascii="Times New Roman" w:hAnsi="Times New Roman" w:cs="Times New Roman"/>
          <w:sz w:val="19"/>
          <w:szCs w:val="19"/>
          <w:lang w:val="en-US"/>
        </w:rPr>
        <w:t> </w:t>
      </w:r>
      <w:r w:rsidR="00557E4D" w:rsidRPr="00F82810">
        <w:rPr>
          <w:rFonts w:ascii="Times New Roman" w:hAnsi="Times New Roman" w:cs="Times New Roman"/>
          <w:sz w:val="19"/>
          <w:szCs w:val="19"/>
        </w:rPr>
        <w:t>[8].</w:t>
      </w:r>
    </w:p>
    <w:p w:rsidR="00557E4D" w:rsidRPr="00F82810" w:rsidRDefault="00974B81" w:rsidP="00F82810">
      <w:pPr>
        <w:widowControl/>
        <w:numPr>
          <w:ilvl w:val="0"/>
          <w:numId w:val="42"/>
        </w:numPr>
        <w:shd w:val="clear" w:color="auto" w:fill="FFFFFF"/>
        <w:tabs>
          <w:tab w:val="left" w:pos="437"/>
        </w:tabs>
        <w:spacing w:after="120" w:line="264" w:lineRule="auto"/>
        <w:jc w:val="both"/>
        <w:rPr>
          <w:rFonts w:ascii="Times New Roman" w:hAnsi="Times New Roman" w:cs="Times New Roman"/>
          <w:b/>
          <w:bCs/>
          <w:color w:val="000000"/>
          <w:spacing w:val="-1"/>
          <w:sz w:val="19"/>
          <w:szCs w:val="19"/>
        </w:rPr>
      </w:pPr>
      <w:r>
        <w:rPr>
          <w:rFonts w:ascii="Times New Roman" w:hAnsi="Times New Roman" w:cs="Times New Roman"/>
          <w:color w:val="000000"/>
          <w:sz w:val="19"/>
          <w:szCs w:val="19"/>
        </w:rPr>
        <w:t> </w:t>
      </w:r>
      <w:r w:rsidR="00557E4D" w:rsidRPr="00F82810">
        <w:rPr>
          <w:rFonts w:ascii="Times New Roman" w:hAnsi="Times New Roman" w:cs="Times New Roman"/>
          <w:color w:val="000000"/>
          <w:sz w:val="19"/>
          <w:szCs w:val="19"/>
        </w:rPr>
        <w:t>Трет</w:t>
      </w:r>
      <w:r w:rsidR="001976ED">
        <w:rPr>
          <w:rFonts w:ascii="Times New Roman" w:hAnsi="Times New Roman" w:cs="Times New Roman"/>
          <w:color w:val="000000"/>
          <w:sz w:val="19"/>
          <w:szCs w:val="19"/>
        </w:rPr>
        <w:t>ья сторона, имеющая лицензию на</w:t>
      </w:r>
      <w:r w:rsidR="001976ED">
        <w:rPr>
          <w:rFonts w:ascii="Times New Roman" w:hAnsi="Times New Roman" w:cs="Times New Roman"/>
          <w:color w:val="000000"/>
          <w:sz w:val="19"/>
          <w:szCs w:val="19"/>
          <w:lang w:val="en-US"/>
        </w:rPr>
        <w:t> </w:t>
      </w:r>
      <w:r w:rsidR="00557E4D" w:rsidRPr="00F82810">
        <w:rPr>
          <w:rFonts w:ascii="Times New Roman" w:hAnsi="Times New Roman" w:cs="Times New Roman"/>
          <w:color w:val="000000"/>
          <w:sz w:val="19"/>
          <w:szCs w:val="19"/>
        </w:rPr>
        <w:t>проведение проверки типа насоса и оценки его соответствия, является органом по сертифик</w:t>
      </w:r>
      <w:r w:rsidR="001976ED">
        <w:rPr>
          <w:rFonts w:ascii="Times New Roman" w:hAnsi="Times New Roman" w:cs="Times New Roman"/>
          <w:color w:val="000000"/>
          <w:sz w:val="19"/>
          <w:szCs w:val="19"/>
        </w:rPr>
        <w:t>ации в</w:t>
      </w:r>
      <w:r w:rsidR="001976ED">
        <w:rPr>
          <w:rFonts w:ascii="Times New Roman" w:hAnsi="Times New Roman" w:cs="Times New Roman"/>
          <w:color w:val="000000"/>
          <w:sz w:val="19"/>
          <w:szCs w:val="19"/>
          <w:lang w:val="en-US"/>
        </w:rPr>
        <w:t> </w:t>
      </w:r>
      <w:r w:rsidR="00557E4D" w:rsidRPr="00F82810">
        <w:rPr>
          <w:rFonts w:ascii="Times New Roman" w:hAnsi="Times New Roman" w:cs="Times New Roman"/>
          <w:color w:val="000000"/>
          <w:sz w:val="19"/>
          <w:szCs w:val="19"/>
        </w:rPr>
        <w:t xml:space="preserve">соответствии со </w:t>
      </w:r>
      <w:r w:rsidR="001976ED">
        <w:rPr>
          <w:rFonts w:ascii="Times New Roman" w:hAnsi="Times New Roman" w:cs="Times New Roman"/>
          <w:color w:val="000000"/>
          <w:sz w:val="19"/>
          <w:szCs w:val="19"/>
        </w:rPr>
        <w:t>стандартом SFS-EN ISO/IEC 17065</w:t>
      </w:r>
      <w:r w:rsidR="001976ED">
        <w:rPr>
          <w:rFonts w:ascii="Times New Roman" w:hAnsi="Times New Roman" w:cs="Times New Roman"/>
          <w:color w:val="000000"/>
          <w:sz w:val="19"/>
          <w:szCs w:val="19"/>
          <w:lang w:val="en-US"/>
        </w:rPr>
        <w:t> </w:t>
      </w:r>
      <w:r w:rsidR="00557E4D" w:rsidRPr="00F82810">
        <w:rPr>
          <w:rFonts w:ascii="Times New Roman" w:hAnsi="Times New Roman" w:cs="Times New Roman"/>
          <w:color w:val="000000"/>
          <w:sz w:val="19"/>
          <w:szCs w:val="19"/>
        </w:rPr>
        <w:t xml:space="preserve">[9], аккредитованным для оценки соответствия применимых стандартов, или </w:t>
      </w:r>
      <w:r w:rsidR="00557E4D" w:rsidRPr="00F82810">
        <w:rPr>
          <w:rFonts w:ascii="Times New Roman" w:hAnsi="Times New Roman" w:cs="Times New Roman"/>
          <w:sz w:val="19"/>
          <w:szCs w:val="19"/>
        </w:rPr>
        <w:t xml:space="preserve">инспектирующей организацией в соответствии со стандартом SFS-EN ISO/IEC </w:t>
      </w:r>
      <w:r w:rsidR="001976ED">
        <w:rPr>
          <w:rFonts w:ascii="Times New Roman" w:hAnsi="Times New Roman" w:cs="Times New Roman"/>
          <w:sz w:val="19"/>
          <w:szCs w:val="19"/>
        </w:rPr>
        <w:t>17020 [10], аккредитованной для</w:t>
      </w:r>
      <w:r w:rsidR="001976ED">
        <w:rPr>
          <w:rFonts w:ascii="Times New Roman" w:hAnsi="Times New Roman" w:cs="Times New Roman"/>
          <w:sz w:val="19"/>
          <w:szCs w:val="19"/>
          <w:lang w:val="en-US"/>
        </w:rPr>
        <w:t> </w:t>
      </w:r>
      <w:r w:rsidR="00557E4D" w:rsidRPr="00F82810">
        <w:rPr>
          <w:rFonts w:ascii="Times New Roman" w:hAnsi="Times New Roman" w:cs="Times New Roman"/>
          <w:sz w:val="19"/>
          <w:szCs w:val="19"/>
        </w:rPr>
        <w:t>выполнения соответствующих задач. От органа по сертификации или организации, осуществляющей освидетельствование испытаний, требуется применимая</w:t>
      </w:r>
      <w:r w:rsidR="001976ED">
        <w:rPr>
          <w:rFonts w:ascii="Times New Roman" w:hAnsi="Times New Roman" w:cs="Times New Roman"/>
          <w:sz w:val="19"/>
          <w:szCs w:val="19"/>
        </w:rPr>
        <w:t xml:space="preserve"> квалификация в соответствии со</w:t>
      </w:r>
      <w:r w:rsidR="001976ED">
        <w:rPr>
          <w:rFonts w:ascii="Times New Roman" w:hAnsi="Times New Roman" w:cs="Times New Roman"/>
          <w:sz w:val="19"/>
          <w:szCs w:val="19"/>
          <w:lang w:val="en-US"/>
        </w:rPr>
        <w:t> </w:t>
      </w:r>
      <w:r w:rsidR="00557E4D" w:rsidRPr="00F82810">
        <w:rPr>
          <w:rFonts w:ascii="Times New Roman" w:hAnsi="Times New Roman" w:cs="Times New Roman"/>
          <w:sz w:val="19"/>
          <w:szCs w:val="19"/>
        </w:rPr>
        <w:t>стандартом SFS-E</w:t>
      </w:r>
      <w:r w:rsidR="001976ED">
        <w:rPr>
          <w:rFonts w:ascii="Times New Roman" w:hAnsi="Times New Roman" w:cs="Times New Roman"/>
          <w:sz w:val="19"/>
          <w:szCs w:val="19"/>
        </w:rPr>
        <w:t>N ISO/ IEC 17025 [11]. Орган по</w:t>
      </w:r>
      <w:r w:rsidR="001976ED">
        <w:rPr>
          <w:rFonts w:ascii="Times New Roman" w:hAnsi="Times New Roman" w:cs="Times New Roman"/>
          <w:sz w:val="19"/>
          <w:szCs w:val="19"/>
          <w:lang w:val="en-US"/>
        </w:rPr>
        <w:t> </w:t>
      </w:r>
      <w:r w:rsidR="00557E4D" w:rsidRPr="00F82810">
        <w:rPr>
          <w:rFonts w:ascii="Times New Roman" w:hAnsi="Times New Roman" w:cs="Times New Roman"/>
          <w:sz w:val="19"/>
          <w:szCs w:val="19"/>
        </w:rPr>
        <w:t>сертификации или инспектирующая организация должны быть также уполномоченным</w:t>
      </w:r>
      <w:r w:rsidR="001976ED" w:rsidRPr="001976ED">
        <w:rPr>
          <w:rFonts w:ascii="Times New Roman" w:hAnsi="Times New Roman" w:cs="Times New Roman"/>
          <w:sz w:val="19"/>
          <w:szCs w:val="19"/>
        </w:rPr>
        <w:t>и</w:t>
      </w:r>
      <w:r w:rsidR="00557E4D" w:rsidRPr="00F82810">
        <w:rPr>
          <w:rFonts w:ascii="Times New Roman" w:hAnsi="Times New Roman" w:cs="Times New Roman"/>
          <w:sz w:val="19"/>
          <w:szCs w:val="19"/>
        </w:rPr>
        <w:t xml:space="preserve"> </w:t>
      </w:r>
      <w:r w:rsidR="001976ED" w:rsidRPr="00F82810">
        <w:rPr>
          <w:rFonts w:ascii="Times New Roman" w:hAnsi="Times New Roman" w:cs="Times New Roman"/>
          <w:sz w:val="19"/>
          <w:szCs w:val="19"/>
        </w:rPr>
        <w:t>органам</w:t>
      </w:r>
      <w:r w:rsidR="001976ED">
        <w:rPr>
          <w:rFonts w:ascii="Times New Roman" w:hAnsi="Times New Roman" w:cs="Times New Roman"/>
          <w:sz w:val="19"/>
          <w:szCs w:val="19"/>
        </w:rPr>
        <w:t>и</w:t>
      </w:r>
      <w:r w:rsidR="00557E4D" w:rsidRPr="00F82810">
        <w:rPr>
          <w:rFonts w:ascii="Times New Roman" w:hAnsi="Times New Roman" w:cs="Times New Roman"/>
          <w:sz w:val="19"/>
          <w:szCs w:val="19"/>
        </w:rPr>
        <w:t>, пригодным</w:t>
      </w:r>
      <w:r w:rsidR="001976ED">
        <w:rPr>
          <w:rFonts w:ascii="Times New Roman" w:hAnsi="Times New Roman" w:cs="Times New Roman"/>
          <w:sz w:val="19"/>
          <w:szCs w:val="19"/>
        </w:rPr>
        <w:t>и</w:t>
      </w:r>
      <w:r w:rsidR="00557E4D" w:rsidRPr="00F82810">
        <w:rPr>
          <w:rFonts w:ascii="Times New Roman" w:hAnsi="Times New Roman" w:cs="Times New Roman"/>
          <w:sz w:val="19"/>
          <w:szCs w:val="19"/>
        </w:rPr>
        <w:t xml:space="preserve"> для конкретной задачи.</w:t>
      </w:r>
    </w:p>
    <w:p w:rsidR="00557E4D" w:rsidRPr="00F82810" w:rsidRDefault="00974B81" w:rsidP="00F82810">
      <w:pPr>
        <w:widowControl/>
        <w:numPr>
          <w:ilvl w:val="0"/>
          <w:numId w:val="42"/>
        </w:numPr>
        <w:shd w:val="clear" w:color="auto" w:fill="FFFFFF"/>
        <w:tabs>
          <w:tab w:val="left" w:pos="437"/>
        </w:tabs>
        <w:spacing w:after="120" w:line="264" w:lineRule="auto"/>
        <w:jc w:val="both"/>
        <w:rPr>
          <w:rFonts w:ascii="Times New Roman" w:hAnsi="Times New Roman" w:cs="Times New Roman"/>
          <w:b/>
          <w:bCs/>
          <w:color w:val="000000"/>
          <w:spacing w:val="-1"/>
          <w:sz w:val="19"/>
          <w:szCs w:val="19"/>
        </w:rPr>
      </w:pPr>
      <w:r>
        <w:rPr>
          <w:rFonts w:ascii="Times New Roman" w:hAnsi="Times New Roman" w:cs="Times New Roman"/>
          <w:color w:val="000000"/>
          <w:sz w:val="19"/>
          <w:szCs w:val="19"/>
        </w:rPr>
        <w:t> </w:t>
      </w:r>
      <w:r w:rsidR="00557E4D" w:rsidRPr="00F82810">
        <w:rPr>
          <w:rFonts w:ascii="Times New Roman" w:hAnsi="Times New Roman" w:cs="Times New Roman"/>
          <w:color w:val="000000"/>
          <w:sz w:val="19"/>
          <w:szCs w:val="19"/>
        </w:rPr>
        <w:t>Решение об аккредитации от организации, проводящей проверку типа насоса и оценку его соответствия,</w:t>
      </w:r>
      <w:r w:rsidR="001976ED">
        <w:rPr>
          <w:rFonts w:ascii="Times New Roman" w:hAnsi="Times New Roman" w:cs="Times New Roman"/>
          <w:color w:val="000000"/>
          <w:sz w:val="19"/>
          <w:szCs w:val="19"/>
        </w:rPr>
        <w:t xml:space="preserve"> должно прилагаться к заявке на </w:t>
      </w:r>
      <w:r w:rsidR="00557E4D" w:rsidRPr="00F82810">
        <w:rPr>
          <w:rFonts w:ascii="Times New Roman" w:hAnsi="Times New Roman" w:cs="Times New Roman"/>
          <w:color w:val="000000"/>
          <w:sz w:val="19"/>
          <w:szCs w:val="19"/>
        </w:rPr>
        <w:t>использовани</w:t>
      </w:r>
      <w:r w:rsidR="001976ED">
        <w:rPr>
          <w:rFonts w:ascii="Times New Roman" w:hAnsi="Times New Roman" w:cs="Times New Roman"/>
          <w:color w:val="000000"/>
          <w:sz w:val="19"/>
          <w:szCs w:val="19"/>
        </w:rPr>
        <w:t>е насосов утвержденного типа на </w:t>
      </w:r>
      <w:r w:rsidR="00557E4D" w:rsidRPr="00F82810">
        <w:rPr>
          <w:rFonts w:ascii="Times New Roman" w:hAnsi="Times New Roman" w:cs="Times New Roman"/>
          <w:color w:val="000000"/>
          <w:sz w:val="19"/>
          <w:szCs w:val="19"/>
        </w:rPr>
        <w:t>ядерной установке. Если одна и та же организация занимается утверждением нескольких типов, решение об аккредитации может представляться только один раз, но в заявке должна указываться ссылка на представленную ранее документацию.</w:t>
      </w:r>
    </w:p>
    <w:p w:rsidR="00557E4D" w:rsidRPr="00F82810" w:rsidRDefault="00974B81" w:rsidP="00F82810">
      <w:pPr>
        <w:widowControl/>
        <w:numPr>
          <w:ilvl w:val="0"/>
          <w:numId w:val="42"/>
        </w:numPr>
        <w:shd w:val="clear" w:color="auto" w:fill="FFFFFF"/>
        <w:tabs>
          <w:tab w:val="left" w:pos="437"/>
        </w:tabs>
        <w:spacing w:after="120" w:line="264" w:lineRule="auto"/>
        <w:jc w:val="both"/>
        <w:rPr>
          <w:rFonts w:ascii="Times New Roman" w:hAnsi="Times New Roman" w:cs="Times New Roman"/>
          <w:b/>
          <w:bCs/>
          <w:color w:val="000000"/>
          <w:spacing w:val="-1"/>
          <w:sz w:val="19"/>
          <w:szCs w:val="19"/>
        </w:rPr>
      </w:pPr>
      <w:r>
        <w:rPr>
          <w:rFonts w:ascii="Times New Roman" w:hAnsi="Times New Roman" w:cs="Times New Roman"/>
          <w:color w:val="000000"/>
          <w:sz w:val="19"/>
          <w:szCs w:val="19"/>
        </w:rPr>
        <w:t> </w:t>
      </w:r>
      <w:r w:rsidR="00557E4D" w:rsidRPr="00F82810">
        <w:rPr>
          <w:rFonts w:ascii="Times New Roman" w:hAnsi="Times New Roman" w:cs="Times New Roman"/>
          <w:color w:val="000000"/>
          <w:sz w:val="19"/>
          <w:szCs w:val="19"/>
        </w:rPr>
        <w:t xml:space="preserve">Третья сторона должна провести инспекцию </w:t>
      </w:r>
      <w:r w:rsidR="00557E4D" w:rsidRPr="00F82810">
        <w:rPr>
          <w:rFonts w:ascii="Times New Roman" w:hAnsi="Times New Roman" w:cs="Times New Roman"/>
          <w:sz w:val="19"/>
          <w:szCs w:val="19"/>
        </w:rPr>
        <w:t xml:space="preserve">насоса во время проверки типа, т. е. сочетания типа конструкции и </w:t>
      </w:r>
      <w:r w:rsidR="00FF68B6">
        <w:rPr>
          <w:rFonts w:ascii="Times New Roman" w:hAnsi="Times New Roman" w:cs="Times New Roman"/>
          <w:sz w:val="19"/>
          <w:szCs w:val="19"/>
        </w:rPr>
        <w:t>типа продукции в соответствии с </w:t>
      </w:r>
      <w:r w:rsidR="00557E4D" w:rsidRPr="00F82810">
        <w:rPr>
          <w:rFonts w:ascii="Times New Roman" w:hAnsi="Times New Roman" w:cs="Times New Roman"/>
          <w:sz w:val="19"/>
          <w:szCs w:val="19"/>
        </w:rPr>
        <w:t xml:space="preserve">модулем B. После чего третья сторона должна иметь доступ к технической документации, содержащей проектные параметры и данные, выбор основных размеров, отчеты об испытаниях и учет опыта эксплуатации насоса. Для третьей стороны должна сохраняться возможность осуществления инспекций и испытаний в том объеме, который она посчитает </w:t>
      </w:r>
      <w:proofErr w:type="gramStart"/>
      <w:r w:rsidR="00557E4D" w:rsidRPr="00F82810">
        <w:rPr>
          <w:rFonts w:ascii="Times New Roman" w:hAnsi="Times New Roman" w:cs="Times New Roman"/>
          <w:sz w:val="19"/>
          <w:szCs w:val="19"/>
        </w:rPr>
        <w:t>необходимым</w:t>
      </w:r>
      <w:proofErr w:type="gramEnd"/>
      <w:r w:rsidR="00557E4D" w:rsidRPr="00F82810">
        <w:rPr>
          <w:rFonts w:ascii="Times New Roman" w:hAnsi="Times New Roman" w:cs="Times New Roman"/>
          <w:sz w:val="19"/>
          <w:szCs w:val="19"/>
        </w:rPr>
        <w:t xml:space="preserve"> для подтверждения соответствия продукции согласно модулю F.</w:t>
      </w:r>
    </w:p>
    <w:p w:rsidR="00557E4D" w:rsidRPr="00F82810" w:rsidRDefault="00557E4D" w:rsidP="003D45C7">
      <w:pPr>
        <w:widowControl/>
        <w:shd w:val="clear" w:color="auto" w:fill="FFFFFF"/>
        <w:tabs>
          <w:tab w:val="left" w:pos="442"/>
        </w:tabs>
        <w:spacing w:line="264" w:lineRule="auto"/>
        <w:jc w:val="both"/>
        <w:rPr>
          <w:rFonts w:ascii="Times New Roman" w:hAnsi="Times New Roman" w:cs="Times New Roman"/>
          <w:sz w:val="19"/>
          <w:szCs w:val="19"/>
        </w:rPr>
      </w:pPr>
      <w:r w:rsidRPr="00F82810">
        <w:rPr>
          <w:rFonts w:ascii="Times New Roman" w:hAnsi="Times New Roman" w:cs="Times New Roman"/>
          <w:sz w:val="19"/>
          <w:szCs w:val="19"/>
        </w:rPr>
        <w:br w:type="column"/>
      </w:r>
      <w:r w:rsidRPr="00974B81">
        <w:rPr>
          <w:b/>
          <w:color w:val="000000"/>
          <w:spacing w:val="-6"/>
          <w:sz w:val="19"/>
          <w:szCs w:val="19"/>
        </w:rPr>
        <w:lastRenderedPageBreak/>
        <w:t>1406.</w:t>
      </w:r>
      <w:r w:rsidR="00974B81">
        <w:rPr>
          <w:sz w:val="19"/>
          <w:szCs w:val="19"/>
        </w:rPr>
        <w:t> </w:t>
      </w:r>
      <w:r w:rsidRPr="00F82810">
        <w:rPr>
          <w:rFonts w:ascii="Times New Roman" w:hAnsi="Times New Roman" w:cs="Times New Roman"/>
          <w:color w:val="000000"/>
          <w:sz w:val="19"/>
          <w:szCs w:val="19"/>
        </w:rPr>
        <w:t>Сертификат о</w:t>
      </w:r>
      <w:r w:rsidR="00525ECF">
        <w:rPr>
          <w:rFonts w:ascii="Times New Roman" w:hAnsi="Times New Roman" w:cs="Times New Roman"/>
          <w:color w:val="000000"/>
          <w:sz w:val="19"/>
          <w:szCs w:val="19"/>
        </w:rPr>
        <w:t>б утверждении типа или отчет по </w:t>
      </w:r>
      <w:r w:rsidRPr="00F82810">
        <w:rPr>
          <w:rFonts w:ascii="Times New Roman" w:hAnsi="Times New Roman" w:cs="Times New Roman"/>
          <w:color w:val="000000"/>
          <w:sz w:val="19"/>
          <w:szCs w:val="19"/>
        </w:rPr>
        <w:t>оценке должен содержать все данные (технические спецификации), подтвержденные проверкой типа, которые требуются для оценки приемлемости насоса для использования на месте его эксплуатации. Такие данные обычно содержат:</w:t>
      </w:r>
    </w:p>
    <w:p w:rsidR="00557E4D" w:rsidRPr="00F82810" w:rsidRDefault="00557E4D" w:rsidP="003D45C7">
      <w:pPr>
        <w:widowControl/>
        <w:numPr>
          <w:ilvl w:val="0"/>
          <w:numId w:val="23"/>
        </w:numPr>
        <w:shd w:val="clear" w:color="auto" w:fill="FFFFFF"/>
        <w:tabs>
          <w:tab w:val="left" w:pos="288"/>
        </w:tabs>
        <w:spacing w:line="264" w:lineRule="auto"/>
        <w:ind w:left="284" w:hanging="284"/>
        <w:jc w:val="both"/>
        <w:rPr>
          <w:rFonts w:ascii="Times New Roman" w:eastAsia="Times New Roman" w:hAnsi="Times New Roman" w:cs="Times New Roman"/>
          <w:color w:val="000000"/>
          <w:sz w:val="19"/>
          <w:szCs w:val="19"/>
        </w:rPr>
      </w:pPr>
      <w:r w:rsidRPr="00F82810">
        <w:rPr>
          <w:rFonts w:ascii="Times New Roman" w:hAnsi="Times New Roman" w:cs="Times New Roman"/>
          <w:color w:val="000000"/>
          <w:sz w:val="19"/>
          <w:szCs w:val="19"/>
        </w:rPr>
        <w:t>проектные параметры давления, температуры, расхода и напора;</w:t>
      </w:r>
    </w:p>
    <w:p w:rsidR="00557E4D" w:rsidRPr="00F82810" w:rsidRDefault="00557E4D" w:rsidP="003D45C7">
      <w:pPr>
        <w:widowControl/>
        <w:numPr>
          <w:ilvl w:val="0"/>
          <w:numId w:val="23"/>
        </w:numPr>
        <w:shd w:val="clear" w:color="auto" w:fill="FFFFFF"/>
        <w:tabs>
          <w:tab w:val="left" w:pos="288"/>
        </w:tabs>
        <w:spacing w:line="264" w:lineRule="auto"/>
        <w:ind w:left="284" w:hanging="284"/>
        <w:jc w:val="both"/>
        <w:rPr>
          <w:rFonts w:ascii="Times New Roman" w:eastAsia="Times New Roman" w:hAnsi="Times New Roman" w:cs="Times New Roman"/>
          <w:color w:val="000000"/>
          <w:sz w:val="19"/>
          <w:szCs w:val="19"/>
        </w:rPr>
      </w:pPr>
      <w:r w:rsidRPr="00F82810">
        <w:rPr>
          <w:rFonts w:ascii="Times New Roman" w:hAnsi="Times New Roman" w:cs="Times New Roman"/>
          <w:color w:val="000000"/>
          <w:sz w:val="19"/>
          <w:szCs w:val="19"/>
        </w:rPr>
        <w:t xml:space="preserve">разрешенные </w:t>
      </w:r>
      <w:r w:rsidR="00525ECF">
        <w:rPr>
          <w:rFonts w:ascii="Times New Roman" w:hAnsi="Times New Roman" w:cs="Times New Roman"/>
          <w:color w:val="000000"/>
          <w:sz w:val="19"/>
          <w:szCs w:val="19"/>
        </w:rPr>
        <w:t>силы и моменты, передающиеся от </w:t>
      </w:r>
      <w:r w:rsidRPr="00F82810">
        <w:rPr>
          <w:rFonts w:ascii="Times New Roman" w:hAnsi="Times New Roman" w:cs="Times New Roman"/>
          <w:color w:val="000000"/>
          <w:sz w:val="19"/>
          <w:szCs w:val="19"/>
        </w:rPr>
        <w:t>трубопроводов и опор;</w:t>
      </w:r>
    </w:p>
    <w:p w:rsidR="00557E4D" w:rsidRPr="00F82810" w:rsidRDefault="00557E4D" w:rsidP="003D45C7">
      <w:pPr>
        <w:widowControl/>
        <w:numPr>
          <w:ilvl w:val="0"/>
          <w:numId w:val="23"/>
        </w:numPr>
        <w:shd w:val="clear" w:color="auto" w:fill="FFFFFF"/>
        <w:tabs>
          <w:tab w:val="left" w:pos="288"/>
        </w:tabs>
        <w:spacing w:line="264" w:lineRule="auto"/>
        <w:ind w:left="284" w:hanging="284"/>
        <w:jc w:val="both"/>
        <w:rPr>
          <w:rFonts w:ascii="Times New Roman" w:eastAsia="Times New Roman" w:hAnsi="Times New Roman" w:cs="Times New Roman"/>
          <w:color w:val="000000"/>
          <w:sz w:val="19"/>
          <w:szCs w:val="19"/>
        </w:rPr>
      </w:pPr>
      <w:r w:rsidRPr="00F82810">
        <w:rPr>
          <w:rFonts w:ascii="Times New Roman" w:hAnsi="Times New Roman" w:cs="Times New Roman"/>
          <w:color w:val="000000"/>
          <w:sz w:val="19"/>
          <w:szCs w:val="19"/>
        </w:rPr>
        <w:t>параметры окружающей среды;</w:t>
      </w:r>
    </w:p>
    <w:p w:rsidR="00557E4D" w:rsidRPr="00F82810" w:rsidRDefault="00557E4D" w:rsidP="003D45C7">
      <w:pPr>
        <w:widowControl/>
        <w:numPr>
          <w:ilvl w:val="0"/>
          <w:numId w:val="23"/>
        </w:numPr>
        <w:shd w:val="clear" w:color="auto" w:fill="FFFFFF"/>
        <w:tabs>
          <w:tab w:val="left" w:pos="288"/>
        </w:tabs>
        <w:spacing w:line="264" w:lineRule="auto"/>
        <w:ind w:left="284" w:hanging="284"/>
        <w:jc w:val="both"/>
        <w:rPr>
          <w:rFonts w:ascii="Times New Roman" w:eastAsia="Times New Roman" w:hAnsi="Times New Roman" w:cs="Times New Roman"/>
          <w:color w:val="000000"/>
          <w:sz w:val="19"/>
          <w:szCs w:val="19"/>
        </w:rPr>
      </w:pPr>
      <w:r w:rsidRPr="00F82810">
        <w:rPr>
          <w:rFonts w:ascii="Times New Roman" w:hAnsi="Times New Roman" w:cs="Times New Roman"/>
          <w:color w:val="000000"/>
          <w:sz w:val="19"/>
          <w:szCs w:val="19"/>
        </w:rPr>
        <w:t>прочие требования к проектированию;</w:t>
      </w:r>
    </w:p>
    <w:p w:rsidR="00557E4D" w:rsidRPr="00F82810" w:rsidRDefault="00557E4D" w:rsidP="003D45C7">
      <w:pPr>
        <w:widowControl/>
        <w:numPr>
          <w:ilvl w:val="0"/>
          <w:numId w:val="23"/>
        </w:numPr>
        <w:shd w:val="clear" w:color="auto" w:fill="FFFFFF"/>
        <w:tabs>
          <w:tab w:val="left" w:pos="288"/>
        </w:tabs>
        <w:spacing w:line="264" w:lineRule="auto"/>
        <w:ind w:left="284" w:hanging="284"/>
        <w:jc w:val="both"/>
        <w:rPr>
          <w:rFonts w:ascii="Times New Roman" w:eastAsia="Times New Roman" w:hAnsi="Times New Roman" w:cs="Times New Roman"/>
          <w:color w:val="000000"/>
          <w:sz w:val="19"/>
          <w:szCs w:val="19"/>
        </w:rPr>
      </w:pPr>
      <w:r w:rsidRPr="00F82810">
        <w:rPr>
          <w:rFonts w:ascii="Times New Roman" w:hAnsi="Times New Roman" w:cs="Times New Roman"/>
          <w:color w:val="000000"/>
          <w:sz w:val="19"/>
          <w:szCs w:val="19"/>
        </w:rPr>
        <w:t>сборочные чертежи и чертежи в разрезе;</w:t>
      </w:r>
    </w:p>
    <w:p w:rsidR="00557E4D" w:rsidRPr="00F82810" w:rsidRDefault="00557E4D" w:rsidP="00974B81">
      <w:pPr>
        <w:widowControl/>
        <w:numPr>
          <w:ilvl w:val="0"/>
          <w:numId w:val="23"/>
        </w:numPr>
        <w:shd w:val="clear" w:color="auto" w:fill="FFFFFF"/>
        <w:tabs>
          <w:tab w:val="left" w:pos="288"/>
        </w:tabs>
        <w:spacing w:after="120" w:line="264" w:lineRule="auto"/>
        <w:ind w:left="284" w:hanging="284"/>
        <w:jc w:val="both"/>
        <w:rPr>
          <w:rFonts w:ascii="Times New Roman" w:eastAsia="Times New Roman" w:hAnsi="Times New Roman" w:cs="Times New Roman"/>
          <w:color w:val="000000"/>
          <w:sz w:val="19"/>
          <w:szCs w:val="19"/>
        </w:rPr>
      </w:pPr>
      <w:r w:rsidRPr="00F82810">
        <w:rPr>
          <w:rFonts w:ascii="Times New Roman" w:hAnsi="Times New Roman" w:cs="Times New Roman"/>
          <w:color w:val="000000"/>
          <w:sz w:val="19"/>
          <w:szCs w:val="19"/>
        </w:rPr>
        <w:t>конструкционные материалы и материалы покрытий.</w:t>
      </w:r>
    </w:p>
    <w:p w:rsidR="00557E4D" w:rsidRPr="00F82810" w:rsidRDefault="00557E4D" w:rsidP="003D45C7">
      <w:pPr>
        <w:widowControl/>
        <w:shd w:val="clear" w:color="auto" w:fill="FFFFFF"/>
        <w:tabs>
          <w:tab w:val="left" w:pos="442"/>
        </w:tabs>
        <w:spacing w:line="264" w:lineRule="auto"/>
        <w:jc w:val="both"/>
        <w:rPr>
          <w:rFonts w:ascii="Times New Roman" w:hAnsi="Times New Roman" w:cs="Times New Roman"/>
          <w:sz w:val="19"/>
          <w:szCs w:val="19"/>
        </w:rPr>
      </w:pPr>
      <w:r w:rsidRPr="00974B81">
        <w:rPr>
          <w:b/>
          <w:color w:val="000000"/>
          <w:spacing w:val="-11"/>
          <w:sz w:val="19"/>
          <w:szCs w:val="19"/>
        </w:rPr>
        <w:t>1407.</w:t>
      </w:r>
      <w:r w:rsidR="00974B81">
        <w:rPr>
          <w:sz w:val="19"/>
          <w:szCs w:val="19"/>
        </w:rPr>
        <w:t> </w:t>
      </w:r>
      <w:r w:rsidRPr="00F82810">
        <w:rPr>
          <w:rFonts w:ascii="Times New Roman" w:hAnsi="Times New Roman" w:cs="Times New Roman"/>
          <w:color w:val="000000"/>
          <w:sz w:val="19"/>
          <w:szCs w:val="19"/>
        </w:rPr>
        <w:t xml:space="preserve">Третья сторона должна провести оценку соответствия </w:t>
      </w:r>
      <w:r w:rsidR="002E4CCE">
        <w:rPr>
          <w:rFonts w:ascii="Times New Roman" w:hAnsi="Times New Roman" w:cs="Times New Roman"/>
          <w:color w:val="000000"/>
          <w:sz w:val="19"/>
          <w:szCs w:val="19"/>
        </w:rPr>
        <w:t xml:space="preserve">требованиям </w:t>
      </w:r>
      <w:r w:rsidRPr="00F82810">
        <w:rPr>
          <w:rFonts w:ascii="Times New Roman" w:hAnsi="Times New Roman" w:cs="Times New Roman"/>
          <w:color w:val="000000"/>
          <w:sz w:val="19"/>
          <w:szCs w:val="19"/>
        </w:rPr>
        <w:t>на основании верификации продукции в соответствии с модулем F в следующем объеме:</w:t>
      </w:r>
    </w:p>
    <w:p w:rsidR="00557E4D" w:rsidRPr="00F82810" w:rsidRDefault="00557E4D" w:rsidP="003D45C7">
      <w:pPr>
        <w:widowControl/>
        <w:numPr>
          <w:ilvl w:val="0"/>
          <w:numId w:val="23"/>
        </w:numPr>
        <w:shd w:val="clear" w:color="auto" w:fill="FFFFFF"/>
        <w:tabs>
          <w:tab w:val="left" w:pos="288"/>
        </w:tabs>
        <w:spacing w:line="264" w:lineRule="auto"/>
        <w:ind w:left="284" w:hanging="284"/>
        <w:jc w:val="both"/>
        <w:rPr>
          <w:rFonts w:ascii="Times New Roman" w:eastAsia="Times New Roman" w:hAnsi="Times New Roman" w:cs="Times New Roman"/>
          <w:color w:val="000000"/>
          <w:sz w:val="19"/>
          <w:szCs w:val="19"/>
        </w:rPr>
      </w:pPr>
      <w:r w:rsidRPr="00F82810">
        <w:rPr>
          <w:rFonts w:ascii="Times New Roman" w:hAnsi="Times New Roman" w:cs="Times New Roman"/>
          <w:color w:val="000000"/>
          <w:sz w:val="19"/>
          <w:szCs w:val="19"/>
        </w:rPr>
        <w:t>в классе безопасности 2</w:t>
      </w:r>
      <w:r w:rsidRPr="00F82810">
        <w:rPr>
          <w:rFonts w:ascii="Times New Roman" w:hAnsi="Times New Roman" w:cs="Times New Roman"/>
          <w:sz w:val="19"/>
          <w:szCs w:val="19"/>
        </w:rPr>
        <w:t xml:space="preserve"> не менее 20</w:t>
      </w:r>
      <w:r w:rsidR="00525ECF">
        <w:rPr>
          <w:rFonts w:ascii="Times New Roman" w:hAnsi="Times New Roman" w:cs="Times New Roman"/>
          <w:sz w:val="19"/>
          <w:szCs w:val="19"/>
        </w:rPr>
        <w:t> % от </w:t>
      </w:r>
      <w:r w:rsidRPr="00F82810">
        <w:rPr>
          <w:rFonts w:ascii="Times New Roman" w:hAnsi="Times New Roman" w:cs="Times New Roman"/>
          <w:sz w:val="19"/>
          <w:szCs w:val="19"/>
        </w:rPr>
        <w:t>изготавливаемой партии идентичных насосов должны пройти инспекцию, и не менее одного, если количество насосов составляет менее пяти штук;</w:t>
      </w:r>
    </w:p>
    <w:p w:rsidR="00557E4D" w:rsidRPr="00F82810" w:rsidRDefault="00557E4D" w:rsidP="00974B81">
      <w:pPr>
        <w:widowControl/>
        <w:numPr>
          <w:ilvl w:val="0"/>
          <w:numId w:val="23"/>
        </w:numPr>
        <w:shd w:val="clear" w:color="auto" w:fill="FFFFFF"/>
        <w:tabs>
          <w:tab w:val="left" w:pos="288"/>
        </w:tabs>
        <w:spacing w:after="120" w:line="264" w:lineRule="auto"/>
        <w:ind w:left="284" w:hanging="284"/>
        <w:jc w:val="both"/>
        <w:rPr>
          <w:rFonts w:ascii="Times New Roman" w:eastAsia="Times New Roman" w:hAnsi="Times New Roman" w:cs="Times New Roman"/>
          <w:color w:val="000000"/>
          <w:sz w:val="19"/>
          <w:szCs w:val="19"/>
        </w:rPr>
      </w:pPr>
      <w:r w:rsidRPr="00F82810">
        <w:rPr>
          <w:rFonts w:ascii="Times New Roman" w:hAnsi="Times New Roman" w:cs="Times New Roman"/>
          <w:sz w:val="19"/>
          <w:szCs w:val="19"/>
        </w:rPr>
        <w:t>в классе безопасности 3 как минимум один насос из партии идентичных насосов должен пройти инспекцию.</w:t>
      </w:r>
    </w:p>
    <w:p w:rsidR="00557E4D" w:rsidRPr="00F82810" w:rsidRDefault="00557E4D" w:rsidP="003D45C7">
      <w:pPr>
        <w:widowControl/>
        <w:shd w:val="clear" w:color="auto" w:fill="FFFFFF"/>
        <w:spacing w:line="264" w:lineRule="auto"/>
        <w:jc w:val="both"/>
        <w:rPr>
          <w:rFonts w:ascii="Times New Roman" w:hAnsi="Times New Roman" w:cs="Times New Roman"/>
          <w:sz w:val="19"/>
          <w:szCs w:val="19"/>
        </w:rPr>
      </w:pPr>
      <w:r w:rsidRPr="00F82810">
        <w:rPr>
          <w:rFonts w:ascii="Times New Roman" w:hAnsi="Times New Roman" w:cs="Times New Roman"/>
          <w:color w:val="000000"/>
          <w:sz w:val="19"/>
          <w:szCs w:val="19"/>
        </w:rPr>
        <w:t>Насосы отбир</w:t>
      </w:r>
      <w:r w:rsidR="00525ECF">
        <w:rPr>
          <w:rFonts w:ascii="Times New Roman" w:hAnsi="Times New Roman" w:cs="Times New Roman"/>
          <w:color w:val="000000"/>
          <w:sz w:val="19"/>
          <w:szCs w:val="19"/>
        </w:rPr>
        <w:t>аются из партии для инспекции в </w:t>
      </w:r>
      <w:r w:rsidRPr="00F82810">
        <w:rPr>
          <w:rFonts w:ascii="Times New Roman" w:hAnsi="Times New Roman" w:cs="Times New Roman"/>
          <w:color w:val="000000"/>
          <w:sz w:val="19"/>
          <w:szCs w:val="19"/>
        </w:rPr>
        <w:t>случайном порядке. Для выбранных насосов третья сторона</w:t>
      </w:r>
      <w:r w:rsidR="00525ECF">
        <w:rPr>
          <w:rFonts w:ascii="Times New Roman" w:hAnsi="Times New Roman" w:cs="Times New Roman"/>
          <w:sz w:val="19"/>
          <w:szCs w:val="19"/>
        </w:rPr>
        <w:t xml:space="preserve"> должна</w:t>
      </w:r>
      <w:r w:rsidRPr="00F82810">
        <w:rPr>
          <w:rFonts w:ascii="Times New Roman" w:hAnsi="Times New Roman" w:cs="Times New Roman"/>
          <w:sz w:val="19"/>
          <w:szCs w:val="19"/>
        </w:rPr>
        <w:t xml:space="preserve"> как минимум:</w:t>
      </w:r>
    </w:p>
    <w:p w:rsidR="00557E4D" w:rsidRPr="00F82810" w:rsidRDefault="00557E4D" w:rsidP="003D45C7">
      <w:pPr>
        <w:widowControl/>
        <w:numPr>
          <w:ilvl w:val="0"/>
          <w:numId w:val="23"/>
        </w:numPr>
        <w:shd w:val="clear" w:color="auto" w:fill="FFFFFF"/>
        <w:tabs>
          <w:tab w:val="left" w:pos="288"/>
        </w:tabs>
        <w:spacing w:line="264" w:lineRule="auto"/>
        <w:ind w:left="284" w:hanging="284"/>
        <w:jc w:val="both"/>
        <w:rPr>
          <w:rFonts w:ascii="Times New Roman" w:eastAsia="Times New Roman" w:hAnsi="Times New Roman" w:cs="Times New Roman"/>
          <w:color w:val="000000"/>
          <w:sz w:val="19"/>
          <w:szCs w:val="19"/>
        </w:rPr>
      </w:pPr>
      <w:r w:rsidRPr="00F82810">
        <w:rPr>
          <w:rFonts w:ascii="Times New Roman" w:hAnsi="Times New Roman" w:cs="Times New Roman"/>
          <w:color w:val="000000"/>
          <w:sz w:val="19"/>
          <w:szCs w:val="19"/>
        </w:rPr>
        <w:t>проверить сертификат на материал функционально значимых компонентов, работающих под давлением;</w:t>
      </w:r>
    </w:p>
    <w:p w:rsidR="00557E4D" w:rsidRPr="00F82810" w:rsidRDefault="00557E4D" w:rsidP="003D45C7">
      <w:pPr>
        <w:widowControl/>
        <w:numPr>
          <w:ilvl w:val="0"/>
          <w:numId w:val="23"/>
        </w:numPr>
        <w:shd w:val="clear" w:color="auto" w:fill="FFFFFF"/>
        <w:tabs>
          <w:tab w:val="left" w:pos="288"/>
        </w:tabs>
        <w:spacing w:line="264" w:lineRule="auto"/>
        <w:ind w:left="284" w:hanging="284"/>
        <w:jc w:val="both"/>
        <w:rPr>
          <w:rFonts w:ascii="Times New Roman" w:eastAsia="Times New Roman" w:hAnsi="Times New Roman" w:cs="Times New Roman"/>
          <w:color w:val="000000"/>
          <w:sz w:val="19"/>
          <w:szCs w:val="19"/>
        </w:rPr>
      </w:pPr>
      <w:r w:rsidRPr="00F82810">
        <w:rPr>
          <w:rFonts w:ascii="Times New Roman" w:hAnsi="Times New Roman" w:cs="Times New Roman"/>
          <w:color w:val="000000"/>
          <w:sz w:val="19"/>
          <w:szCs w:val="19"/>
        </w:rPr>
        <w:t xml:space="preserve">проверить </w:t>
      </w:r>
      <w:r w:rsidRPr="00F82810">
        <w:rPr>
          <w:rFonts w:ascii="Times New Roman" w:hAnsi="Times New Roman" w:cs="Times New Roman"/>
          <w:sz w:val="19"/>
          <w:szCs w:val="19"/>
        </w:rPr>
        <w:t>протоколы инспекций по испытаниям методами неразрушающего контроля во время изготовления;</w:t>
      </w:r>
    </w:p>
    <w:p w:rsidR="00557E4D" w:rsidRPr="00F82810" w:rsidRDefault="00557E4D" w:rsidP="003D45C7">
      <w:pPr>
        <w:widowControl/>
        <w:numPr>
          <w:ilvl w:val="0"/>
          <w:numId w:val="23"/>
        </w:numPr>
        <w:shd w:val="clear" w:color="auto" w:fill="FFFFFF"/>
        <w:tabs>
          <w:tab w:val="left" w:pos="288"/>
        </w:tabs>
        <w:spacing w:line="264" w:lineRule="auto"/>
        <w:ind w:left="284" w:hanging="284"/>
        <w:jc w:val="both"/>
        <w:rPr>
          <w:rFonts w:ascii="Times New Roman" w:eastAsia="Times New Roman" w:hAnsi="Times New Roman" w:cs="Times New Roman"/>
          <w:color w:val="000000"/>
          <w:sz w:val="19"/>
          <w:szCs w:val="19"/>
        </w:rPr>
      </w:pPr>
      <w:r w:rsidRPr="00F82810">
        <w:rPr>
          <w:rFonts w:ascii="Times New Roman" w:hAnsi="Times New Roman" w:cs="Times New Roman"/>
          <w:color w:val="000000"/>
          <w:sz w:val="19"/>
          <w:szCs w:val="19"/>
        </w:rPr>
        <w:t xml:space="preserve">освидетельствовать испытания давлением, </w:t>
      </w:r>
      <w:r w:rsidRPr="00F82810">
        <w:rPr>
          <w:rFonts w:ascii="Times New Roman" w:hAnsi="Times New Roman" w:cs="Times New Roman"/>
          <w:sz w:val="19"/>
          <w:szCs w:val="19"/>
        </w:rPr>
        <w:t>эксплуатационные и ресурсные испытания;</w:t>
      </w:r>
    </w:p>
    <w:p w:rsidR="00557E4D" w:rsidRPr="00F82810" w:rsidRDefault="00557E4D" w:rsidP="00974B81">
      <w:pPr>
        <w:widowControl/>
        <w:numPr>
          <w:ilvl w:val="0"/>
          <w:numId w:val="23"/>
        </w:numPr>
        <w:shd w:val="clear" w:color="auto" w:fill="FFFFFF"/>
        <w:tabs>
          <w:tab w:val="left" w:pos="288"/>
        </w:tabs>
        <w:spacing w:after="120" w:line="264" w:lineRule="auto"/>
        <w:ind w:left="284" w:hanging="284"/>
        <w:jc w:val="both"/>
        <w:rPr>
          <w:rFonts w:ascii="Times New Roman" w:eastAsia="Times New Roman" w:hAnsi="Times New Roman" w:cs="Times New Roman"/>
          <w:color w:val="000000"/>
          <w:sz w:val="19"/>
          <w:szCs w:val="19"/>
        </w:rPr>
      </w:pPr>
      <w:r w:rsidRPr="00F82810">
        <w:rPr>
          <w:rFonts w:ascii="Times New Roman" w:hAnsi="Times New Roman" w:cs="Times New Roman"/>
          <w:color w:val="000000"/>
          <w:sz w:val="19"/>
          <w:szCs w:val="19"/>
        </w:rPr>
        <w:t>провести визуальный контроль деталей насоса.</w:t>
      </w:r>
    </w:p>
    <w:p w:rsidR="00557E4D" w:rsidRPr="00F82810" w:rsidRDefault="00557E4D" w:rsidP="003D45C7">
      <w:pPr>
        <w:widowControl/>
        <w:shd w:val="clear" w:color="auto" w:fill="FFFFFF"/>
        <w:tabs>
          <w:tab w:val="left" w:pos="442"/>
        </w:tabs>
        <w:spacing w:line="264" w:lineRule="auto"/>
        <w:jc w:val="both"/>
        <w:rPr>
          <w:rFonts w:ascii="Times New Roman" w:hAnsi="Times New Roman" w:cs="Times New Roman"/>
          <w:sz w:val="19"/>
          <w:szCs w:val="19"/>
        </w:rPr>
      </w:pPr>
      <w:r w:rsidRPr="00974B81">
        <w:rPr>
          <w:b/>
          <w:color w:val="000000"/>
          <w:spacing w:val="-6"/>
          <w:sz w:val="19"/>
          <w:szCs w:val="19"/>
        </w:rPr>
        <w:t>1408.</w:t>
      </w:r>
      <w:r w:rsidR="00974B81">
        <w:rPr>
          <w:rFonts w:ascii="Times New Roman" w:hAnsi="Times New Roman" w:cs="Times New Roman"/>
          <w:sz w:val="19"/>
          <w:szCs w:val="19"/>
        </w:rPr>
        <w:t> </w:t>
      </w:r>
      <w:r w:rsidRPr="00F82810">
        <w:rPr>
          <w:rFonts w:ascii="Times New Roman" w:hAnsi="Times New Roman" w:cs="Times New Roman"/>
          <w:color w:val="000000"/>
          <w:sz w:val="19"/>
          <w:szCs w:val="19"/>
        </w:rPr>
        <w:t>В сертиф</w:t>
      </w:r>
      <w:r w:rsidR="00525ECF">
        <w:rPr>
          <w:rFonts w:ascii="Times New Roman" w:hAnsi="Times New Roman" w:cs="Times New Roman"/>
          <w:color w:val="000000"/>
          <w:sz w:val="19"/>
          <w:szCs w:val="19"/>
        </w:rPr>
        <w:t>икате соответствия, выданном на </w:t>
      </w:r>
      <w:r w:rsidRPr="00F82810">
        <w:rPr>
          <w:rFonts w:ascii="Times New Roman" w:hAnsi="Times New Roman" w:cs="Times New Roman"/>
          <w:color w:val="000000"/>
          <w:sz w:val="19"/>
          <w:szCs w:val="19"/>
        </w:rPr>
        <w:t xml:space="preserve">основании </w:t>
      </w:r>
      <w:r w:rsidRPr="00F82810">
        <w:rPr>
          <w:rFonts w:ascii="Times New Roman" w:hAnsi="Times New Roman" w:cs="Times New Roman"/>
          <w:sz w:val="19"/>
          <w:szCs w:val="19"/>
        </w:rPr>
        <w:t>верификации и испытаний продукции, должно быть указано следующее:</w:t>
      </w:r>
    </w:p>
    <w:p w:rsidR="00557E4D" w:rsidRPr="00F82810" w:rsidRDefault="00557E4D" w:rsidP="003D45C7">
      <w:pPr>
        <w:widowControl/>
        <w:numPr>
          <w:ilvl w:val="0"/>
          <w:numId w:val="23"/>
        </w:numPr>
        <w:shd w:val="clear" w:color="auto" w:fill="FFFFFF"/>
        <w:tabs>
          <w:tab w:val="left" w:pos="288"/>
        </w:tabs>
        <w:spacing w:line="264" w:lineRule="auto"/>
        <w:ind w:left="284" w:hanging="284"/>
        <w:jc w:val="both"/>
        <w:rPr>
          <w:rFonts w:ascii="Times New Roman" w:eastAsia="Times New Roman" w:hAnsi="Times New Roman" w:cs="Times New Roman"/>
          <w:color w:val="000000"/>
          <w:sz w:val="19"/>
          <w:szCs w:val="19"/>
        </w:rPr>
      </w:pPr>
      <w:r w:rsidRPr="00F82810">
        <w:rPr>
          <w:rFonts w:ascii="Times New Roman" w:hAnsi="Times New Roman" w:cs="Times New Roman"/>
          <w:color w:val="000000"/>
          <w:sz w:val="19"/>
          <w:szCs w:val="19"/>
        </w:rPr>
        <w:t>идентификация насосо</w:t>
      </w:r>
      <w:r w:rsidR="00525ECF">
        <w:rPr>
          <w:rFonts w:ascii="Times New Roman" w:hAnsi="Times New Roman" w:cs="Times New Roman"/>
          <w:color w:val="000000"/>
          <w:sz w:val="19"/>
          <w:szCs w:val="19"/>
        </w:rPr>
        <w:t>в поставляемой партии и </w:t>
      </w:r>
      <w:r w:rsidRPr="00F82810">
        <w:rPr>
          <w:rFonts w:ascii="Times New Roman" w:hAnsi="Times New Roman" w:cs="Times New Roman"/>
          <w:color w:val="000000"/>
          <w:sz w:val="19"/>
          <w:szCs w:val="19"/>
        </w:rPr>
        <w:t>идентификация отдельно проинспектированных насосов в поставляемой партии;</w:t>
      </w:r>
    </w:p>
    <w:p w:rsidR="00557E4D" w:rsidRPr="00F82810" w:rsidRDefault="00557E4D" w:rsidP="00974B81">
      <w:pPr>
        <w:widowControl/>
        <w:numPr>
          <w:ilvl w:val="0"/>
          <w:numId w:val="23"/>
        </w:numPr>
        <w:shd w:val="clear" w:color="auto" w:fill="FFFFFF"/>
        <w:tabs>
          <w:tab w:val="left" w:pos="288"/>
        </w:tabs>
        <w:spacing w:after="120" w:line="264" w:lineRule="auto"/>
        <w:ind w:left="284" w:hanging="284"/>
        <w:jc w:val="both"/>
        <w:rPr>
          <w:rFonts w:ascii="Times New Roman" w:eastAsia="Times New Roman" w:hAnsi="Times New Roman" w:cs="Times New Roman"/>
          <w:color w:val="000000"/>
          <w:sz w:val="19"/>
          <w:szCs w:val="19"/>
        </w:rPr>
      </w:pPr>
      <w:r w:rsidRPr="00F82810">
        <w:rPr>
          <w:rFonts w:ascii="Times New Roman" w:hAnsi="Times New Roman" w:cs="Times New Roman"/>
          <w:color w:val="000000"/>
          <w:sz w:val="19"/>
          <w:szCs w:val="19"/>
        </w:rPr>
        <w:t>объем инспекций и испытаний отдельно проинспектированных насосов в поставляемой партии.</w:t>
      </w:r>
    </w:p>
    <w:p w:rsidR="00557E4D" w:rsidRPr="00F82810" w:rsidRDefault="00557E4D" w:rsidP="00F82810">
      <w:pPr>
        <w:widowControl/>
        <w:shd w:val="clear" w:color="auto" w:fill="FFFFFF"/>
        <w:spacing w:after="120" w:line="264" w:lineRule="auto"/>
        <w:jc w:val="both"/>
        <w:rPr>
          <w:rFonts w:ascii="Times New Roman" w:hAnsi="Times New Roman" w:cs="Times New Roman"/>
          <w:sz w:val="19"/>
          <w:szCs w:val="19"/>
        </w:rPr>
      </w:pPr>
      <w:r w:rsidRPr="00F82810">
        <w:rPr>
          <w:rFonts w:ascii="Times New Roman" w:hAnsi="Times New Roman" w:cs="Times New Roman"/>
          <w:color w:val="000000"/>
          <w:sz w:val="19"/>
          <w:szCs w:val="19"/>
        </w:rPr>
        <w:t xml:space="preserve">Сертификат соответствия должен содержать ссылку </w:t>
      </w:r>
      <w:r w:rsidRPr="00F82810">
        <w:rPr>
          <w:rFonts w:ascii="Times New Roman" w:hAnsi="Times New Roman" w:cs="Times New Roman"/>
          <w:sz w:val="19"/>
          <w:szCs w:val="19"/>
        </w:rPr>
        <w:t>на сертификат об утверждении типа и подтверждать, что конструкция, размеры и материалы инспектир</w:t>
      </w:r>
      <w:bookmarkStart w:id="9" w:name="bookmark12"/>
      <w:r w:rsidRPr="00F82810">
        <w:rPr>
          <w:rFonts w:ascii="Times New Roman" w:hAnsi="Times New Roman" w:cs="Times New Roman"/>
          <w:sz w:val="19"/>
          <w:szCs w:val="19"/>
        </w:rPr>
        <w:t>уе</w:t>
      </w:r>
      <w:bookmarkEnd w:id="9"/>
      <w:r w:rsidRPr="00F82810">
        <w:rPr>
          <w:rFonts w:ascii="Times New Roman" w:hAnsi="Times New Roman" w:cs="Times New Roman"/>
          <w:sz w:val="19"/>
          <w:szCs w:val="19"/>
        </w:rPr>
        <w:t>мых насосов соответствуют типу насоса, по которому был выдан сертификат об утверждении типа.</w:t>
      </w:r>
    </w:p>
    <w:p w:rsidR="00557E4D" w:rsidRPr="00F82810" w:rsidRDefault="00557E4D" w:rsidP="00F82810">
      <w:pPr>
        <w:widowControl/>
        <w:shd w:val="clear" w:color="auto" w:fill="FFFFFF"/>
        <w:spacing w:after="120" w:line="264" w:lineRule="auto"/>
        <w:jc w:val="both"/>
        <w:rPr>
          <w:rFonts w:ascii="Times New Roman" w:hAnsi="Times New Roman" w:cs="Times New Roman"/>
          <w:sz w:val="19"/>
          <w:szCs w:val="19"/>
        </w:rPr>
        <w:sectPr w:rsidR="00557E4D" w:rsidRPr="00F82810" w:rsidSect="00F82810">
          <w:pgSz w:w="11909" w:h="16834" w:code="9"/>
          <w:pgMar w:top="1134" w:right="1134" w:bottom="1134" w:left="1418" w:header="720" w:footer="720" w:gutter="0"/>
          <w:cols w:num="2" w:space="720"/>
          <w:noEndnote/>
        </w:sectPr>
      </w:pPr>
    </w:p>
    <w:p w:rsidR="00557E4D" w:rsidRPr="003D45C7" w:rsidRDefault="00557E4D" w:rsidP="003D45C7">
      <w:pPr>
        <w:shd w:val="clear" w:color="auto" w:fill="FFFFFF"/>
        <w:jc w:val="both"/>
        <w:rPr>
          <w:rFonts w:ascii="Times New Roman" w:hAnsi="Times New Roman" w:cs="Times New Roman"/>
          <w:sz w:val="2"/>
          <w:szCs w:val="19"/>
        </w:rPr>
      </w:pPr>
    </w:p>
    <w:p w:rsidR="00557E4D" w:rsidRPr="00F82810" w:rsidRDefault="00557E4D" w:rsidP="003D45C7">
      <w:pPr>
        <w:widowControl/>
        <w:shd w:val="clear" w:color="auto" w:fill="FFFFFF"/>
        <w:tabs>
          <w:tab w:val="left" w:pos="432"/>
        </w:tabs>
        <w:spacing w:line="264" w:lineRule="auto"/>
        <w:jc w:val="both"/>
        <w:rPr>
          <w:rFonts w:ascii="Times New Roman" w:hAnsi="Times New Roman" w:cs="Times New Roman"/>
          <w:sz w:val="19"/>
          <w:szCs w:val="19"/>
        </w:rPr>
      </w:pPr>
      <w:r w:rsidRPr="00974B81">
        <w:rPr>
          <w:b/>
          <w:color w:val="000000"/>
          <w:spacing w:val="-5"/>
          <w:sz w:val="19"/>
          <w:szCs w:val="19"/>
        </w:rPr>
        <w:t>1409.</w:t>
      </w:r>
      <w:r w:rsidR="003D45C7">
        <w:rPr>
          <w:sz w:val="19"/>
          <w:szCs w:val="19"/>
        </w:rPr>
        <w:t> </w:t>
      </w:r>
      <w:r w:rsidRPr="00F82810">
        <w:rPr>
          <w:rFonts w:ascii="Times New Roman" w:hAnsi="Times New Roman" w:cs="Times New Roman"/>
          <w:color w:val="000000"/>
          <w:sz w:val="19"/>
          <w:szCs w:val="19"/>
        </w:rPr>
        <w:t>Лицен</w:t>
      </w:r>
      <w:r w:rsidR="00525ECF">
        <w:rPr>
          <w:rFonts w:ascii="Times New Roman" w:hAnsi="Times New Roman" w:cs="Times New Roman"/>
          <w:color w:val="000000"/>
          <w:sz w:val="19"/>
          <w:szCs w:val="19"/>
        </w:rPr>
        <w:t>зиат должен составить заявку на </w:t>
      </w:r>
      <w:r w:rsidRPr="00F82810">
        <w:rPr>
          <w:rFonts w:ascii="Times New Roman" w:hAnsi="Times New Roman" w:cs="Times New Roman"/>
          <w:color w:val="000000"/>
          <w:sz w:val="19"/>
          <w:szCs w:val="19"/>
        </w:rPr>
        <w:t>использование насоса утвержденного типа на</w:t>
      </w:r>
      <w:r w:rsidR="00525ECF">
        <w:rPr>
          <w:rFonts w:ascii="Times New Roman" w:hAnsi="Times New Roman" w:cs="Times New Roman"/>
          <w:color w:val="000000"/>
          <w:sz w:val="19"/>
          <w:szCs w:val="19"/>
        </w:rPr>
        <w:t> </w:t>
      </w:r>
      <w:r w:rsidRPr="00F82810">
        <w:rPr>
          <w:rFonts w:ascii="Times New Roman" w:hAnsi="Times New Roman" w:cs="Times New Roman"/>
          <w:color w:val="000000"/>
          <w:sz w:val="19"/>
          <w:szCs w:val="19"/>
        </w:rPr>
        <w:t>ядерной установке. Заявка должна содержать:</w:t>
      </w:r>
    </w:p>
    <w:p w:rsidR="00557E4D" w:rsidRPr="00F82810" w:rsidRDefault="00557E4D" w:rsidP="003D45C7">
      <w:pPr>
        <w:widowControl/>
        <w:numPr>
          <w:ilvl w:val="0"/>
          <w:numId w:val="43"/>
        </w:numPr>
        <w:shd w:val="clear" w:color="auto" w:fill="FFFFFF"/>
        <w:tabs>
          <w:tab w:val="left" w:pos="269"/>
        </w:tabs>
        <w:spacing w:line="264" w:lineRule="auto"/>
        <w:ind w:left="284" w:hanging="284"/>
        <w:jc w:val="both"/>
        <w:rPr>
          <w:rFonts w:ascii="Times New Roman" w:eastAsia="Times New Roman" w:hAnsi="Times New Roman" w:cs="Times New Roman"/>
          <w:color w:val="000000"/>
          <w:sz w:val="19"/>
          <w:szCs w:val="19"/>
        </w:rPr>
      </w:pPr>
      <w:r w:rsidRPr="00F82810">
        <w:rPr>
          <w:rFonts w:ascii="Times New Roman" w:hAnsi="Times New Roman" w:cs="Times New Roman"/>
          <w:color w:val="000000"/>
          <w:sz w:val="19"/>
          <w:szCs w:val="19"/>
        </w:rPr>
        <w:t>итоговый отчет по обоснованию, составленный лицензиатом;</w:t>
      </w:r>
    </w:p>
    <w:p w:rsidR="00557E4D" w:rsidRPr="00F82810" w:rsidRDefault="00557E4D" w:rsidP="003D45C7">
      <w:pPr>
        <w:widowControl/>
        <w:numPr>
          <w:ilvl w:val="0"/>
          <w:numId w:val="43"/>
        </w:numPr>
        <w:shd w:val="clear" w:color="auto" w:fill="FFFFFF"/>
        <w:tabs>
          <w:tab w:val="left" w:pos="269"/>
        </w:tabs>
        <w:spacing w:line="264" w:lineRule="auto"/>
        <w:ind w:left="284" w:hanging="284"/>
        <w:jc w:val="both"/>
        <w:rPr>
          <w:rFonts w:ascii="Times New Roman" w:eastAsia="Times New Roman" w:hAnsi="Times New Roman" w:cs="Times New Roman"/>
          <w:color w:val="000000"/>
          <w:sz w:val="19"/>
          <w:szCs w:val="19"/>
        </w:rPr>
      </w:pPr>
      <w:r w:rsidRPr="00F82810">
        <w:rPr>
          <w:rFonts w:ascii="Times New Roman" w:hAnsi="Times New Roman" w:cs="Times New Roman"/>
          <w:color w:val="000000"/>
          <w:sz w:val="19"/>
          <w:szCs w:val="19"/>
        </w:rPr>
        <w:t>копию сертификата об утверждении типа, выданного третьей стороной;</w:t>
      </w:r>
    </w:p>
    <w:p w:rsidR="00557E4D" w:rsidRPr="00F82810" w:rsidRDefault="00557E4D" w:rsidP="003D45C7">
      <w:pPr>
        <w:widowControl/>
        <w:numPr>
          <w:ilvl w:val="0"/>
          <w:numId w:val="43"/>
        </w:numPr>
        <w:shd w:val="clear" w:color="auto" w:fill="FFFFFF"/>
        <w:tabs>
          <w:tab w:val="left" w:pos="269"/>
        </w:tabs>
        <w:spacing w:line="264" w:lineRule="auto"/>
        <w:ind w:left="284" w:hanging="284"/>
        <w:jc w:val="both"/>
        <w:rPr>
          <w:rFonts w:ascii="Times New Roman" w:eastAsia="Times New Roman" w:hAnsi="Times New Roman" w:cs="Times New Roman"/>
          <w:color w:val="000000"/>
          <w:sz w:val="19"/>
          <w:szCs w:val="19"/>
        </w:rPr>
      </w:pPr>
      <w:r w:rsidRPr="00F82810">
        <w:rPr>
          <w:rFonts w:ascii="Times New Roman" w:hAnsi="Times New Roman" w:cs="Times New Roman"/>
          <w:color w:val="000000"/>
          <w:sz w:val="19"/>
          <w:szCs w:val="19"/>
        </w:rPr>
        <w:t>копию отчета об оценке утверждения типа, составленного третьей стороной;</w:t>
      </w:r>
    </w:p>
    <w:p w:rsidR="00557E4D" w:rsidRPr="00F82810" w:rsidRDefault="00557E4D" w:rsidP="003D45C7">
      <w:pPr>
        <w:widowControl/>
        <w:numPr>
          <w:ilvl w:val="0"/>
          <w:numId w:val="43"/>
        </w:numPr>
        <w:shd w:val="clear" w:color="auto" w:fill="FFFFFF"/>
        <w:tabs>
          <w:tab w:val="left" w:pos="269"/>
        </w:tabs>
        <w:spacing w:line="264" w:lineRule="auto"/>
        <w:ind w:left="284" w:hanging="284"/>
        <w:jc w:val="both"/>
        <w:rPr>
          <w:rFonts w:ascii="Times New Roman" w:eastAsia="Times New Roman" w:hAnsi="Times New Roman" w:cs="Times New Roman"/>
          <w:color w:val="000000"/>
          <w:sz w:val="19"/>
          <w:szCs w:val="19"/>
        </w:rPr>
      </w:pPr>
      <w:r w:rsidRPr="00F82810">
        <w:rPr>
          <w:rFonts w:ascii="Times New Roman" w:hAnsi="Times New Roman" w:cs="Times New Roman"/>
          <w:color w:val="000000"/>
          <w:sz w:val="19"/>
          <w:szCs w:val="19"/>
        </w:rPr>
        <w:t>копию сертификата соответствия, выданного третьей стороной;</w:t>
      </w:r>
    </w:p>
    <w:p w:rsidR="00557E4D" w:rsidRPr="00F82810" w:rsidRDefault="00557E4D" w:rsidP="003D45C7">
      <w:pPr>
        <w:widowControl/>
        <w:numPr>
          <w:ilvl w:val="0"/>
          <w:numId w:val="43"/>
        </w:numPr>
        <w:shd w:val="clear" w:color="auto" w:fill="FFFFFF"/>
        <w:tabs>
          <w:tab w:val="left" w:pos="269"/>
        </w:tabs>
        <w:spacing w:after="120" w:line="264" w:lineRule="auto"/>
        <w:ind w:left="284" w:hanging="284"/>
        <w:jc w:val="both"/>
        <w:rPr>
          <w:rFonts w:ascii="Times New Roman" w:eastAsia="Times New Roman" w:hAnsi="Times New Roman" w:cs="Times New Roman"/>
          <w:color w:val="000000"/>
          <w:sz w:val="19"/>
          <w:szCs w:val="19"/>
        </w:rPr>
      </w:pPr>
      <w:r w:rsidRPr="00F82810">
        <w:rPr>
          <w:rFonts w:ascii="Times New Roman" w:hAnsi="Times New Roman" w:cs="Times New Roman"/>
          <w:color w:val="000000"/>
          <w:sz w:val="19"/>
          <w:szCs w:val="19"/>
        </w:rPr>
        <w:t>план монтажа и пробной эксплуатации насоса.</w:t>
      </w:r>
    </w:p>
    <w:p w:rsidR="00557E4D" w:rsidRPr="00F82810" w:rsidRDefault="00557E4D" w:rsidP="003D45C7">
      <w:pPr>
        <w:widowControl/>
        <w:shd w:val="clear" w:color="auto" w:fill="FFFFFF"/>
        <w:tabs>
          <w:tab w:val="left" w:pos="432"/>
        </w:tabs>
        <w:spacing w:line="264" w:lineRule="auto"/>
        <w:jc w:val="both"/>
        <w:rPr>
          <w:rFonts w:ascii="Times New Roman" w:hAnsi="Times New Roman" w:cs="Times New Roman"/>
          <w:sz w:val="19"/>
          <w:szCs w:val="19"/>
        </w:rPr>
      </w:pPr>
      <w:r w:rsidRPr="00974B81">
        <w:rPr>
          <w:b/>
          <w:color w:val="000000"/>
          <w:spacing w:val="-7"/>
          <w:sz w:val="19"/>
          <w:szCs w:val="19"/>
        </w:rPr>
        <w:t>1410.</w:t>
      </w:r>
      <w:r w:rsidR="00525ECF">
        <w:rPr>
          <w:sz w:val="19"/>
          <w:szCs w:val="19"/>
        </w:rPr>
        <w:t> </w:t>
      </w:r>
      <w:r w:rsidRPr="00F82810">
        <w:rPr>
          <w:rFonts w:ascii="Times New Roman" w:hAnsi="Times New Roman" w:cs="Times New Roman"/>
          <w:color w:val="000000"/>
          <w:sz w:val="19"/>
          <w:szCs w:val="19"/>
        </w:rPr>
        <w:t>В итоговом отчете по обоснованию лицензиат должен:</w:t>
      </w:r>
    </w:p>
    <w:p w:rsidR="00557E4D" w:rsidRPr="00F82810" w:rsidRDefault="00557E4D" w:rsidP="003D45C7">
      <w:pPr>
        <w:widowControl/>
        <w:numPr>
          <w:ilvl w:val="0"/>
          <w:numId w:val="43"/>
        </w:numPr>
        <w:shd w:val="clear" w:color="auto" w:fill="FFFFFF"/>
        <w:tabs>
          <w:tab w:val="left" w:pos="269"/>
        </w:tabs>
        <w:spacing w:line="264" w:lineRule="auto"/>
        <w:ind w:left="284" w:hanging="284"/>
        <w:jc w:val="both"/>
        <w:rPr>
          <w:rFonts w:ascii="Times New Roman" w:eastAsia="Times New Roman" w:hAnsi="Times New Roman" w:cs="Times New Roman"/>
          <w:color w:val="000000"/>
          <w:sz w:val="19"/>
          <w:szCs w:val="19"/>
        </w:rPr>
      </w:pPr>
      <w:r w:rsidRPr="00F82810">
        <w:rPr>
          <w:rFonts w:ascii="Times New Roman" w:hAnsi="Times New Roman" w:cs="Times New Roman"/>
          <w:color w:val="000000"/>
          <w:sz w:val="19"/>
          <w:szCs w:val="19"/>
        </w:rPr>
        <w:t xml:space="preserve">представить </w:t>
      </w:r>
      <w:r w:rsidR="00525ECF">
        <w:rPr>
          <w:rFonts w:ascii="Times New Roman" w:hAnsi="Times New Roman" w:cs="Times New Roman"/>
          <w:color w:val="000000"/>
          <w:sz w:val="19"/>
          <w:szCs w:val="19"/>
        </w:rPr>
        <w:t>местоположение каждого насоса и </w:t>
      </w:r>
      <w:r w:rsidRPr="00F82810">
        <w:rPr>
          <w:rFonts w:ascii="Times New Roman" w:hAnsi="Times New Roman" w:cs="Times New Roman"/>
          <w:color w:val="000000"/>
          <w:sz w:val="19"/>
          <w:szCs w:val="19"/>
        </w:rPr>
        <w:t>требования</w:t>
      </w:r>
      <w:r w:rsidRPr="00F82810">
        <w:rPr>
          <w:rFonts w:ascii="Times New Roman" w:hAnsi="Times New Roman" w:cs="Times New Roman"/>
          <w:sz w:val="19"/>
          <w:szCs w:val="19"/>
        </w:rPr>
        <w:t>, связанные с местоположением насоса;</w:t>
      </w:r>
    </w:p>
    <w:p w:rsidR="00557E4D" w:rsidRPr="00F82810" w:rsidRDefault="00557E4D" w:rsidP="003D45C7">
      <w:pPr>
        <w:widowControl/>
        <w:numPr>
          <w:ilvl w:val="0"/>
          <w:numId w:val="43"/>
        </w:numPr>
        <w:shd w:val="clear" w:color="auto" w:fill="FFFFFF"/>
        <w:tabs>
          <w:tab w:val="left" w:pos="269"/>
        </w:tabs>
        <w:spacing w:line="264" w:lineRule="auto"/>
        <w:ind w:left="284" w:hanging="284"/>
        <w:jc w:val="both"/>
        <w:rPr>
          <w:rFonts w:ascii="Times New Roman" w:eastAsia="Times New Roman" w:hAnsi="Times New Roman" w:cs="Times New Roman"/>
          <w:color w:val="000000"/>
          <w:sz w:val="19"/>
          <w:szCs w:val="19"/>
        </w:rPr>
      </w:pPr>
      <w:r w:rsidRPr="00F82810">
        <w:rPr>
          <w:rFonts w:ascii="Times New Roman" w:hAnsi="Times New Roman" w:cs="Times New Roman"/>
          <w:color w:val="000000"/>
          <w:sz w:val="19"/>
          <w:szCs w:val="19"/>
        </w:rPr>
        <w:t>опираясь на данные сертификата об утверждении типа и сертификата соответствия, обосновать соответствие насоса требованиям к целостности и</w:t>
      </w:r>
      <w:r w:rsidR="00122BF1">
        <w:rPr>
          <w:rFonts w:ascii="Times New Roman" w:hAnsi="Times New Roman" w:cs="Times New Roman"/>
          <w:color w:val="000000"/>
          <w:sz w:val="19"/>
          <w:szCs w:val="19"/>
        </w:rPr>
        <w:t> </w:t>
      </w:r>
      <w:r w:rsidRPr="00F82810">
        <w:rPr>
          <w:rFonts w:ascii="Times New Roman" w:hAnsi="Times New Roman" w:cs="Times New Roman"/>
          <w:sz w:val="19"/>
          <w:szCs w:val="19"/>
        </w:rPr>
        <w:t>производительности, установленным для места его эксплуатации;</w:t>
      </w:r>
    </w:p>
    <w:p w:rsidR="00557E4D" w:rsidRPr="00F82810" w:rsidRDefault="00557E4D" w:rsidP="003D45C7">
      <w:pPr>
        <w:widowControl/>
        <w:numPr>
          <w:ilvl w:val="0"/>
          <w:numId w:val="43"/>
        </w:numPr>
        <w:shd w:val="clear" w:color="auto" w:fill="FFFFFF"/>
        <w:tabs>
          <w:tab w:val="left" w:pos="269"/>
        </w:tabs>
        <w:spacing w:after="120" w:line="264" w:lineRule="auto"/>
        <w:ind w:left="284" w:hanging="284"/>
        <w:jc w:val="both"/>
        <w:rPr>
          <w:rFonts w:ascii="Times New Roman" w:eastAsia="Times New Roman" w:hAnsi="Times New Roman" w:cs="Times New Roman"/>
          <w:color w:val="000000"/>
          <w:sz w:val="19"/>
          <w:szCs w:val="19"/>
        </w:rPr>
      </w:pPr>
      <w:r w:rsidRPr="00F82810">
        <w:rPr>
          <w:rFonts w:ascii="Times New Roman" w:hAnsi="Times New Roman" w:cs="Times New Roman"/>
          <w:color w:val="000000"/>
          <w:sz w:val="19"/>
          <w:szCs w:val="19"/>
        </w:rPr>
        <w:t xml:space="preserve">представить обоснования </w:t>
      </w:r>
      <w:r w:rsidRPr="00F82810">
        <w:rPr>
          <w:rFonts w:ascii="Times New Roman" w:hAnsi="Times New Roman" w:cs="Times New Roman"/>
          <w:sz w:val="19"/>
          <w:szCs w:val="19"/>
        </w:rPr>
        <w:t>готовности изготовителя насоса к осуществлению поставки.</w:t>
      </w:r>
    </w:p>
    <w:p w:rsidR="00557E4D" w:rsidRPr="00F82810" w:rsidRDefault="003D45C7" w:rsidP="00F82810">
      <w:pPr>
        <w:widowControl/>
        <w:numPr>
          <w:ilvl w:val="0"/>
          <w:numId w:val="44"/>
        </w:numPr>
        <w:shd w:val="clear" w:color="auto" w:fill="FFFFFF"/>
        <w:tabs>
          <w:tab w:val="left" w:pos="432"/>
        </w:tabs>
        <w:spacing w:after="120" w:line="264" w:lineRule="auto"/>
        <w:jc w:val="both"/>
        <w:rPr>
          <w:rFonts w:ascii="Times New Roman" w:hAnsi="Times New Roman" w:cs="Times New Roman"/>
          <w:b/>
          <w:bCs/>
          <w:color w:val="000000"/>
          <w:spacing w:val="-10"/>
          <w:sz w:val="19"/>
          <w:szCs w:val="19"/>
        </w:rPr>
      </w:pPr>
      <w:r>
        <w:rPr>
          <w:rFonts w:ascii="Times New Roman" w:hAnsi="Times New Roman" w:cs="Times New Roman"/>
          <w:color w:val="000000"/>
          <w:sz w:val="19"/>
          <w:szCs w:val="19"/>
        </w:rPr>
        <w:t> </w:t>
      </w:r>
      <w:r w:rsidR="00557E4D" w:rsidRPr="00F82810">
        <w:rPr>
          <w:rFonts w:ascii="Times New Roman" w:hAnsi="Times New Roman" w:cs="Times New Roman"/>
          <w:color w:val="000000"/>
          <w:sz w:val="19"/>
          <w:szCs w:val="19"/>
        </w:rPr>
        <w:t>Ли</w:t>
      </w:r>
      <w:r w:rsidR="00122BF1">
        <w:rPr>
          <w:rFonts w:ascii="Times New Roman" w:hAnsi="Times New Roman" w:cs="Times New Roman"/>
          <w:color w:val="000000"/>
          <w:sz w:val="19"/>
          <w:szCs w:val="19"/>
        </w:rPr>
        <w:t>цензиат должен подать заявку на </w:t>
      </w:r>
      <w:r w:rsidR="00557E4D" w:rsidRPr="00F82810">
        <w:rPr>
          <w:rFonts w:ascii="Times New Roman" w:hAnsi="Times New Roman" w:cs="Times New Roman"/>
          <w:color w:val="000000"/>
          <w:sz w:val="19"/>
          <w:szCs w:val="19"/>
        </w:rPr>
        <w:t>утверждение насоса вместе с вышеуказанной документацией не позднее</w:t>
      </w:r>
      <w:r w:rsidR="00E43489">
        <w:rPr>
          <w:rFonts w:ascii="Times New Roman" w:hAnsi="Times New Roman" w:cs="Times New Roman"/>
          <w:color w:val="000000"/>
          <w:sz w:val="19"/>
          <w:szCs w:val="19"/>
        </w:rPr>
        <w:t>,</w:t>
      </w:r>
      <w:r w:rsidR="00557E4D" w:rsidRPr="00F82810">
        <w:rPr>
          <w:rFonts w:ascii="Times New Roman" w:hAnsi="Times New Roman" w:cs="Times New Roman"/>
          <w:color w:val="000000"/>
          <w:sz w:val="19"/>
          <w:szCs w:val="19"/>
        </w:rPr>
        <w:t xml:space="preserve"> чем перед установкой насоса.</w:t>
      </w:r>
    </w:p>
    <w:p w:rsidR="00557E4D" w:rsidRPr="00F82810" w:rsidRDefault="003D45C7" w:rsidP="00F82810">
      <w:pPr>
        <w:widowControl/>
        <w:numPr>
          <w:ilvl w:val="0"/>
          <w:numId w:val="44"/>
        </w:numPr>
        <w:shd w:val="clear" w:color="auto" w:fill="FFFFFF"/>
        <w:tabs>
          <w:tab w:val="left" w:pos="432"/>
        </w:tabs>
        <w:spacing w:after="120" w:line="264" w:lineRule="auto"/>
        <w:jc w:val="both"/>
        <w:rPr>
          <w:rFonts w:ascii="Times New Roman" w:hAnsi="Times New Roman" w:cs="Times New Roman"/>
          <w:b/>
          <w:bCs/>
          <w:color w:val="000000"/>
          <w:spacing w:val="-6"/>
          <w:sz w:val="19"/>
          <w:szCs w:val="19"/>
        </w:rPr>
      </w:pPr>
      <w:r>
        <w:rPr>
          <w:rFonts w:ascii="Times New Roman" w:hAnsi="Times New Roman" w:cs="Times New Roman"/>
          <w:color w:val="000000"/>
          <w:sz w:val="19"/>
          <w:szCs w:val="19"/>
        </w:rPr>
        <w:t> </w:t>
      </w:r>
      <w:r w:rsidR="00557E4D" w:rsidRPr="00F82810">
        <w:rPr>
          <w:rFonts w:ascii="Times New Roman" w:hAnsi="Times New Roman" w:cs="Times New Roman"/>
          <w:color w:val="000000"/>
          <w:sz w:val="19"/>
          <w:szCs w:val="19"/>
        </w:rPr>
        <w:t>Эксплу</w:t>
      </w:r>
      <w:r w:rsidR="00122BF1">
        <w:rPr>
          <w:rFonts w:ascii="Times New Roman" w:hAnsi="Times New Roman" w:cs="Times New Roman"/>
          <w:color w:val="000000"/>
          <w:sz w:val="19"/>
          <w:szCs w:val="19"/>
        </w:rPr>
        <w:t>атация насоса, утвержденного по </w:t>
      </w:r>
      <w:r w:rsidR="00557E4D" w:rsidRPr="00F82810">
        <w:rPr>
          <w:rFonts w:ascii="Times New Roman" w:hAnsi="Times New Roman" w:cs="Times New Roman"/>
          <w:color w:val="000000"/>
          <w:sz w:val="19"/>
          <w:szCs w:val="19"/>
        </w:rPr>
        <w:t>резуль</w:t>
      </w:r>
      <w:r w:rsidR="00122BF1">
        <w:rPr>
          <w:rFonts w:ascii="Times New Roman" w:hAnsi="Times New Roman" w:cs="Times New Roman"/>
          <w:color w:val="000000"/>
          <w:sz w:val="19"/>
          <w:szCs w:val="19"/>
        </w:rPr>
        <w:t>татам оценки утверждения типа и </w:t>
      </w:r>
      <w:r w:rsidR="00557E4D" w:rsidRPr="00F82810">
        <w:rPr>
          <w:rFonts w:ascii="Times New Roman" w:hAnsi="Times New Roman" w:cs="Times New Roman"/>
          <w:color w:val="000000"/>
          <w:sz w:val="19"/>
          <w:szCs w:val="19"/>
        </w:rPr>
        <w:t>соответствия типу, всегда зависит от места его установки, и на</w:t>
      </w:r>
      <w:r w:rsidR="00122BF1">
        <w:rPr>
          <w:rFonts w:ascii="Times New Roman" w:hAnsi="Times New Roman" w:cs="Times New Roman"/>
          <w:color w:val="000000"/>
          <w:sz w:val="19"/>
          <w:szCs w:val="19"/>
        </w:rPr>
        <w:t>сос не должен устанавливаться в </w:t>
      </w:r>
      <w:r w:rsidR="00557E4D" w:rsidRPr="00F82810">
        <w:rPr>
          <w:rFonts w:ascii="Times New Roman" w:hAnsi="Times New Roman" w:cs="Times New Roman"/>
          <w:color w:val="000000"/>
          <w:sz w:val="19"/>
          <w:szCs w:val="19"/>
        </w:rPr>
        <w:t>другие места без отдельного утверждения.</w:t>
      </w:r>
    </w:p>
    <w:p w:rsidR="00557E4D" w:rsidRPr="00F82810" w:rsidRDefault="003D45C7" w:rsidP="00F82810">
      <w:pPr>
        <w:widowControl/>
        <w:numPr>
          <w:ilvl w:val="0"/>
          <w:numId w:val="44"/>
        </w:numPr>
        <w:shd w:val="clear" w:color="auto" w:fill="FFFFFF"/>
        <w:tabs>
          <w:tab w:val="left" w:pos="432"/>
        </w:tabs>
        <w:spacing w:after="120" w:line="264" w:lineRule="auto"/>
        <w:jc w:val="both"/>
        <w:rPr>
          <w:rFonts w:ascii="Times New Roman" w:hAnsi="Times New Roman" w:cs="Times New Roman"/>
          <w:b/>
          <w:bCs/>
          <w:color w:val="000000"/>
          <w:spacing w:val="-5"/>
          <w:sz w:val="19"/>
          <w:szCs w:val="19"/>
        </w:rPr>
      </w:pPr>
      <w:r>
        <w:rPr>
          <w:rFonts w:ascii="Times New Roman" w:hAnsi="Times New Roman" w:cs="Times New Roman"/>
          <w:color w:val="000000"/>
          <w:sz w:val="19"/>
          <w:szCs w:val="19"/>
        </w:rPr>
        <w:t> </w:t>
      </w:r>
      <w:r w:rsidR="00557E4D" w:rsidRPr="00F82810">
        <w:rPr>
          <w:rFonts w:ascii="Times New Roman" w:hAnsi="Times New Roman" w:cs="Times New Roman"/>
          <w:color w:val="000000"/>
          <w:sz w:val="19"/>
          <w:szCs w:val="19"/>
        </w:rPr>
        <w:t>Лицензиат должен по запросу представлять для ознакомления в STUK или уполномоченный инспектирующий</w:t>
      </w:r>
      <w:r w:rsidR="00122BF1">
        <w:rPr>
          <w:rFonts w:ascii="Times New Roman" w:hAnsi="Times New Roman" w:cs="Times New Roman"/>
          <w:color w:val="000000"/>
          <w:sz w:val="19"/>
          <w:szCs w:val="19"/>
        </w:rPr>
        <w:t xml:space="preserve"> орган документы, относящиеся к </w:t>
      </w:r>
      <w:r w:rsidR="00557E4D" w:rsidRPr="00F82810">
        <w:rPr>
          <w:rFonts w:ascii="Times New Roman" w:hAnsi="Times New Roman" w:cs="Times New Roman"/>
          <w:color w:val="000000"/>
          <w:sz w:val="19"/>
          <w:szCs w:val="19"/>
        </w:rPr>
        <w:t>проверке типа насоса и/или соответствия оценке типа, например, выбор основных размеров и отчеты об испытаниях.</w:t>
      </w:r>
    </w:p>
    <w:p w:rsidR="00557E4D" w:rsidRPr="003D45C7" w:rsidRDefault="00557E4D" w:rsidP="00DA2887">
      <w:pPr>
        <w:widowControl/>
        <w:shd w:val="clear" w:color="auto" w:fill="FFFFFF"/>
        <w:tabs>
          <w:tab w:val="left" w:pos="427"/>
        </w:tabs>
        <w:spacing w:before="240" w:after="120" w:line="247" w:lineRule="auto"/>
        <w:rPr>
          <w:rFonts w:cs="Times New Roman"/>
          <w:b/>
          <w:sz w:val="32"/>
          <w:szCs w:val="32"/>
        </w:rPr>
      </w:pPr>
      <w:r w:rsidRPr="00F82810">
        <w:rPr>
          <w:rFonts w:ascii="Times New Roman" w:hAnsi="Times New Roman" w:cs="Times New Roman"/>
          <w:sz w:val="19"/>
          <w:szCs w:val="19"/>
        </w:rPr>
        <w:br w:type="column"/>
      </w:r>
      <w:r w:rsidRPr="00DA2887">
        <w:rPr>
          <w:rFonts w:cs="Times New Roman"/>
          <w:b/>
          <w:color w:val="A6A6A6" w:themeColor="background1" w:themeShade="A6"/>
          <w:sz w:val="32"/>
          <w:szCs w:val="32"/>
        </w:rPr>
        <w:lastRenderedPageBreak/>
        <w:t>15</w:t>
      </w:r>
      <w:r w:rsidRPr="00DA2887">
        <w:rPr>
          <w:rFonts w:cs="Times New Roman"/>
          <w:b/>
          <w:color w:val="A6A6A6" w:themeColor="background1" w:themeShade="A6"/>
          <w:sz w:val="32"/>
          <w:szCs w:val="32"/>
        </w:rPr>
        <w:tab/>
      </w:r>
      <w:r w:rsidRPr="003D45C7">
        <w:rPr>
          <w:rFonts w:cs="Times New Roman"/>
          <w:b/>
          <w:sz w:val="32"/>
          <w:szCs w:val="32"/>
        </w:rPr>
        <w:t>Регулирующий надзор со стороны Надз</w:t>
      </w:r>
      <w:r w:rsidR="00122BF1">
        <w:rPr>
          <w:rFonts w:cs="Times New Roman"/>
          <w:b/>
          <w:sz w:val="32"/>
          <w:szCs w:val="32"/>
        </w:rPr>
        <w:t>орного органа по радиационной и </w:t>
      </w:r>
      <w:r w:rsidRPr="003D45C7">
        <w:rPr>
          <w:rFonts w:cs="Times New Roman"/>
          <w:b/>
          <w:sz w:val="32"/>
          <w:szCs w:val="32"/>
        </w:rPr>
        <w:t>ядерной безопасности</w:t>
      </w:r>
    </w:p>
    <w:p w:rsidR="00557E4D" w:rsidRPr="003D45C7" w:rsidRDefault="00557E4D" w:rsidP="00DA2887">
      <w:pPr>
        <w:widowControl/>
        <w:shd w:val="clear" w:color="auto" w:fill="FFFFFF"/>
        <w:tabs>
          <w:tab w:val="left" w:pos="427"/>
        </w:tabs>
        <w:spacing w:before="240" w:after="120" w:line="252" w:lineRule="auto"/>
        <w:rPr>
          <w:rFonts w:cs="Times New Roman"/>
          <w:b/>
        </w:rPr>
      </w:pPr>
      <w:r w:rsidRPr="00DA2887">
        <w:rPr>
          <w:rFonts w:cs="Times New Roman"/>
          <w:b/>
          <w:color w:val="A6A6A6" w:themeColor="background1" w:themeShade="A6"/>
        </w:rPr>
        <w:t>15.1</w:t>
      </w:r>
      <w:r w:rsidRPr="00DA2887">
        <w:rPr>
          <w:rFonts w:cs="Times New Roman"/>
          <w:b/>
          <w:color w:val="A6A6A6" w:themeColor="background1" w:themeShade="A6"/>
        </w:rPr>
        <w:tab/>
      </w:r>
      <w:r w:rsidRPr="003D45C7">
        <w:rPr>
          <w:rFonts w:cs="Times New Roman"/>
          <w:b/>
        </w:rPr>
        <w:t>Общие сведения</w:t>
      </w:r>
    </w:p>
    <w:p w:rsidR="00557E4D" w:rsidRPr="00F82810" w:rsidRDefault="003D45C7" w:rsidP="00F82810">
      <w:pPr>
        <w:widowControl/>
        <w:numPr>
          <w:ilvl w:val="0"/>
          <w:numId w:val="45"/>
        </w:numPr>
        <w:shd w:val="clear" w:color="auto" w:fill="FFFFFF"/>
        <w:tabs>
          <w:tab w:val="left" w:pos="456"/>
        </w:tabs>
        <w:spacing w:after="120" w:line="264" w:lineRule="auto"/>
        <w:jc w:val="both"/>
        <w:rPr>
          <w:rFonts w:ascii="Times New Roman" w:hAnsi="Times New Roman" w:cs="Times New Roman"/>
          <w:b/>
          <w:bCs/>
          <w:color w:val="000000"/>
          <w:spacing w:val="-4"/>
          <w:sz w:val="19"/>
          <w:szCs w:val="19"/>
        </w:rPr>
      </w:pPr>
      <w:r>
        <w:rPr>
          <w:rFonts w:ascii="Times New Roman" w:hAnsi="Times New Roman" w:cs="Times New Roman"/>
          <w:color w:val="000000"/>
          <w:sz w:val="19"/>
          <w:szCs w:val="19"/>
        </w:rPr>
        <w:t> </w:t>
      </w:r>
      <w:r w:rsidR="002D6249">
        <w:rPr>
          <w:rFonts w:ascii="Times New Roman" w:hAnsi="Times New Roman" w:cs="Times New Roman"/>
          <w:color w:val="000000"/>
          <w:sz w:val="19"/>
          <w:szCs w:val="19"/>
        </w:rPr>
        <w:t>Надзор, осуществляемый STUK или </w:t>
      </w:r>
      <w:r w:rsidR="00557E4D" w:rsidRPr="00F82810">
        <w:rPr>
          <w:rFonts w:ascii="Times New Roman" w:hAnsi="Times New Roman" w:cs="Times New Roman"/>
          <w:color w:val="000000"/>
          <w:sz w:val="19"/>
          <w:szCs w:val="19"/>
        </w:rPr>
        <w:t>уполномоченным инспектирующим органом, заключается в ут</w:t>
      </w:r>
      <w:r w:rsidR="002D6249">
        <w:rPr>
          <w:rFonts w:ascii="Times New Roman" w:hAnsi="Times New Roman" w:cs="Times New Roman"/>
          <w:color w:val="000000"/>
          <w:sz w:val="19"/>
          <w:szCs w:val="19"/>
        </w:rPr>
        <w:t>верждении конструкции насоса на </w:t>
      </w:r>
      <w:r w:rsidR="00557E4D" w:rsidRPr="00F82810">
        <w:rPr>
          <w:rFonts w:ascii="Times New Roman" w:hAnsi="Times New Roman" w:cs="Times New Roman"/>
          <w:color w:val="000000"/>
          <w:sz w:val="19"/>
          <w:szCs w:val="19"/>
        </w:rPr>
        <w:t>уровне систем и компонентов</w:t>
      </w:r>
      <w:r w:rsidR="002D6249">
        <w:rPr>
          <w:rFonts w:ascii="Times New Roman" w:hAnsi="Times New Roman" w:cs="Times New Roman"/>
          <w:sz w:val="19"/>
          <w:szCs w:val="19"/>
        </w:rPr>
        <w:t>, а также в </w:t>
      </w:r>
      <w:r w:rsidR="00557E4D" w:rsidRPr="00F82810">
        <w:rPr>
          <w:rFonts w:ascii="Times New Roman" w:hAnsi="Times New Roman" w:cs="Times New Roman"/>
          <w:sz w:val="19"/>
          <w:szCs w:val="19"/>
        </w:rPr>
        <w:t xml:space="preserve">инспекциях, проводимых во время изготовления, монтажа, ввода </w:t>
      </w:r>
      <w:r w:rsidR="002D6249">
        <w:rPr>
          <w:rFonts w:ascii="Times New Roman" w:hAnsi="Times New Roman" w:cs="Times New Roman"/>
          <w:sz w:val="19"/>
          <w:szCs w:val="19"/>
        </w:rPr>
        <w:t>в эксплуатацию и эксплуатации в </w:t>
      </w:r>
      <w:r w:rsidR="00557E4D" w:rsidRPr="00F82810">
        <w:rPr>
          <w:rFonts w:ascii="Times New Roman" w:hAnsi="Times New Roman" w:cs="Times New Roman"/>
          <w:sz w:val="19"/>
          <w:szCs w:val="19"/>
        </w:rPr>
        <w:t>соответствии с настоящим руководством.</w:t>
      </w:r>
    </w:p>
    <w:p w:rsidR="00557E4D" w:rsidRPr="00F82810" w:rsidRDefault="003D45C7" w:rsidP="00F82810">
      <w:pPr>
        <w:widowControl/>
        <w:numPr>
          <w:ilvl w:val="0"/>
          <w:numId w:val="45"/>
        </w:numPr>
        <w:shd w:val="clear" w:color="auto" w:fill="FFFFFF"/>
        <w:tabs>
          <w:tab w:val="left" w:pos="456"/>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rPr>
        <w:t> </w:t>
      </w:r>
      <w:r w:rsidR="00557E4D" w:rsidRPr="00F82810">
        <w:rPr>
          <w:rFonts w:ascii="Times New Roman" w:hAnsi="Times New Roman" w:cs="Times New Roman"/>
          <w:color w:val="000000"/>
          <w:sz w:val="19"/>
          <w:szCs w:val="19"/>
        </w:rPr>
        <w:t>STUK может предоставлять пр</w:t>
      </w:r>
      <w:r w:rsidR="002D6249">
        <w:rPr>
          <w:rFonts w:ascii="Times New Roman" w:hAnsi="Times New Roman" w:cs="Times New Roman"/>
          <w:color w:val="000000"/>
          <w:sz w:val="19"/>
          <w:szCs w:val="19"/>
        </w:rPr>
        <w:t>ава на </w:t>
      </w:r>
      <w:r w:rsidR="00557E4D" w:rsidRPr="00F82810">
        <w:rPr>
          <w:rFonts w:ascii="Times New Roman" w:hAnsi="Times New Roman" w:cs="Times New Roman"/>
          <w:color w:val="000000"/>
          <w:sz w:val="19"/>
          <w:szCs w:val="19"/>
        </w:rPr>
        <w:t>проведение инспекций утвержденному им уполномоч</w:t>
      </w:r>
      <w:r w:rsidR="002D6249">
        <w:rPr>
          <w:rFonts w:ascii="Times New Roman" w:hAnsi="Times New Roman" w:cs="Times New Roman"/>
          <w:color w:val="000000"/>
          <w:sz w:val="19"/>
          <w:szCs w:val="19"/>
        </w:rPr>
        <w:t>енному инспектирующему органу в </w:t>
      </w:r>
      <w:r w:rsidR="00557E4D" w:rsidRPr="00F82810">
        <w:rPr>
          <w:rFonts w:ascii="Times New Roman" w:hAnsi="Times New Roman" w:cs="Times New Roman"/>
          <w:color w:val="000000"/>
          <w:sz w:val="19"/>
          <w:szCs w:val="19"/>
        </w:rPr>
        <w:t>соответ</w:t>
      </w:r>
      <w:r w:rsidR="002D6249">
        <w:rPr>
          <w:rFonts w:ascii="Times New Roman" w:hAnsi="Times New Roman" w:cs="Times New Roman"/>
          <w:color w:val="000000"/>
          <w:sz w:val="19"/>
          <w:szCs w:val="19"/>
        </w:rPr>
        <w:t>ствии с Руководством YVL Е.1. В п</w:t>
      </w:r>
      <w:r w:rsidR="00557E4D" w:rsidRPr="00F82810">
        <w:rPr>
          <w:rFonts w:ascii="Times New Roman" w:hAnsi="Times New Roman" w:cs="Times New Roman"/>
          <w:color w:val="000000"/>
          <w:sz w:val="19"/>
          <w:szCs w:val="19"/>
        </w:rPr>
        <w:t>риложении</w:t>
      </w:r>
      <w:proofErr w:type="gramStart"/>
      <w:r w:rsidR="00557E4D" w:rsidRPr="00F82810">
        <w:rPr>
          <w:rFonts w:ascii="Times New Roman" w:hAnsi="Times New Roman" w:cs="Times New Roman"/>
          <w:color w:val="000000"/>
          <w:sz w:val="19"/>
          <w:szCs w:val="19"/>
        </w:rPr>
        <w:t xml:space="preserve"> А</w:t>
      </w:r>
      <w:proofErr w:type="gramEnd"/>
      <w:r w:rsidR="00557E4D" w:rsidRPr="00F82810">
        <w:rPr>
          <w:rFonts w:ascii="Times New Roman" w:hAnsi="Times New Roman" w:cs="Times New Roman"/>
          <w:color w:val="000000"/>
          <w:sz w:val="19"/>
          <w:szCs w:val="19"/>
        </w:rPr>
        <w:t xml:space="preserve"> определены принципы</w:t>
      </w:r>
      <w:r w:rsidR="00557E4D" w:rsidRPr="00F82810">
        <w:rPr>
          <w:rFonts w:ascii="Times New Roman" w:hAnsi="Times New Roman" w:cs="Times New Roman"/>
          <w:sz w:val="19"/>
          <w:szCs w:val="19"/>
        </w:rPr>
        <w:t xml:space="preserve"> разделения ответственности за проведение инспекции между STUK и уполномоченным инспектирующим органом, которые могут дополняться отдельными решениями.</w:t>
      </w:r>
    </w:p>
    <w:p w:rsidR="00557E4D" w:rsidRPr="00F82810" w:rsidRDefault="003D45C7" w:rsidP="00F82810">
      <w:pPr>
        <w:widowControl/>
        <w:numPr>
          <w:ilvl w:val="0"/>
          <w:numId w:val="45"/>
        </w:numPr>
        <w:shd w:val="clear" w:color="auto" w:fill="FFFFFF"/>
        <w:tabs>
          <w:tab w:val="left" w:pos="456"/>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rPr>
        <w:t> </w:t>
      </w:r>
      <w:r w:rsidR="00557E4D" w:rsidRPr="00F82810">
        <w:rPr>
          <w:rFonts w:ascii="Times New Roman" w:hAnsi="Times New Roman" w:cs="Times New Roman"/>
          <w:color w:val="000000"/>
          <w:sz w:val="19"/>
          <w:szCs w:val="19"/>
        </w:rPr>
        <w:t>STUK или уполномоченный инспектирующий орган выдает решение по экспертизе проекта. Даже решения об утверждении могут содержать требования и сроки для выдачи ответа по ним.</w:t>
      </w:r>
    </w:p>
    <w:p w:rsidR="00557E4D" w:rsidRPr="00F82810" w:rsidRDefault="003D45C7" w:rsidP="00F82810">
      <w:pPr>
        <w:widowControl/>
        <w:numPr>
          <w:ilvl w:val="0"/>
          <w:numId w:val="45"/>
        </w:numPr>
        <w:shd w:val="clear" w:color="auto" w:fill="FFFFFF"/>
        <w:tabs>
          <w:tab w:val="left" w:pos="456"/>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rPr>
        <w:t> </w:t>
      </w:r>
      <w:r w:rsidR="00557E4D" w:rsidRPr="00F82810">
        <w:rPr>
          <w:rFonts w:ascii="Times New Roman" w:hAnsi="Times New Roman" w:cs="Times New Roman"/>
          <w:color w:val="000000"/>
          <w:sz w:val="19"/>
          <w:szCs w:val="19"/>
        </w:rPr>
        <w:t>Лицензиат заблаговременно</w:t>
      </w:r>
      <w:r w:rsidR="00557E4D" w:rsidRPr="00F82810">
        <w:rPr>
          <w:rFonts w:ascii="Times New Roman" w:hAnsi="Times New Roman" w:cs="Times New Roman"/>
          <w:sz w:val="19"/>
          <w:szCs w:val="19"/>
        </w:rPr>
        <w:t xml:space="preserve"> путем проведения собственных инспекций должен обеспечить факт наличия предварительных условий для утверждения проекта.</w:t>
      </w:r>
    </w:p>
    <w:p w:rsidR="00557E4D" w:rsidRPr="00F82810" w:rsidRDefault="003D45C7" w:rsidP="00F82810">
      <w:pPr>
        <w:widowControl/>
        <w:numPr>
          <w:ilvl w:val="0"/>
          <w:numId w:val="45"/>
        </w:numPr>
        <w:shd w:val="clear" w:color="auto" w:fill="FFFFFF"/>
        <w:tabs>
          <w:tab w:val="left" w:pos="456"/>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rPr>
        <w:t> </w:t>
      </w:r>
      <w:r w:rsidR="00557E4D" w:rsidRPr="00F82810">
        <w:rPr>
          <w:rFonts w:ascii="Times New Roman" w:hAnsi="Times New Roman" w:cs="Times New Roman"/>
          <w:color w:val="000000"/>
          <w:sz w:val="19"/>
          <w:szCs w:val="19"/>
        </w:rPr>
        <w:t>Лицензиа</w:t>
      </w:r>
      <w:r w:rsidR="002D6249">
        <w:rPr>
          <w:rFonts w:ascii="Times New Roman" w:hAnsi="Times New Roman" w:cs="Times New Roman"/>
          <w:color w:val="000000"/>
          <w:sz w:val="19"/>
          <w:szCs w:val="19"/>
        </w:rPr>
        <w:t>т должен запрашивать у STUK или </w:t>
      </w:r>
      <w:r w:rsidR="00557E4D" w:rsidRPr="00F82810">
        <w:rPr>
          <w:rFonts w:ascii="Times New Roman" w:hAnsi="Times New Roman" w:cs="Times New Roman"/>
          <w:color w:val="000000"/>
          <w:sz w:val="19"/>
          <w:szCs w:val="19"/>
        </w:rPr>
        <w:t>уполномоченного инспектирующего органа контрол</w:t>
      </w:r>
      <w:r w:rsidR="002D6249">
        <w:rPr>
          <w:rFonts w:ascii="Times New Roman" w:hAnsi="Times New Roman" w:cs="Times New Roman"/>
          <w:color w:val="000000"/>
          <w:sz w:val="19"/>
          <w:szCs w:val="19"/>
        </w:rPr>
        <w:t>ь (производственную инспекцию и </w:t>
      </w:r>
      <w:r w:rsidR="00557E4D" w:rsidRPr="00F82810">
        <w:rPr>
          <w:rFonts w:ascii="Times New Roman" w:hAnsi="Times New Roman" w:cs="Times New Roman"/>
          <w:color w:val="000000"/>
          <w:sz w:val="19"/>
          <w:szCs w:val="19"/>
        </w:rPr>
        <w:t xml:space="preserve">приемочную инспекцию, а также другие виды контроля) </w:t>
      </w:r>
      <w:r w:rsidR="002D6249">
        <w:rPr>
          <w:rFonts w:ascii="Times New Roman" w:hAnsi="Times New Roman" w:cs="Times New Roman"/>
          <w:color w:val="000000"/>
          <w:sz w:val="19"/>
          <w:szCs w:val="19"/>
        </w:rPr>
        <w:t>приблизительно за две недели до </w:t>
      </w:r>
      <w:r w:rsidR="00557E4D" w:rsidRPr="00F82810">
        <w:rPr>
          <w:rFonts w:ascii="Times New Roman" w:hAnsi="Times New Roman" w:cs="Times New Roman"/>
          <w:color w:val="000000"/>
          <w:sz w:val="19"/>
          <w:szCs w:val="19"/>
        </w:rPr>
        <w:t xml:space="preserve">запланированной </w:t>
      </w:r>
      <w:r w:rsidR="002D6249">
        <w:rPr>
          <w:rFonts w:ascii="Times New Roman" w:hAnsi="Times New Roman" w:cs="Times New Roman"/>
          <w:color w:val="000000"/>
          <w:sz w:val="19"/>
          <w:szCs w:val="19"/>
        </w:rPr>
        <w:t>даты. Изготовитель, (в случае с </w:t>
      </w:r>
      <w:r w:rsidR="00557E4D" w:rsidRPr="00F82810">
        <w:rPr>
          <w:rFonts w:ascii="Times New Roman" w:hAnsi="Times New Roman" w:cs="Times New Roman"/>
          <w:color w:val="000000"/>
          <w:sz w:val="19"/>
          <w:szCs w:val="19"/>
        </w:rPr>
        <w:t>проектами станций) поставщик атомной электростанции, третья сторона и лицензиат должны заблаговременно убедиться</w:t>
      </w:r>
      <w:r w:rsidR="00557E4D" w:rsidRPr="00F82810">
        <w:rPr>
          <w:rFonts w:ascii="Times New Roman" w:hAnsi="Times New Roman" w:cs="Times New Roman"/>
          <w:sz w:val="19"/>
          <w:szCs w:val="19"/>
        </w:rPr>
        <w:t xml:space="preserve"> в наличии необходимых предварительных условий для инспекций по запросу путем проведения собственных инспекций.</w:t>
      </w:r>
    </w:p>
    <w:p w:rsidR="00557E4D" w:rsidRPr="002D6249" w:rsidRDefault="003D45C7" w:rsidP="002D6249">
      <w:pPr>
        <w:widowControl/>
        <w:numPr>
          <w:ilvl w:val="0"/>
          <w:numId w:val="45"/>
        </w:numPr>
        <w:shd w:val="clear" w:color="auto" w:fill="FFFFFF"/>
        <w:tabs>
          <w:tab w:val="left" w:pos="456"/>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rPr>
        <w:t> </w:t>
      </w:r>
      <w:r w:rsidR="00557E4D" w:rsidRPr="00F82810">
        <w:rPr>
          <w:rFonts w:ascii="Times New Roman" w:hAnsi="Times New Roman" w:cs="Times New Roman"/>
          <w:color w:val="000000"/>
          <w:sz w:val="19"/>
          <w:szCs w:val="19"/>
        </w:rPr>
        <w:t xml:space="preserve">STUK или уполномоченный </w:t>
      </w:r>
      <w:r w:rsidR="00557E4D" w:rsidRPr="00F82810">
        <w:rPr>
          <w:rFonts w:ascii="Times New Roman" w:hAnsi="Times New Roman" w:cs="Times New Roman"/>
          <w:sz w:val="19"/>
          <w:szCs w:val="19"/>
        </w:rPr>
        <w:t>инспектирующий орган составляет протокол своих инспекций с</w:t>
      </w:r>
      <w:r w:rsidR="002D6249">
        <w:rPr>
          <w:rFonts w:ascii="Times New Roman" w:hAnsi="Times New Roman" w:cs="Times New Roman"/>
          <w:sz w:val="19"/>
          <w:szCs w:val="19"/>
        </w:rPr>
        <w:t> </w:t>
      </w:r>
      <w:r w:rsidR="00557E4D" w:rsidRPr="002D6249">
        <w:rPr>
          <w:rFonts w:ascii="Times New Roman" w:hAnsi="Times New Roman" w:cs="Times New Roman"/>
          <w:sz w:val="19"/>
          <w:szCs w:val="19"/>
        </w:rPr>
        <w:t>указ</w:t>
      </w:r>
      <w:r w:rsidR="002D6249">
        <w:rPr>
          <w:rFonts w:ascii="Times New Roman" w:hAnsi="Times New Roman" w:cs="Times New Roman"/>
          <w:sz w:val="19"/>
          <w:szCs w:val="19"/>
        </w:rPr>
        <w:t>анием инспектируемых объектов и </w:t>
      </w:r>
      <w:r w:rsidR="00557E4D" w:rsidRPr="002D6249">
        <w:rPr>
          <w:rFonts w:ascii="Times New Roman" w:hAnsi="Times New Roman" w:cs="Times New Roman"/>
          <w:sz w:val="19"/>
          <w:szCs w:val="19"/>
        </w:rPr>
        <w:t>проведенных инспекций. Потенциальные требования и сроки представления ответов на их основе заносятся в протокол.</w:t>
      </w:r>
    </w:p>
    <w:p w:rsidR="00557E4D" w:rsidRPr="00F82810" w:rsidRDefault="00557E4D" w:rsidP="00F82810">
      <w:pPr>
        <w:widowControl/>
        <w:numPr>
          <w:ilvl w:val="0"/>
          <w:numId w:val="45"/>
        </w:numPr>
        <w:shd w:val="clear" w:color="auto" w:fill="FFFFFF"/>
        <w:tabs>
          <w:tab w:val="left" w:pos="456"/>
        </w:tabs>
        <w:spacing w:after="120" w:line="264" w:lineRule="auto"/>
        <w:jc w:val="both"/>
        <w:rPr>
          <w:rFonts w:ascii="Times New Roman" w:hAnsi="Times New Roman" w:cs="Times New Roman"/>
          <w:b/>
          <w:bCs/>
          <w:color w:val="000000"/>
          <w:sz w:val="19"/>
          <w:szCs w:val="19"/>
        </w:rPr>
        <w:sectPr w:rsidR="00557E4D" w:rsidRPr="00F82810" w:rsidSect="00F82810">
          <w:pgSz w:w="11909" w:h="16834" w:code="9"/>
          <w:pgMar w:top="1134" w:right="1134" w:bottom="1134" w:left="1418" w:header="720" w:footer="720" w:gutter="0"/>
          <w:cols w:num="2" w:space="720"/>
          <w:noEndnote/>
        </w:sectPr>
      </w:pPr>
    </w:p>
    <w:p w:rsidR="00557E4D" w:rsidRPr="00F82810" w:rsidRDefault="00557E4D" w:rsidP="00F82810">
      <w:pPr>
        <w:widowControl/>
        <w:shd w:val="clear" w:color="auto" w:fill="FFFFFF"/>
        <w:tabs>
          <w:tab w:val="left" w:pos="418"/>
        </w:tabs>
        <w:spacing w:after="120" w:line="264" w:lineRule="auto"/>
        <w:jc w:val="both"/>
        <w:rPr>
          <w:rFonts w:ascii="Times New Roman" w:hAnsi="Times New Roman" w:cs="Times New Roman"/>
          <w:sz w:val="19"/>
          <w:szCs w:val="19"/>
        </w:rPr>
      </w:pPr>
      <w:bookmarkStart w:id="10" w:name="bookmark13"/>
      <w:r w:rsidRPr="003D45C7">
        <w:rPr>
          <w:b/>
          <w:color w:val="000000"/>
          <w:spacing w:val="-6"/>
          <w:sz w:val="19"/>
          <w:szCs w:val="19"/>
        </w:rPr>
        <w:lastRenderedPageBreak/>
        <w:t>1</w:t>
      </w:r>
      <w:bookmarkEnd w:id="10"/>
      <w:r w:rsidRPr="003D45C7">
        <w:rPr>
          <w:b/>
          <w:color w:val="000000"/>
          <w:spacing w:val="-6"/>
          <w:sz w:val="19"/>
          <w:szCs w:val="19"/>
        </w:rPr>
        <w:t>507.</w:t>
      </w:r>
      <w:r w:rsidR="003D45C7">
        <w:rPr>
          <w:sz w:val="19"/>
          <w:szCs w:val="19"/>
        </w:rPr>
        <w:t> </w:t>
      </w:r>
      <w:r w:rsidRPr="00F82810">
        <w:rPr>
          <w:rFonts w:ascii="Times New Roman" w:hAnsi="Times New Roman" w:cs="Times New Roman"/>
          <w:color w:val="000000"/>
          <w:sz w:val="19"/>
          <w:szCs w:val="19"/>
        </w:rPr>
        <w:t>Инспекция заканчивается</w:t>
      </w:r>
      <w:r w:rsidR="002D6249">
        <w:rPr>
          <w:rFonts w:ascii="Times New Roman" w:hAnsi="Times New Roman" w:cs="Times New Roman"/>
          <w:color w:val="000000"/>
          <w:sz w:val="19"/>
          <w:szCs w:val="19"/>
        </w:rPr>
        <w:t>,</w:t>
      </w:r>
      <w:r w:rsidRPr="00F82810">
        <w:rPr>
          <w:rFonts w:ascii="Times New Roman" w:hAnsi="Times New Roman" w:cs="Times New Roman"/>
          <w:color w:val="000000"/>
          <w:sz w:val="19"/>
          <w:szCs w:val="19"/>
        </w:rPr>
        <w:t xml:space="preserve"> и протокол закрывается, когда завершатся все указанные инспекции и будут разъяснены все возможные требования, </w:t>
      </w:r>
      <w:r w:rsidRPr="00F82810">
        <w:rPr>
          <w:rFonts w:ascii="Times New Roman" w:hAnsi="Times New Roman" w:cs="Times New Roman"/>
          <w:sz w:val="19"/>
          <w:szCs w:val="19"/>
        </w:rPr>
        <w:t>кот</w:t>
      </w:r>
      <w:r w:rsidR="002D6249">
        <w:rPr>
          <w:rFonts w:ascii="Times New Roman" w:hAnsi="Times New Roman" w:cs="Times New Roman"/>
          <w:sz w:val="19"/>
          <w:szCs w:val="19"/>
        </w:rPr>
        <w:t>орые могли быть представлены во </w:t>
      </w:r>
      <w:r w:rsidRPr="00F82810">
        <w:rPr>
          <w:rFonts w:ascii="Times New Roman" w:hAnsi="Times New Roman" w:cs="Times New Roman"/>
          <w:sz w:val="19"/>
          <w:szCs w:val="19"/>
        </w:rPr>
        <w:t>время инспекций. Инспектор подписывает протокол, и представитель лицензиата подтверждает его получение путем подписания.</w:t>
      </w:r>
    </w:p>
    <w:p w:rsidR="00557E4D" w:rsidRPr="003D45C7" w:rsidRDefault="00557E4D" w:rsidP="00DA2887">
      <w:pPr>
        <w:widowControl/>
        <w:shd w:val="clear" w:color="auto" w:fill="FFFFFF"/>
        <w:tabs>
          <w:tab w:val="left" w:pos="427"/>
        </w:tabs>
        <w:spacing w:before="240" w:after="120" w:line="252" w:lineRule="auto"/>
        <w:rPr>
          <w:rFonts w:cs="Times New Roman"/>
          <w:b/>
        </w:rPr>
      </w:pPr>
      <w:r w:rsidRPr="00DA2887">
        <w:rPr>
          <w:rFonts w:cs="Times New Roman"/>
          <w:b/>
          <w:color w:val="A6A6A6" w:themeColor="background1" w:themeShade="A6"/>
        </w:rPr>
        <w:t>15.2</w:t>
      </w:r>
      <w:r w:rsidRPr="00DA2887">
        <w:rPr>
          <w:rFonts w:cs="Times New Roman"/>
          <w:b/>
          <w:color w:val="A6A6A6" w:themeColor="background1" w:themeShade="A6"/>
        </w:rPr>
        <w:tab/>
      </w:r>
      <w:r w:rsidR="002D6249">
        <w:rPr>
          <w:rFonts w:cs="Times New Roman"/>
          <w:b/>
        </w:rPr>
        <w:t>Спецификация требований к </w:t>
      </w:r>
      <w:r w:rsidRPr="003D45C7">
        <w:rPr>
          <w:rFonts w:cs="Times New Roman"/>
          <w:b/>
        </w:rPr>
        <w:t>оборудованию</w:t>
      </w:r>
    </w:p>
    <w:p w:rsidR="00557E4D" w:rsidRPr="00F82810" w:rsidRDefault="00557E4D" w:rsidP="00F82810">
      <w:pPr>
        <w:widowControl/>
        <w:shd w:val="clear" w:color="auto" w:fill="FFFFFF"/>
        <w:tabs>
          <w:tab w:val="left" w:pos="418"/>
        </w:tabs>
        <w:spacing w:after="120" w:line="264" w:lineRule="auto"/>
        <w:jc w:val="both"/>
        <w:rPr>
          <w:rFonts w:ascii="Times New Roman" w:hAnsi="Times New Roman" w:cs="Times New Roman"/>
          <w:sz w:val="19"/>
          <w:szCs w:val="19"/>
        </w:rPr>
      </w:pPr>
      <w:r w:rsidRPr="003D45C7">
        <w:rPr>
          <w:b/>
          <w:color w:val="000000"/>
          <w:spacing w:val="-2"/>
          <w:sz w:val="19"/>
          <w:szCs w:val="19"/>
        </w:rPr>
        <w:t>1508.</w:t>
      </w:r>
      <w:r w:rsidR="003D45C7">
        <w:rPr>
          <w:rFonts w:ascii="Times New Roman" w:hAnsi="Times New Roman" w:cs="Times New Roman"/>
          <w:sz w:val="19"/>
          <w:szCs w:val="19"/>
        </w:rPr>
        <w:t> </w:t>
      </w:r>
      <w:r w:rsidRPr="00F82810">
        <w:rPr>
          <w:rFonts w:ascii="Times New Roman" w:hAnsi="Times New Roman" w:cs="Times New Roman"/>
          <w:color w:val="000000"/>
          <w:sz w:val="19"/>
          <w:szCs w:val="19"/>
        </w:rPr>
        <w:t>STUK оценивает применимость спецификации требований к оборудованию лицензиата в отношении насоса.</w:t>
      </w:r>
    </w:p>
    <w:p w:rsidR="00557E4D" w:rsidRPr="00F82810" w:rsidRDefault="00557E4D" w:rsidP="00F82810">
      <w:pPr>
        <w:widowControl/>
        <w:shd w:val="clear" w:color="auto" w:fill="FFFFFF"/>
        <w:tabs>
          <w:tab w:val="left" w:pos="413"/>
        </w:tabs>
        <w:spacing w:after="120" w:line="264" w:lineRule="auto"/>
        <w:jc w:val="both"/>
        <w:rPr>
          <w:rFonts w:ascii="Times New Roman" w:hAnsi="Times New Roman" w:cs="Times New Roman"/>
          <w:sz w:val="19"/>
          <w:szCs w:val="19"/>
        </w:rPr>
      </w:pPr>
      <w:r w:rsidRPr="003D45C7">
        <w:rPr>
          <w:b/>
          <w:color w:val="000000"/>
          <w:spacing w:val="-1"/>
          <w:sz w:val="19"/>
          <w:szCs w:val="19"/>
        </w:rPr>
        <w:t>1509.</w:t>
      </w:r>
      <w:r w:rsidR="003D45C7">
        <w:rPr>
          <w:rFonts w:ascii="Times New Roman" w:hAnsi="Times New Roman" w:cs="Times New Roman"/>
          <w:sz w:val="19"/>
          <w:szCs w:val="19"/>
        </w:rPr>
        <w:t> </w:t>
      </w:r>
      <w:r w:rsidRPr="00F82810">
        <w:rPr>
          <w:rFonts w:ascii="Times New Roman" w:hAnsi="Times New Roman" w:cs="Times New Roman"/>
          <w:color w:val="000000"/>
          <w:sz w:val="19"/>
          <w:szCs w:val="19"/>
        </w:rPr>
        <w:t>STUK или уполномоченный инспектирующий орган осуществля</w:t>
      </w:r>
      <w:r w:rsidRPr="00F82810">
        <w:rPr>
          <w:rFonts w:ascii="Times New Roman" w:hAnsi="Times New Roman" w:cs="Times New Roman"/>
          <w:sz w:val="19"/>
          <w:szCs w:val="19"/>
        </w:rPr>
        <w:t>ет надзор за соблюдением спецификации требований к насосам во время проектных и производственных инспекций.</w:t>
      </w:r>
    </w:p>
    <w:p w:rsidR="00557E4D" w:rsidRPr="003D45C7" w:rsidRDefault="00557E4D" w:rsidP="00DA2887">
      <w:pPr>
        <w:widowControl/>
        <w:shd w:val="clear" w:color="auto" w:fill="FFFFFF"/>
        <w:tabs>
          <w:tab w:val="left" w:pos="427"/>
        </w:tabs>
        <w:spacing w:before="240" w:after="120" w:line="252" w:lineRule="auto"/>
        <w:rPr>
          <w:rFonts w:cs="Times New Roman"/>
          <w:b/>
        </w:rPr>
      </w:pPr>
      <w:r w:rsidRPr="00DA2887">
        <w:rPr>
          <w:rFonts w:cs="Times New Roman"/>
          <w:b/>
          <w:color w:val="A6A6A6" w:themeColor="background1" w:themeShade="A6"/>
        </w:rPr>
        <w:t>15.3</w:t>
      </w:r>
      <w:r w:rsidRPr="00DA2887">
        <w:rPr>
          <w:rFonts w:cs="Times New Roman"/>
          <w:b/>
          <w:color w:val="A6A6A6" w:themeColor="background1" w:themeShade="A6"/>
        </w:rPr>
        <w:tab/>
      </w:r>
      <w:r w:rsidRPr="003D45C7">
        <w:rPr>
          <w:rFonts w:cs="Times New Roman"/>
          <w:b/>
        </w:rPr>
        <w:t>Утверждение изготовителя</w:t>
      </w:r>
    </w:p>
    <w:p w:rsidR="00557E4D" w:rsidRPr="00F82810" w:rsidRDefault="003D45C7" w:rsidP="00F82810">
      <w:pPr>
        <w:widowControl/>
        <w:numPr>
          <w:ilvl w:val="0"/>
          <w:numId w:val="46"/>
        </w:numPr>
        <w:shd w:val="clear" w:color="auto" w:fill="FFFFFF"/>
        <w:tabs>
          <w:tab w:val="left" w:pos="413"/>
        </w:tabs>
        <w:spacing w:after="120" w:line="264" w:lineRule="auto"/>
        <w:jc w:val="both"/>
        <w:rPr>
          <w:rFonts w:ascii="Times New Roman" w:hAnsi="Times New Roman" w:cs="Times New Roman"/>
          <w:b/>
          <w:bCs/>
          <w:color w:val="000000"/>
          <w:spacing w:val="-3"/>
          <w:sz w:val="19"/>
          <w:szCs w:val="19"/>
        </w:rPr>
      </w:pPr>
      <w:r>
        <w:rPr>
          <w:rFonts w:ascii="Times New Roman" w:hAnsi="Times New Roman" w:cs="Times New Roman"/>
          <w:color w:val="000000"/>
          <w:sz w:val="19"/>
          <w:szCs w:val="19"/>
        </w:rPr>
        <w:t> </w:t>
      </w:r>
      <w:r w:rsidR="00557E4D" w:rsidRPr="00F82810">
        <w:rPr>
          <w:rFonts w:ascii="Times New Roman" w:hAnsi="Times New Roman" w:cs="Times New Roman"/>
          <w:color w:val="000000"/>
          <w:sz w:val="19"/>
          <w:szCs w:val="19"/>
        </w:rPr>
        <w:t>Утв</w:t>
      </w:r>
      <w:r w:rsidR="002D6249">
        <w:rPr>
          <w:rFonts w:ascii="Times New Roman" w:hAnsi="Times New Roman" w:cs="Times New Roman"/>
          <w:color w:val="000000"/>
          <w:sz w:val="19"/>
          <w:szCs w:val="19"/>
        </w:rPr>
        <w:t>ерждение от STUK необходимо для </w:t>
      </w:r>
      <w:r w:rsidR="00557E4D" w:rsidRPr="00F82810">
        <w:rPr>
          <w:rFonts w:ascii="Times New Roman" w:hAnsi="Times New Roman" w:cs="Times New Roman"/>
          <w:color w:val="000000"/>
          <w:sz w:val="19"/>
          <w:szCs w:val="19"/>
        </w:rPr>
        <w:t xml:space="preserve">изготовителей насосов и организаций, выполняющих их монтаж, которые используют </w:t>
      </w:r>
      <w:r w:rsidR="00557E4D" w:rsidRPr="00F82810">
        <w:rPr>
          <w:rFonts w:ascii="Times New Roman" w:hAnsi="Times New Roman" w:cs="Times New Roman"/>
          <w:sz w:val="19"/>
          <w:szCs w:val="19"/>
        </w:rPr>
        <w:t xml:space="preserve">особые процессы </w:t>
      </w:r>
      <w:r w:rsidR="002D6249">
        <w:rPr>
          <w:rFonts w:ascii="Times New Roman" w:hAnsi="Times New Roman" w:cs="Times New Roman"/>
          <w:sz w:val="19"/>
          <w:szCs w:val="19"/>
        </w:rPr>
        <w:t>при изготовлении. Требования, а </w:t>
      </w:r>
      <w:r w:rsidR="00557E4D" w:rsidRPr="00F82810">
        <w:rPr>
          <w:rFonts w:ascii="Times New Roman" w:hAnsi="Times New Roman" w:cs="Times New Roman"/>
          <w:sz w:val="19"/>
          <w:szCs w:val="19"/>
        </w:rPr>
        <w:t>также процедуры утверждения и контроля представлены в Руководстве YVL E.3.</w:t>
      </w:r>
    </w:p>
    <w:p w:rsidR="00557E4D" w:rsidRPr="00F82810" w:rsidRDefault="003D45C7" w:rsidP="00F82810">
      <w:pPr>
        <w:widowControl/>
        <w:numPr>
          <w:ilvl w:val="0"/>
          <w:numId w:val="46"/>
        </w:numPr>
        <w:shd w:val="clear" w:color="auto" w:fill="FFFFFF"/>
        <w:tabs>
          <w:tab w:val="left" w:pos="413"/>
        </w:tabs>
        <w:spacing w:after="120" w:line="264" w:lineRule="auto"/>
        <w:jc w:val="both"/>
        <w:rPr>
          <w:rFonts w:ascii="Times New Roman" w:hAnsi="Times New Roman" w:cs="Times New Roman"/>
          <w:b/>
          <w:bCs/>
          <w:color w:val="000000"/>
          <w:spacing w:val="-7"/>
          <w:sz w:val="19"/>
          <w:szCs w:val="19"/>
        </w:rPr>
      </w:pPr>
      <w:r>
        <w:rPr>
          <w:rFonts w:ascii="Times New Roman" w:hAnsi="Times New Roman" w:cs="Times New Roman"/>
          <w:color w:val="000000"/>
          <w:sz w:val="19"/>
          <w:szCs w:val="19"/>
        </w:rPr>
        <w:t> </w:t>
      </w:r>
      <w:r w:rsidR="00557E4D" w:rsidRPr="00F82810">
        <w:rPr>
          <w:rFonts w:ascii="Times New Roman" w:hAnsi="Times New Roman" w:cs="Times New Roman"/>
          <w:color w:val="000000"/>
          <w:sz w:val="19"/>
          <w:szCs w:val="19"/>
        </w:rPr>
        <w:t>STUK оценива</w:t>
      </w:r>
      <w:r w:rsidR="002D6249">
        <w:rPr>
          <w:rFonts w:ascii="Times New Roman" w:hAnsi="Times New Roman" w:cs="Times New Roman"/>
          <w:color w:val="000000"/>
          <w:sz w:val="19"/>
          <w:szCs w:val="19"/>
        </w:rPr>
        <w:t>ет пригодность изготовителей, за </w:t>
      </w:r>
      <w:r w:rsidR="00557E4D" w:rsidRPr="00F82810">
        <w:rPr>
          <w:rFonts w:ascii="Times New Roman" w:hAnsi="Times New Roman" w:cs="Times New Roman"/>
          <w:color w:val="000000"/>
          <w:sz w:val="19"/>
          <w:szCs w:val="19"/>
        </w:rPr>
        <w:t>исключением тех, которые используют особые процессы, на основании отчета от изготовителя, включенного в план производства.</w:t>
      </w:r>
    </w:p>
    <w:p w:rsidR="00557E4D" w:rsidRPr="003D45C7" w:rsidRDefault="00557E4D" w:rsidP="00DA2887">
      <w:pPr>
        <w:widowControl/>
        <w:shd w:val="clear" w:color="auto" w:fill="FFFFFF"/>
        <w:tabs>
          <w:tab w:val="left" w:pos="427"/>
        </w:tabs>
        <w:spacing w:before="240" w:after="120" w:line="252" w:lineRule="auto"/>
        <w:rPr>
          <w:rFonts w:cs="Times New Roman"/>
          <w:b/>
        </w:rPr>
      </w:pPr>
      <w:r w:rsidRPr="00DA2887">
        <w:rPr>
          <w:rFonts w:cs="Times New Roman"/>
          <w:b/>
          <w:color w:val="A6A6A6" w:themeColor="background1" w:themeShade="A6"/>
        </w:rPr>
        <w:t>15.4</w:t>
      </w:r>
      <w:r w:rsidRPr="00DA2887">
        <w:rPr>
          <w:rFonts w:cs="Times New Roman"/>
          <w:b/>
          <w:color w:val="A6A6A6" w:themeColor="background1" w:themeShade="A6"/>
        </w:rPr>
        <w:tab/>
      </w:r>
      <w:r w:rsidRPr="003D45C7">
        <w:rPr>
          <w:rFonts w:cs="Times New Roman"/>
          <w:b/>
        </w:rPr>
        <w:t>Утверждение третьей стороны</w:t>
      </w:r>
    </w:p>
    <w:p w:rsidR="00557E4D" w:rsidRPr="00F82810" w:rsidRDefault="003D45C7" w:rsidP="00F82810">
      <w:pPr>
        <w:widowControl/>
        <w:numPr>
          <w:ilvl w:val="0"/>
          <w:numId w:val="47"/>
        </w:numPr>
        <w:shd w:val="clear" w:color="auto" w:fill="FFFFFF"/>
        <w:tabs>
          <w:tab w:val="left" w:pos="451"/>
        </w:tabs>
        <w:spacing w:after="120" w:line="264" w:lineRule="auto"/>
        <w:jc w:val="both"/>
        <w:rPr>
          <w:rFonts w:ascii="Times New Roman" w:hAnsi="Times New Roman" w:cs="Times New Roman"/>
          <w:b/>
          <w:bCs/>
          <w:color w:val="000000"/>
          <w:spacing w:val="-1"/>
          <w:sz w:val="19"/>
          <w:szCs w:val="19"/>
        </w:rPr>
      </w:pPr>
      <w:r>
        <w:rPr>
          <w:rFonts w:ascii="Times New Roman" w:hAnsi="Times New Roman" w:cs="Times New Roman"/>
          <w:color w:val="000000"/>
          <w:sz w:val="19"/>
          <w:szCs w:val="19"/>
        </w:rPr>
        <w:t> </w:t>
      </w:r>
      <w:proofErr w:type="gramStart"/>
      <w:r w:rsidR="00557E4D" w:rsidRPr="00F82810">
        <w:rPr>
          <w:rFonts w:ascii="Times New Roman" w:hAnsi="Times New Roman" w:cs="Times New Roman"/>
          <w:color w:val="000000"/>
          <w:sz w:val="19"/>
          <w:szCs w:val="19"/>
        </w:rPr>
        <w:t>Уполномоченный орган или признанная третья сторона в с</w:t>
      </w:r>
      <w:r w:rsidR="00A7234D">
        <w:rPr>
          <w:rFonts w:ascii="Times New Roman" w:hAnsi="Times New Roman" w:cs="Times New Roman"/>
          <w:color w:val="000000"/>
          <w:sz w:val="19"/>
          <w:szCs w:val="19"/>
        </w:rPr>
        <w:t>оответствии с Директивой ЕС «Об </w:t>
      </w:r>
      <w:r w:rsidR="00557E4D" w:rsidRPr="00F82810">
        <w:rPr>
          <w:rFonts w:ascii="Times New Roman" w:hAnsi="Times New Roman" w:cs="Times New Roman"/>
          <w:color w:val="000000"/>
          <w:sz w:val="19"/>
          <w:szCs w:val="19"/>
        </w:rPr>
        <w:t xml:space="preserve">оборудовании, работающем под давлением» [12], а также уполномоченный инспектирующий орган, утвержденный в соответствии с Руководством YVL Е.1, может в рамках своей степени компетенции выступать в роли третьей стороны, осуществляющей освидетельствование и верификацию </w:t>
      </w:r>
      <w:proofErr w:type="spellStart"/>
      <w:r w:rsidR="00557E4D" w:rsidRPr="00F82810">
        <w:rPr>
          <w:rFonts w:ascii="Times New Roman" w:hAnsi="Times New Roman" w:cs="Times New Roman"/>
          <w:color w:val="000000"/>
          <w:sz w:val="19"/>
          <w:szCs w:val="19"/>
        </w:rPr>
        <w:t>пробоотбора</w:t>
      </w:r>
      <w:proofErr w:type="spellEnd"/>
      <w:r w:rsidR="00557E4D" w:rsidRPr="00F82810">
        <w:rPr>
          <w:rFonts w:ascii="Times New Roman" w:hAnsi="Times New Roman" w:cs="Times New Roman"/>
          <w:color w:val="000000"/>
          <w:sz w:val="19"/>
          <w:szCs w:val="19"/>
        </w:rPr>
        <w:t>, испытаний методами разрушающег</w:t>
      </w:r>
      <w:r w:rsidR="00A7234D">
        <w:rPr>
          <w:rFonts w:ascii="Times New Roman" w:hAnsi="Times New Roman" w:cs="Times New Roman"/>
          <w:color w:val="000000"/>
          <w:sz w:val="19"/>
          <w:szCs w:val="19"/>
        </w:rPr>
        <w:t>о или </w:t>
      </w:r>
      <w:r w:rsidR="00557E4D" w:rsidRPr="00F82810">
        <w:rPr>
          <w:rFonts w:ascii="Times New Roman" w:hAnsi="Times New Roman" w:cs="Times New Roman"/>
          <w:color w:val="000000"/>
          <w:sz w:val="19"/>
          <w:szCs w:val="19"/>
        </w:rPr>
        <w:t>неразрушающего контроля или квалификаций без отдельного утверждения.</w:t>
      </w:r>
      <w:proofErr w:type="gramEnd"/>
      <w:r w:rsidR="00557E4D" w:rsidRPr="00F82810">
        <w:rPr>
          <w:rFonts w:ascii="Times New Roman" w:hAnsi="Times New Roman" w:cs="Times New Roman"/>
          <w:color w:val="000000"/>
          <w:sz w:val="19"/>
          <w:szCs w:val="19"/>
        </w:rPr>
        <w:t xml:space="preserve"> Если какой-либо уполномоченный инспектирующий орган, утвержденный STUK, выступает в качестве третьей стороны, он не может действовать в качестве инспектирующей организации, выполняющей обязанности государственного административного органа для той же конструкции или компонента.</w:t>
      </w:r>
    </w:p>
    <w:p w:rsidR="00557E4D" w:rsidRPr="00F82810" w:rsidRDefault="003D45C7" w:rsidP="00F82810">
      <w:pPr>
        <w:widowControl/>
        <w:numPr>
          <w:ilvl w:val="0"/>
          <w:numId w:val="47"/>
        </w:numPr>
        <w:shd w:val="clear" w:color="auto" w:fill="FFFFFF"/>
        <w:tabs>
          <w:tab w:val="left" w:pos="451"/>
        </w:tabs>
        <w:spacing w:after="120" w:line="264" w:lineRule="auto"/>
        <w:jc w:val="both"/>
        <w:rPr>
          <w:rFonts w:ascii="Times New Roman" w:hAnsi="Times New Roman" w:cs="Times New Roman"/>
          <w:b/>
          <w:bCs/>
          <w:color w:val="000000"/>
          <w:spacing w:val="-1"/>
          <w:sz w:val="19"/>
          <w:szCs w:val="19"/>
        </w:rPr>
      </w:pPr>
      <w:r>
        <w:rPr>
          <w:rFonts w:ascii="Times New Roman" w:hAnsi="Times New Roman" w:cs="Times New Roman"/>
          <w:color w:val="000000"/>
          <w:sz w:val="19"/>
          <w:szCs w:val="19"/>
        </w:rPr>
        <w:t> </w:t>
      </w:r>
      <w:r w:rsidR="00557E4D" w:rsidRPr="00F82810">
        <w:rPr>
          <w:rFonts w:ascii="Times New Roman" w:hAnsi="Times New Roman" w:cs="Times New Roman"/>
          <w:color w:val="000000"/>
          <w:sz w:val="19"/>
          <w:szCs w:val="19"/>
        </w:rPr>
        <w:t>Опыт и знания третьей стороны, проводящей производственны</w:t>
      </w:r>
      <w:r w:rsidR="00A7234D">
        <w:rPr>
          <w:rFonts w:ascii="Times New Roman" w:hAnsi="Times New Roman" w:cs="Times New Roman"/>
          <w:color w:val="000000"/>
          <w:sz w:val="19"/>
          <w:szCs w:val="19"/>
        </w:rPr>
        <w:t>й контроль, оценивается STUK на </w:t>
      </w:r>
      <w:r w:rsidR="00557E4D" w:rsidRPr="00F82810">
        <w:rPr>
          <w:rFonts w:ascii="Times New Roman" w:hAnsi="Times New Roman" w:cs="Times New Roman"/>
          <w:color w:val="000000"/>
          <w:sz w:val="19"/>
          <w:szCs w:val="19"/>
        </w:rPr>
        <w:t>основании отчета, включенного в план производства.</w:t>
      </w:r>
    </w:p>
    <w:p w:rsidR="00557E4D" w:rsidRPr="003D45C7" w:rsidRDefault="00557E4D" w:rsidP="00DA2887">
      <w:pPr>
        <w:widowControl/>
        <w:shd w:val="clear" w:color="auto" w:fill="FFFFFF"/>
        <w:tabs>
          <w:tab w:val="left" w:pos="427"/>
        </w:tabs>
        <w:spacing w:before="240" w:after="120" w:line="252" w:lineRule="auto"/>
        <w:rPr>
          <w:rFonts w:cs="Times New Roman"/>
          <w:b/>
        </w:rPr>
      </w:pPr>
      <w:r w:rsidRPr="00F82810">
        <w:rPr>
          <w:rFonts w:ascii="Times New Roman" w:hAnsi="Times New Roman" w:cs="Times New Roman"/>
          <w:sz w:val="19"/>
          <w:szCs w:val="19"/>
        </w:rPr>
        <w:br w:type="column"/>
      </w:r>
      <w:r w:rsidRPr="00DA2887">
        <w:rPr>
          <w:rFonts w:cs="Times New Roman"/>
          <w:b/>
          <w:color w:val="A6A6A6" w:themeColor="background1" w:themeShade="A6"/>
        </w:rPr>
        <w:lastRenderedPageBreak/>
        <w:t>15.5</w:t>
      </w:r>
      <w:r w:rsidRPr="00DA2887">
        <w:rPr>
          <w:rFonts w:cs="Times New Roman"/>
          <w:b/>
          <w:color w:val="A6A6A6" w:themeColor="background1" w:themeShade="A6"/>
        </w:rPr>
        <w:tab/>
      </w:r>
      <w:r w:rsidRPr="003D45C7">
        <w:rPr>
          <w:rFonts w:cs="Times New Roman"/>
          <w:b/>
        </w:rPr>
        <w:t>План производства</w:t>
      </w:r>
    </w:p>
    <w:p w:rsidR="00557E4D" w:rsidRPr="00F82810" w:rsidRDefault="00557E4D" w:rsidP="00F82810">
      <w:pPr>
        <w:widowControl/>
        <w:shd w:val="clear" w:color="auto" w:fill="FFFFFF"/>
        <w:tabs>
          <w:tab w:val="left" w:pos="427"/>
        </w:tabs>
        <w:spacing w:after="120" w:line="264" w:lineRule="auto"/>
        <w:jc w:val="both"/>
        <w:rPr>
          <w:rFonts w:ascii="Times New Roman" w:hAnsi="Times New Roman" w:cs="Times New Roman"/>
          <w:sz w:val="19"/>
          <w:szCs w:val="19"/>
        </w:rPr>
      </w:pPr>
      <w:r w:rsidRPr="003D45C7">
        <w:rPr>
          <w:b/>
          <w:color w:val="000000"/>
          <w:sz w:val="19"/>
          <w:szCs w:val="19"/>
        </w:rPr>
        <w:t>1514.</w:t>
      </w:r>
      <w:r w:rsidR="003D45C7">
        <w:rPr>
          <w:rFonts w:ascii="Times New Roman" w:hAnsi="Times New Roman" w:cs="Times New Roman"/>
          <w:sz w:val="19"/>
          <w:szCs w:val="19"/>
        </w:rPr>
        <w:t> </w:t>
      </w:r>
      <w:r w:rsidRPr="00F82810">
        <w:rPr>
          <w:rFonts w:ascii="Times New Roman" w:hAnsi="Times New Roman" w:cs="Times New Roman"/>
          <w:color w:val="000000"/>
          <w:sz w:val="19"/>
          <w:szCs w:val="19"/>
        </w:rPr>
        <w:t>STUK или уполномоченный инспектирующий орган рассматри</w:t>
      </w:r>
      <w:r w:rsidR="00283922">
        <w:rPr>
          <w:rFonts w:ascii="Times New Roman" w:hAnsi="Times New Roman" w:cs="Times New Roman"/>
          <w:color w:val="000000"/>
          <w:sz w:val="19"/>
          <w:szCs w:val="19"/>
        </w:rPr>
        <w:t>вает план производства насоса и </w:t>
      </w:r>
      <w:r w:rsidRPr="00F82810">
        <w:rPr>
          <w:rFonts w:ascii="Times New Roman" w:hAnsi="Times New Roman" w:cs="Times New Roman"/>
          <w:color w:val="000000"/>
          <w:sz w:val="19"/>
          <w:szCs w:val="19"/>
        </w:rPr>
        <w:t xml:space="preserve">принимает решение по нему. Утвержденные основы проектирования насоса на </w:t>
      </w:r>
      <w:r w:rsidRPr="00F82810">
        <w:rPr>
          <w:rFonts w:ascii="Times New Roman" w:hAnsi="Times New Roman" w:cs="Times New Roman"/>
          <w:sz w:val="19"/>
          <w:szCs w:val="19"/>
        </w:rPr>
        <w:t>уровне системы являют</w:t>
      </w:r>
      <w:r w:rsidR="00283922">
        <w:rPr>
          <w:rFonts w:ascii="Times New Roman" w:hAnsi="Times New Roman" w:cs="Times New Roman"/>
          <w:sz w:val="19"/>
          <w:szCs w:val="19"/>
        </w:rPr>
        <w:t>ся предварительным условием для </w:t>
      </w:r>
      <w:r w:rsidRPr="00F82810">
        <w:rPr>
          <w:rFonts w:ascii="Times New Roman" w:hAnsi="Times New Roman" w:cs="Times New Roman"/>
          <w:sz w:val="19"/>
          <w:szCs w:val="19"/>
        </w:rPr>
        <w:t>рассмотрения плана производства.</w:t>
      </w:r>
    </w:p>
    <w:p w:rsidR="00557E4D" w:rsidRPr="003D45C7" w:rsidRDefault="00557E4D" w:rsidP="00DA2887">
      <w:pPr>
        <w:widowControl/>
        <w:shd w:val="clear" w:color="auto" w:fill="FFFFFF"/>
        <w:tabs>
          <w:tab w:val="left" w:pos="427"/>
        </w:tabs>
        <w:spacing w:before="240" w:after="120" w:line="252" w:lineRule="auto"/>
        <w:rPr>
          <w:rFonts w:cs="Times New Roman"/>
          <w:b/>
        </w:rPr>
      </w:pPr>
      <w:r w:rsidRPr="00DA2887">
        <w:rPr>
          <w:rFonts w:cs="Times New Roman"/>
          <w:b/>
          <w:color w:val="A6A6A6" w:themeColor="background1" w:themeShade="A6"/>
        </w:rPr>
        <w:t>15.6</w:t>
      </w:r>
      <w:r w:rsidRPr="00DA2887">
        <w:rPr>
          <w:rFonts w:cs="Times New Roman"/>
          <w:b/>
          <w:color w:val="A6A6A6" w:themeColor="background1" w:themeShade="A6"/>
        </w:rPr>
        <w:tab/>
      </w:r>
      <w:r w:rsidR="002D6249">
        <w:rPr>
          <w:rFonts w:cs="Times New Roman"/>
          <w:b/>
        </w:rPr>
        <w:t>Производственный контроль и </w:t>
      </w:r>
      <w:r w:rsidRPr="003D45C7">
        <w:rPr>
          <w:rFonts w:cs="Times New Roman"/>
          <w:b/>
        </w:rPr>
        <w:t>производственная инспекция</w:t>
      </w:r>
    </w:p>
    <w:p w:rsidR="00557E4D" w:rsidRPr="00F82810" w:rsidRDefault="003D45C7" w:rsidP="00F82810">
      <w:pPr>
        <w:widowControl/>
        <w:numPr>
          <w:ilvl w:val="0"/>
          <w:numId w:val="48"/>
        </w:numPr>
        <w:shd w:val="clear" w:color="auto" w:fill="FFFFFF"/>
        <w:tabs>
          <w:tab w:val="left" w:pos="427"/>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rPr>
        <w:t> </w:t>
      </w:r>
      <w:r w:rsidR="00557E4D" w:rsidRPr="00F82810">
        <w:rPr>
          <w:rFonts w:ascii="Times New Roman" w:hAnsi="Times New Roman" w:cs="Times New Roman"/>
          <w:color w:val="000000"/>
          <w:sz w:val="19"/>
          <w:szCs w:val="19"/>
        </w:rPr>
        <w:t>STUK или уполномоченный инспектирующий орган может осуществлять освидетельствование изготовления насоса</w:t>
      </w:r>
      <w:r w:rsidR="00283922">
        <w:rPr>
          <w:rFonts w:ascii="Times New Roman" w:hAnsi="Times New Roman" w:cs="Times New Roman"/>
          <w:sz w:val="19"/>
          <w:szCs w:val="19"/>
        </w:rPr>
        <w:t xml:space="preserve"> путем посещений завода во </w:t>
      </w:r>
      <w:r w:rsidR="00557E4D" w:rsidRPr="00F82810">
        <w:rPr>
          <w:rFonts w:ascii="Times New Roman" w:hAnsi="Times New Roman" w:cs="Times New Roman"/>
          <w:sz w:val="19"/>
          <w:szCs w:val="19"/>
        </w:rPr>
        <w:t>время изготовления перед окончательной производственной инспекцией насоса.</w:t>
      </w:r>
    </w:p>
    <w:p w:rsidR="00557E4D" w:rsidRPr="00F82810" w:rsidRDefault="003D45C7" w:rsidP="00F82810">
      <w:pPr>
        <w:widowControl/>
        <w:numPr>
          <w:ilvl w:val="0"/>
          <w:numId w:val="48"/>
        </w:numPr>
        <w:shd w:val="clear" w:color="auto" w:fill="FFFFFF"/>
        <w:tabs>
          <w:tab w:val="left" w:pos="427"/>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rPr>
        <w:t> </w:t>
      </w:r>
      <w:r w:rsidR="00557E4D" w:rsidRPr="00F82810">
        <w:rPr>
          <w:rFonts w:ascii="Times New Roman" w:hAnsi="Times New Roman" w:cs="Times New Roman"/>
          <w:color w:val="000000"/>
          <w:sz w:val="19"/>
          <w:szCs w:val="19"/>
        </w:rPr>
        <w:t>STUK или уполномоченный инспектирующий орган проводит производственную инспекцию готового насоса, указанную в настоящем руководстве.</w:t>
      </w:r>
    </w:p>
    <w:p w:rsidR="00557E4D" w:rsidRPr="003D45C7" w:rsidRDefault="00557E4D" w:rsidP="00DA2887">
      <w:pPr>
        <w:widowControl/>
        <w:shd w:val="clear" w:color="auto" w:fill="FFFFFF"/>
        <w:tabs>
          <w:tab w:val="left" w:pos="427"/>
        </w:tabs>
        <w:spacing w:before="240" w:after="120" w:line="252" w:lineRule="auto"/>
        <w:rPr>
          <w:rFonts w:cs="Times New Roman"/>
          <w:b/>
        </w:rPr>
      </w:pPr>
      <w:r w:rsidRPr="00DA2887">
        <w:rPr>
          <w:rFonts w:cs="Times New Roman"/>
          <w:b/>
          <w:color w:val="A6A6A6" w:themeColor="background1" w:themeShade="A6"/>
        </w:rPr>
        <w:t>15.7</w:t>
      </w:r>
      <w:r w:rsidRPr="00DA2887">
        <w:rPr>
          <w:rFonts w:cs="Times New Roman"/>
          <w:b/>
          <w:color w:val="A6A6A6" w:themeColor="background1" w:themeShade="A6"/>
        </w:rPr>
        <w:tab/>
      </w:r>
      <w:r w:rsidRPr="003D45C7">
        <w:rPr>
          <w:rFonts w:cs="Times New Roman"/>
          <w:b/>
        </w:rPr>
        <w:t>Насосы утвержденного типа</w:t>
      </w:r>
    </w:p>
    <w:p w:rsidR="00557E4D" w:rsidRPr="00F82810" w:rsidRDefault="003D45C7" w:rsidP="00F82810">
      <w:pPr>
        <w:widowControl/>
        <w:numPr>
          <w:ilvl w:val="0"/>
          <w:numId w:val="49"/>
        </w:numPr>
        <w:shd w:val="clear" w:color="auto" w:fill="FFFFFF"/>
        <w:tabs>
          <w:tab w:val="left" w:pos="427"/>
        </w:tabs>
        <w:spacing w:after="120" w:line="264" w:lineRule="auto"/>
        <w:jc w:val="both"/>
        <w:rPr>
          <w:rFonts w:ascii="Times New Roman" w:hAnsi="Times New Roman" w:cs="Times New Roman"/>
          <w:b/>
          <w:bCs/>
          <w:color w:val="000000"/>
          <w:spacing w:val="-7"/>
          <w:sz w:val="19"/>
          <w:szCs w:val="19"/>
        </w:rPr>
      </w:pPr>
      <w:r>
        <w:rPr>
          <w:rFonts w:ascii="Times New Roman" w:hAnsi="Times New Roman" w:cs="Times New Roman"/>
          <w:color w:val="000000"/>
          <w:sz w:val="19"/>
          <w:szCs w:val="19"/>
        </w:rPr>
        <w:t> </w:t>
      </w:r>
      <w:r w:rsidR="00557E4D" w:rsidRPr="00F82810">
        <w:rPr>
          <w:rFonts w:ascii="Times New Roman" w:hAnsi="Times New Roman" w:cs="Times New Roman"/>
          <w:color w:val="000000"/>
          <w:sz w:val="19"/>
          <w:szCs w:val="19"/>
        </w:rPr>
        <w:t>Уполномоченный орган рассматривает документы и проводит инспекции в объеме, установленн</w:t>
      </w:r>
      <w:r w:rsidR="00283922">
        <w:rPr>
          <w:rFonts w:ascii="Times New Roman" w:hAnsi="Times New Roman" w:cs="Times New Roman"/>
          <w:color w:val="000000"/>
          <w:sz w:val="19"/>
          <w:szCs w:val="19"/>
        </w:rPr>
        <w:t>ом в настоящем руководстве, для </w:t>
      </w:r>
      <w:r w:rsidR="00557E4D" w:rsidRPr="00F82810">
        <w:rPr>
          <w:rFonts w:ascii="Times New Roman" w:hAnsi="Times New Roman" w:cs="Times New Roman"/>
          <w:color w:val="000000"/>
          <w:sz w:val="19"/>
          <w:szCs w:val="19"/>
        </w:rPr>
        <w:t>определ</w:t>
      </w:r>
      <w:r w:rsidR="00283922">
        <w:rPr>
          <w:rFonts w:ascii="Times New Roman" w:hAnsi="Times New Roman" w:cs="Times New Roman"/>
          <w:color w:val="000000"/>
          <w:sz w:val="19"/>
          <w:szCs w:val="19"/>
        </w:rPr>
        <w:t>ения соответствия требованиям к</w:t>
      </w:r>
      <w:r w:rsidR="00283922">
        <w:rPr>
          <w:rFonts w:ascii="Times New Roman" w:hAnsi="Times New Roman" w:cs="Times New Roman"/>
          <w:color w:val="000000"/>
          <w:sz w:val="19"/>
          <w:szCs w:val="19"/>
          <w:lang w:val="en-US"/>
        </w:rPr>
        <w:t> </w:t>
      </w:r>
      <w:r w:rsidR="00557E4D" w:rsidRPr="00F82810">
        <w:rPr>
          <w:rFonts w:ascii="Times New Roman" w:hAnsi="Times New Roman" w:cs="Times New Roman"/>
          <w:color w:val="000000"/>
          <w:sz w:val="19"/>
          <w:szCs w:val="19"/>
        </w:rPr>
        <w:t>конструкции и размерам. Если соответствие можно подтвердить, уполномоченный орган выдает сертификат об утверждении типа насоса.</w:t>
      </w:r>
    </w:p>
    <w:p w:rsidR="00557E4D" w:rsidRPr="00F82810" w:rsidRDefault="003D45C7" w:rsidP="00F82810">
      <w:pPr>
        <w:widowControl/>
        <w:numPr>
          <w:ilvl w:val="0"/>
          <w:numId w:val="49"/>
        </w:numPr>
        <w:shd w:val="clear" w:color="auto" w:fill="FFFFFF"/>
        <w:tabs>
          <w:tab w:val="left" w:pos="427"/>
        </w:tabs>
        <w:spacing w:after="120" w:line="264" w:lineRule="auto"/>
        <w:jc w:val="both"/>
        <w:rPr>
          <w:rFonts w:ascii="Times New Roman" w:hAnsi="Times New Roman" w:cs="Times New Roman"/>
          <w:b/>
          <w:bCs/>
          <w:color w:val="000000"/>
          <w:spacing w:val="-1"/>
          <w:sz w:val="19"/>
          <w:szCs w:val="19"/>
        </w:rPr>
      </w:pPr>
      <w:r>
        <w:rPr>
          <w:rFonts w:ascii="Times New Roman" w:hAnsi="Times New Roman" w:cs="Times New Roman"/>
          <w:color w:val="000000"/>
          <w:sz w:val="19"/>
          <w:szCs w:val="19"/>
        </w:rPr>
        <w:t> </w:t>
      </w:r>
      <w:r w:rsidR="00557E4D" w:rsidRPr="00F82810">
        <w:rPr>
          <w:rFonts w:ascii="Times New Roman" w:hAnsi="Times New Roman" w:cs="Times New Roman"/>
          <w:color w:val="000000"/>
          <w:sz w:val="19"/>
          <w:szCs w:val="19"/>
        </w:rPr>
        <w:t>Уполномоченный орган выполняет верификацию продукции и освидетельствование испытаний в объеме, установленном в настоящем руководстве, для определения соответствия процесса изготовления. Если соответствие можно подтвердить, уполномоченный орган выдает сертификат соответствия насоса</w:t>
      </w:r>
      <w:r w:rsidR="002E4CCE">
        <w:rPr>
          <w:rFonts w:ascii="Times New Roman" w:hAnsi="Times New Roman" w:cs="Times New Roman"/>
          <w:color w:val="000000"/>
          <w:sz w:val="19"/>
          <w:szCs w:val="19"/>
        </w:rPr>
        <w:t xml:space="preserve"> установленным требованиям</w:t>
      </w:r>
      <w:r w:rsidR="00557E4D" w:rsidRPr="00F82810">
        <w:rPr>
          <w:rFonts w:ascii="Times New Roman" w:hAnsi="Times New Roman" w:cs="Times New Roman"/>
          <w:color w:val="000000"/>
          <w:sz w:val="19"/>
          <w:szCs w:val="19"/>
        </w:rPr>
        <w:t>.</w:t>
      </w:r>
    </w:p>
    <w:p w:rsidR="00557E4D" w:rsidRPr="00F82810" w:rsidRDefault="003D45C7" w:rsidP="00F82810">
      <w:pPr>
        <w:widowControl/>
        <w:numPr>
          <w:ilvl w:val="0"/>
          <w:numId w:val="49"/>
        </w:numPr>
        <w:shd w:val="clear" w:color="auto" w:fill="FFFFFF"/>
        <w:tabs>
          <w:tab w:val="left" w:pos="427"/>
        </w:tabs>
        <w:spacing w:after="120" w:line="264" w:lineRule="auto"/>
        <w:jc w:val="both"/>
        <w:rPr>
          <w:rFonts w:ascii="Times New Roman" w:hAnsi="Times New Roman" w:cs="Times New Roman"/>
          <w:b/>
          <w:bCs/>
          <w:color w:val="000000"/>
          <w:spacing w:val="-1"/>
          <w:sz w:val="19"/>
          <w:szCs w:val="19"/>
        </w:rPr>
      </w:pPr>
      <w:r>
        <w:rPr>
          <w:rFonts w:ascii="Times New Roman" w:hAnsi="Times New Roman" w:cs="Times New Roman"/>
          <w:color w:val="000000"/>
          <w:sz w:val="19"/>
          <w:szCs w:val="19"/>
        </w:rPr>
        <w:t> </w:t>
      </w:r>
      <w:r w:rsidR="00557E4D" w:rsidRPr="00F82810">
        <w:rPr>
          <w:rFonts w:ascii="Times New Roman" w:hAnsi="Times New Roman" w:cs="Times New Roman"/>
          <w:color w:val="000000"/>
          <w:sz w:val="19"/>
          <w:szCs w:val="19"/>
        </w:rPr>
        <w:t>STUK или уполномоченный инспектирующий орган рассматривает документацию по утверждению типа насоса и выдает решение по нему. Документация по утверждению типа включает документы, указанные в настоящем руководстве.</w:t>
      </w:r>
    </w:p>
    <w:p w:rsidR="00557E4D" w:rsidRPr="003D45C7" w:rsidRDefault="00557E4D" w:rsidP="00DA2887">
      <w:pPr>
        <w:widowControl/>
        <w:shd w:val="clear" w:color="auto" w:fill="FFFFFF"/>
        <w:tabs>
          <w:tab w:val="left" w:pos="427"/>
        </w:tabs>
        <w:spacing w:before="240" w:after="120" w:line="252" w:lineRule="auto"/>
        <w:rPr>
          <w:rFonts w:cs="Times New Roman"/>
          <w:b/>
        </w:rPr>
      </w:pPr>
      <w:r w:rsidRPr="00DA2887">
        <w:rPr>
          <w:rFonts w:cs="Times New Roman"/>
          <w:b/>
          <w:color w:val="A6A6A6" w:themeColor="background1" w:themeShade="A6"/>
        </w:rPr>
        <w:t>15.8</w:t>
      </w:r>
      <w:r w:rsidRPr="00DA2887">
        <w:rPr>
          <w:rFonts w:cs="Times New Roman"/>
          <w:b/>
          <w:color w:val="A6A6A6" w:themeColor="background1" w:themeShade="A6"/>
        </w:rPr>
        <w:tab/>
      </w:r>
      <w:r w:rsidRPr="003D45C7">
        <w:rPr>
          <w:rFonts w:cs="Times New Roman"/>
          <w:b/>
        </w:rPr>
        <w:t>Освидетельствование типовых испытаний</w:t>
      </w:r>
    </w:p>
    <w:p w:rsidR="00557E4D" w:rsidRPr="00F82810" w:rsidRDefault="00557E4D" w:rsidP="00F82810">
      <w:pPr>
        <w:widowControl/>
        <w:shd w:val="clear" w:color="auto" w:fill="FFFFFF"/>
        <w:tabs>
          <w:tab w:val="left" w:pos="427"/>
        </w:tabs>
        <w:spacing w:after="120" w:line="264" w:lineRule="auto"/>
        <w:jc w:val="both"/>
        <w:rPr>
          <w:rFonts w:ascii="Times New Roman" w:hAnsi="Times New Roman" w:cs="Times New Roman"/>
          <w:sz w:val="19"/>
          <w:szCs w:val="19"/>
        </w:rPr>
      </w:pPr>
      <w:r w:rsidRPr="003D45C7">
        <w:rPr>
          <w:b/>
          <w:color w:val="000000"/>
          <w:sz w:val="19"/>
          <w:szCs w:val="19"/>
        </w:rPr>
        <w:t>1520.</w:t>
      </w:r>
      <w:r w:rsidR="003D45C7">
        <w:rPr>
          <w:rFonts w:ascii="Times New Roman" w:hAnsi="Times New Roman" w:cs="Times New Roman"/>
          <w:sz w:val="19"/>
          <w:szCs w:val="19"/>
        </w:rPr>
        <w:t> </w:t>
      </w:r>
      <w:r w:rsidRPr="00F82810">
        <w:rPr>
          <w:rFonts w:ascii="Times New Roman" w:hAnsi="Times New Roman" w:cs="Times New Roman"/>
          <w:color w:val="000000"/>
          <w:sz w:val="19"/>
          <w:szCs w:val="19"/>
        </w:rPr>
        <w:t xml:space="preserve">Если типовые </w:t>
      </w:r>
      <w:r w:rsidR="00CB79FD">
        <w:rPr>
          <w:rFonts w:ascii="Times New Roman" w:hAnsi="Times New Roman" w:cs="Times New Roman"/>
          <w:color w:val="000000"/>
          <w:sz w:val="19"/>
          <w:szCs w:val="19"/>
        </w:rPr>
        <w:t>испытания проводятся для</w:t>
      </w:r>
      <w:r w:rsidR="00CB79FD">
        <w:rPr>
          <w:rFonts w:ascii="Times New Roman" w:hAnsi="Times New Roman" w:cs="Times New Roman"/>
          <w:color w:val="000000"/>
          <w:sz w:val="19"/>
          <w:szCs w:val="19"/>
          <w:lang w:val="en-US"/>
        </w:rPr>
        <w:t> </w:t>
      </w:r>
      <w:r w:rsidRPr="00F82810">
        <w:rPr>
          <w:rFonts w:ascii="Times New Roman" w:hAnsi="Times New Roman" w:cs="Times New Roman"/>
          <w:color w:val="000000"/>
          <w:sz w:val="19"/>
          <w:szCs w:val="19"/>
        </w:rPr>
        <w:t>насоса, по</w:t>
      </w:r>
      <w:r w:rsidR="00CB79FD">
        <w:rPr>
          <w:rFonts w:ascii="Times New Roman" w:hAnsi="Times New Roman" w:cs="Times New Roman"/>
          <w:color w:val="000000"/>
          <w:sz w:val="19"/>
          <w:szCs w:val="19"/>
        </w:rPr>
        <w:t>длежащего утверждению, STUK или</w:t>
      </w:r>
      <w:r w:rsidR="00CB79FD">
        <w:rPr>
          <w:rFonts w:ascii="Times New Roman" w:hAnsi="Times New Roman" w:cs="Times New Roman"/>
          <w:color w:val="000000"/>
          <w:sz w:val="19"/>
          <w:szCs w:val="19"/>
          <w:lang w:val="en-US"/>
        </w:rPr>
        <w:t> </w:t>
      </w:r>
      <w:r w:rsidRPr="00F82810">
        <w:rPr>
          <w:rFonts w:ascii="Times New Roman" w:hAnsi="Times New Roman" w:cs="Times New Roman"/>
          <w:color w:val="000000"/>
          <w:sz w:val="19"/>
          <w:szCs w:val="19"/>
        </w:rPr>
        <w:t>уполномоченный инспектирующий орган рассматривает п</w:t>
      </w:r>
      <w:r w:rsidR="00CB79FD">
        <w:rPr>
          <w:rFonts w:ascii="Times New Roman" w:hAnsi="Times New Roman" w:cs="Times New Roman"/>
          <w:color w:val="000000"/>
          <w:sz w:val="19"/>
          <w:szCs w:val="19"/>
        </w:rPr>
        <w:t>лан типовых испытаний и отчет о</w:t>
      </w:r>
      <w:r w:rsidR="00CB79FD">
        <w:rPr>
          <w:rFonts w:ascii="Times New Roman" w:hAnsi="Times New Roman" w:cs="Times New Roman"/>
          <w:color w:val="000000"/>
          <w:sz w:val="19"/>
          <w:szCs w:val="19"/>
          <w:lang w:val="en-US"/>
        </w:rPr>
        <w:t> </w:t>
      </w:r>
      <w:r w:rsidRPr="00F82810">
        <w:rPr>
          <w:rFonts w:ascii="Times New Roman" w:hAnsi="Times New Roman" w:cs="Times New Roman"/>
          <w:color w:val="000000"/>
          <w:sz w:val="19"/>
          <w:szCs w:val="19"/>
        </w:rPr>
        <w:t>результат</w:t>
      </w:r>
      <w:r w:rsidR="00CB79FD">
        <w:rPr>
          <w:rFonts w:ascii="Times New Roman" w:hAnsi="Times New Roman" w:cs="Times New Roman"/>
          <w:color w:val="000000"/>
          <w:sz w:val="19"/>
          <w:szCs w:val="19"/>
        </w:rPr>
        <w:t>ах типового испытания. STUK или</w:t>
      </w:r>
      <w:r w:rsidR="00CB79FD">
        <w:rPr>
          <w:rFonts w:ascii="Times New Roman" w:hAnsi="Times New Roman" w:cs="Times New Roman"/>
          <w:color w:val="000000"/>
          <w:sz w:val="19"/>
          <w:szCs w:val="19"/>
          <w:lang w:val="en-US"/>
        </w:rPr>
        <w:t> </w:t>
      </w:r>
      <w:r w:rsidRPr="00F82810">
        <w:rPr>
          <w:rFonts w:ascii="Times New Roman" w:hAnsi="Times New Roman" w:cs="Times New Roman"/>
          <w:color w:val="000000"/>
          <w:sz w:val="19"/>
          <w:szCs w:val="19"/>
        </w:rPr>
        <w:t>уполномоченный инспектирующий орган также долж</w:t>
      </w:r>
      <w:r w:rsidR="00CB79FD">
        <w:rPr>
          <w:rFonts w:ascii="Times New Roman" w:hAnsi="Times New Roman" w:cs="Times New Roman"/>
          <w:color w:val="000000"/>
          <w:sz w:val="19"/>
          <w:szCs w:val="19"/>
        </w:rPr>
        <w:t>ен</w:t>
      </w:r>
      <w:r w:rsidRPr="00F82810">
        <w:rPr>
          <w:rFonts w:ascii="Times New Roman" w:hAnsi="Times New Roman" w:cs="Times New Roman"/>
          <w:color w:val="000000"/>
          <w:sz w:val="19"/>
          <w:szCs w:val="19"/>
        </w:rPr>
        <w:t xml:space="preserve"> </w:t>
      </w:r>
      <w:r w:rsidR="00CB79FD">
        <w:rPr>
          <w:rFonts w:ascii="Times New Roman" w:hAnsi="Times New Roman" w:cs="Times New Roman"/>
          <w:sz w:val="19"/>
          <w:szCs w:val="19"/>
        </w:rPr>
        <w:t>быть приглашен</w:t>
      </w:r>
      <w:r w:rsidRPr="00F82810">
        <w:rPr>
          <w:rFonts w:ascii="Times New Roman" w:hAnsi="Times New Roman" w:cs="Times New Roman"/>
          <w:sz w:val="19"/>
          <w:szCs w:val="19"/>
        </w:rPr>
        <w:t xml:space="preserve"> для освидетельствования типовых испытан</w:t>
      </w:r>
      <w:r w:rsidR="00CB79FD">
        <w:rPr>
          <w:rFonts w:ascii="Times New Roman" w:hAnsi="Times New Roman" w:cs="Times New Roman"/>
          <w:sz w:val="19"/>
          <w:szCs w:val="19"/>
        </w:rPr>
        <w:t>ий, проводимых в соответствии с</w:t>
      </w:r>
      <w:r w:rsidR="00CB79FD">
        <w:rPr>
          <w:rFonts w:ascii="Times New Roman" w:hAnsi="Times New Roman" w:cs="Times New Roman"/>
          <w:sz w:val="19"/>
          <w:szCs w:val="19"/>
          <w:lang w:val="en-US"/>
        </w:rPr>
        <w:t> </w:t>
      </w:r>
      <w:r w:rsidRPr="00F82810">
        <w:rPr>
          <w:rFonts w:ascii="Times New Roman" w:hAnsi="Times New Roman" w:cs="Times New Roman"/>
          <w:sz w:val="19"/>
          <w:szCs w:val="19"/>
        </w:rPr>
        <w:t>данным планом.</w:t>
      </w:r>
    </w:p>
    <w:p w:rsidR="00557E4D" w:rsidRPr="00F82810" w:rsidRDefault="00557E4D" w:rsidP="00F82810">
      <w:pPr>
        <w:widowControl/>
        <w:shd w:val="clear" w:color="auto" w:fill="FFFFFF"/>
        <w:tabs>
          <w:tab w:val="left" w:pos="427"/>
        </w:tabs>
        <w:spacing w:after="120" w:line="264" w:lineRule="auto"/>
        <w:jc w:val="both"/>
        <w:rPr>
          <w:rFonts w:ascii="Times New Roman" w:hAnsi="Times New Roman" w:cs="Times New Roman"/>
          <w:sz w:val="19"/>
          <w:szCs w:val="19"/>
        </w:rPr>
        <w:sectPr w:rsidR="00557E4D" w:rsidRPr="00F82810" w:rsidSect="00F82810">
          <w:pgSz w:w="11909" w:h="16834" w:code="9"/>
          <w:pgMar w:top="1134" w:right="1134" w:bottom="1134" w:left="1418" w:header="720" w:footer="720" w:gutter="0"/>
          <w:cols w:num="2" w:space="720"/>
          <w:noEndnote/>
        </w:sectPr>
      </w:pPr>
    </w:p>
    <w:p w:rsidR="00557E4D" w:rsidRPr="003D45C7" w:rsidRDefault="00557E4D" w:rsidP="00DA2887">
      <w:pPr>
        <w:widowControl/>
        <w:shd w:val="clear" w:color="auto" w:fill="FFFFFF"/>
        <w:tabs>
          <w:tab w:val="left" w:pos="427"/>
        </w:tabs>
        <w:spacing w:before="240" w:after="120" w:line="252" w:lineRule="auto"/>
        <w:rPr>
          <w:rFonts w:cs="Times New Roman"/>
          <w:b/>
        </w:rPr>
      </w:pPr>
      <w:bookmarkStart w:id="11" w:name="bookmark14"/>
      <w:r w:rsidRPr="00DA2887">
        <w:rPr>
          <w:rFonts w:cs="Times New Roman"/>
          <w:b/>
          <w:color w:val="A6A6A6" w:themeColor="background1" w:themeShade="A6"/>
        </w:rPr>
        <w:lastRenderedPageBreak/>
        <w:t>1</w:t>
      </w:r>
      <w:bookmarkEnd w:id="11"/>
      <w:r w:rsidRPr="00DA2887">
        <w:rPr>
          <w:rFonts w:cs="Times New Roman"/>
          <w:b/>
          <w:color w:val="A6A6A6" w:themeColor="background1" w:themeShade="A6"/>
        </w:rPr>
        <w:t>5.9</w:t>
      </w:r>
      <w:r w:rsidRPr="00DA2887">
        <w:rPr>
          <w:rFonts w:cs="Times New Roman"/>
          <w:b/>
          <w:color w:val="A6A6A6" w:themeColor="background1" w:themeShade="A6"/>
        </w:rPr>
        <w:tab/>
      </w:r>
      <w:r w:rsidR="00CB79FD">
        <w:rPr>
          <w:rFonts w:cs="Times New Roman"/>
          <w:b/>
        </w:rPr>
        <w:t>Освидетельствование монтажа и</w:t>
      </w:r>
      <w:r w:rsidR="00CB79FD">
        <w:rPr>
          <w:rFonts w:cs="Times New Roman"/>
          <w:b/>
          <w:lang w:val="en-US"/>
        </w:rPr>
        <w:t> </w:t>
      </w:r>
      <w:r w:rsidRPr="003D45C7">
        <w:rPr>
          <w:rFonts w:cs="Times New Roman"/>
          <w:b/>
        </w:rPr>
        <w:t>производственная инспекция</w:t>
      </w:r>
    </w:p>
    <w:p w:rsidR="00557E4D" w:rsidRPr="00F82810" w:rsidRDefault="00557E4D" w:rsidP="00F82810">
      <w:pPr>
        <w:widowControl/>
        <w:shd w:val="clear" w:color="auto" w:fill="FFFFFF"/>
        <w:tabs>
          <w:tab w:val="left" w:pos="494"/>
        </w:tabs>
        <w:spacing w:after="120" w:line="264" w:lineRule="auto"/>
        <w:jc w:val="both"/>
        <w:rPr>
          <w:rFonts w:ascii="Times New Roman" w:hAnsi="Times New Roman" w:cs="Times New Roman"/>
          <w:sz w:val="19"/>
          <w:szCs w:val="19"/>
        </w:rPr>
      </w:pPr>
      <w:r w:rsidRPr="003D45C7">
        <w:rPr>
          <w:b/>
          <w:color w:val="000000"/>
          <w:spacing w:val="-2"/>
          <w:sz w:val="19"/>
          <w:szCs w:val="19"/>
        </w:rPr>
        <w:t>1521.</w:t>
      </w:r>
      <w:r w:rsidRPr="00F82810">
        <w:rPr>
          <w:rFonts w:ascii="Times New Roman" w:hAnsi="Times New Roman" w:cs="Times New Roman"/>
          <w:sz w:val="19"/>
          <w:szCs w:val="19"/>
        </w:rPr>
        <w:tab/>
      </w:r>
      <w:r w:rsidR="003D45C7">
        <w:rPr>
          <w:rFonts w:ascii="Times New Roman" w:hAnsi="Times New Roman" w:cs="Times New Roman"/>
          <w:sz w:val="19"/>
          <w:szCs w:val="19"/>
        </w:rPr>
        <w:t> </w:t>
      </w:r>
      <w:r w:rsidRPr="00F82810">
        <w:rPr>
          <w:rFonts w:ascii="Times New Roman" w:hAnsi="Times New Roman" w:cs="Times New Roman"/>
          <w:color w:val="000000"/>
          <w:sz w:val="19"/>
          <w:szCs w:val="19"/>
        </w:rPr>
        <w:t>STUK или уполномоченный инспектирующий орган рассматрива</w:t>
      </w:r>
      <w:r w:rsidR="00CB79FD">
        <w:rPr>
          <w:rFonts w:ascii="Times New Roman" w:hAnsi="Times New Roman" w:cs="Times New Roman"/>
          <w:color w:val="000000"/>
          <w:sz w:val="19"/>
          <w:szCs w:val="19"/>
        </w:rPr>
        <w:t>е</w:t>
      </w:r>
      <w:r w:rsidRPr="00F82810">
        <w:rPr>
          <w:rFonts w:ascii="Times New Roman" w:hAnsi="Times New Roman" w:cs="Times New Roman"/>
          <w:color w:val="000000"/>
          <w:sz w:val="19"/>
          <w:szCs w:val="19"/>
        </w:rPr>
        <w:t>т план производства монтажных работ, представляемый лицензиатом, который должен содержать документы, указанные в настоящем руководстве.</w:t>
      </w:r>
    </w:p>
    <w:p w:rsidR="00557E4D" w:rsidRPr="00F82810" w:rsidRDefault="00557E4D" w:rsidP="00F82810">
      <w:pPr>
        <w:widowControl/>
        <w:shd w:val="clear" w:color="auto" w:fill="FFFFFF"/>
        <w:tabs>
          <w:tab w:val="left" w:pos="442"/>
        </w:tabs>
        <w:spacing w:after="120" w:line="264" w:lineRule="auto"/>
        <w:jc w:val="both"/>
        <w:rPr>
          <w:rFonts w:ascii="Times New Roman" w:hAnsi="Times New Roman" w:cs="Times New Roman"/>
          <w:sz w:val="19"/>
          <w:szCs w:val="19"/>
        </w:rPr>
      </w:pPr>
      <w:r w:rsidRPr="003D45C7">
        <w:rPr>
          <w:b/>
          <w:color w:val="000000"/>
          <w:spacing w:val="-1"/>
          <w:sz w:val="19"/>
          <w:szCs w:val="19"/>
        </w:rPr>
        <w:t>1522.</w:t>
      </w:r>
      <w:r w:rsidR="003D45C7">
        <w:rPr>
          <w:rFonts w:ascii="Times New Roman" w:hAnsi="Times New Roman" w:cs="Times New Roman"/>
          <w:sz w:val="19"/>
          <w:szCs w:val="19"/>
        </w:rPr>
        <w:t> </w:t>
      </w:r>
      <w:r w:rsidRPr="00F82810">
        <w:rPr>
          <w:rFonts w:ascii="Times New Roman" w:hAnsi="Times New Roman" w:cs="Times New Roman"/>
          <w:color w:val="000000"/>
          <w:sz w:val="19"/>
          <w:szCs w:val="19"/>
        </w:rPr>
        <w:t>STUK или уполномоченный инспектирующий орган проводит производственную инспекцию монтажа насоса, указанную в настоящем руководстве.</w:t>
      </w:r>
    </w:p>
    <w:p w:rsidR="00557E4D" w:rsidRPr="003D45C7" w:rsidRDefault="00557E4D" w:rsidP="00DA2887">
      <w:pPr>
        <w:widowControl/>
        <w:shd w:val="clear" w:color="auto" w:fill="FFFFFF"/>
        <w:tabs>
          <w:tab w:val="left" w:pos="427"/>
        </w:tabs>
        <w:spacing w:before="240" w:after="120" w:line="252" w:lineRule="auto"/>
        <w:rPr>
          <w:rFonts w:cs="Times New Roman"/>
          <w:b/>
        </w:rPr>
      </w:pPr>
      <w:r w:rsidRPr="00DA2887">
        <w:rPr>
          <w:rFonts w:cs="Times New Roman"/>
          <w:b/>
          <w:color w:val="A6A6A6" w:themeColor="background1" w:themeShade="A6"/>
        </w:rPr>
        <w:t>15.10</w:t>
      </w:r>
      <w:r w:rsidRPr="00DA2887">
        <w:rPr>
          <w:rFonts w:cs="Times New Roman"/>
          <w:b/>
          <w:color w:val="A6A6A6" w:themeColor="background1" w:themeShade="A6"/>
        </w:rPr>
        <w:tab/>
      </w:r>
      <w:r w:rsidRPr="003D45C7">
        <w:rPr>
          <w:rFonts w:cs="Times New Roman"/>
          <w:b/>
        </w:rPr>
        <w:t>Приемочная инспекция</w:t>
      </w:r>
    </w:p>
    <w:p w:rsidR="00557E4D" w:rsidRPr="00F82810" w:rsidRDefault="00557E4D" w:rsidP="00F82810">
      <w:pPr>
        <w:widowControl/>
        <w:shd w:val="clear" w:color="auto" w:fill="FFFFFF"/>
        <w:tabs>
          <w:tab w:val="left" w:pos="442"/>
        </w:tabs>
        <w:spacing w:after="120" w:line="264" w:lineRule="auto"/>
        <w:jc w:val="both"/>
        <w:rPr>
          <w:rFonts w:ascii="Times New Roman" w:hAnsi="Times New Roman" w:cs="Times New Roman"/>
          <w:sz w:val="19"/>
          <w:szCs w:val="19"/>
        </w:rPr>
      </w:pPr>
      <w:r w:rsidRPr="003D45C7">
        <w:rPr>
          <w:b/>
          <w:color w:val="000000"/>
          <w:spacing w:val="-1"/>
          <w:sz w:val="19"/>
          <w:szCs w:val="19"/>
        </w:rPr>
        <w:t>1523.</w:t>
      </w:r>
      <w:r w:rsidR="003D45C7">
        <w:rPr>
          <w:rFonts w:ascii="Times New Roman" w:hAnsi="Times New Roman" w:cs="Times New Roman"/>
          <w:sz w:val="19"/>
          <w:szCs w:val="19"/>
        </w:rPr>
        <w:t> </w:t>
      </w:r>
      <w:r w:rsidRPr="00F82810">
        <w:rPr>
          <w:rFonts w:ascii="Times New Roman" w:hAnsi="Times New Roman" w:cs="Times New Roman"/>
          <w:color w:val="000000"/>
          <w:sz w:val="19"/>
          <w:szCs w:val="19"/>
        </w:rPr>
        <w:t>STUK или уполномоченный инспектирующий орган проводит приемочную инспекцию насоса в два этапа в соответствии с настоящим руководством.</w:t>
      </w:r>
    </w:p>
    <w:p w:rsidR="00557E4D" w:rsidRPr="003D45C7" w:rsidRDefault="00557E4D" w:rsidP="00DA2887">
      <w:pPr>
        <w:widowControl/>
        <w:shd w:val="clear" w:color="auto" w:fill="FFFFFF"/>
        <w:tabs>
          <w:tab w:val="left" w:pos="427"/>
        </w:tabs>
        <w:spacing w:before="240" w:after="120" w:line="252" w:lineRule="auto"/>
        <w:rPr>
          <w:rFonts w:cs="Times New Roman"/>
          <w:b/>
        </w:rPr>
      </w:pPr>
      <w:r w:rsidRPr="00DA2887">
        <w:rPr>
          <w:rFonts w:cs="Times New Roman"/>
          <w:b/>
          <w:color w:val="A6A6A6" w:themeColor="background1" w:themeShade="A6"/>
        </w:rPr>
        <w:t>15.11</w:t>
      </w:r>
      <w:r w:rsidRPr="00DA2887">
        <w:rPr>
          <w:rFonts w:cs="Times New Roman"/>
          <w:b/>
          <w:color w:val="A6A6A6" w:themeColor="background1" w:themeShade="A6"/>
        </w:rPr>
        <w:tab/>
      </w:r>
      <w:r w:rsidR="00CB79FD">
        <w:rPr>
          <w:rFonts w:cs="Times New Roman"/>
          <w:b/>
        </w:rPr>
        <w:t>Эксплуатация, контроль за</w:t>
      </w:r>
      <w:r w:rsidR="00CB79FD">
        <w:rPr>
          <w:rFonts w:cs="Times New Roman"/>
          <w:b/>
          <w:lang w:val="en-US"/>
        </w:rPr>
        <w:t> </w:t>
      </w:r>
      <w:r w:rsidRPr="003D45C7">
        <w:rPr>
          <w:rFonts w:cs="Times New Roman"/>
          <w:b/>
        </w:rPr>
        <w:t xml:space="preserve">состоянием и </w:t>
      </w:r>
      <w:proofErr w:type="gramStart"/>
      <w:r w:rsidRPr="003D45C7">
        <w:rPr>
          <w:rFonts w:cs="Times New Roman"/>
          <w:b/>
        </w:rPr>
        <w:t>техническое</w:t>
      </w:r>
      <w:proofErr w:type="gramEnd"/>
      <w:r w:rsidRPr="003D45C7">
        <w:rPr>
          <w:rFonts w:cs="Times New Roman"/>
          <w:b/>
        </w:rPr>
        <w:t xml:space="preserve"> обслуживание</w:t>
      </w:r>
    </w:p>
    <w:p w:rsidR="00557E4D" w:rsidRPr="00F82810" w:rsidRDefault="00557E4D" w:rsidP="00F82810">
      <w:pPr>
        <w:widowControl/>
        <w:shd w:val="clear" w:color="auto" w:fill="FFFFFF"/>
        <w:tabs>
          <w:tab w:val="left" w:pos="509"/>
        </w:tabs>
        <w:spacing w:after="120" w:line="264" w:lineRule="auto"/>
        <w:jc w:val="both"/>
        <w:rPr>
          <w:rFonts w:ascii="Times New Roman" w:hAnsi="Times New Roman" w:cs="Times New Roman"/>
          <w:sz w:val="19"/>
          <w:szCs w:val="19"/>
        </w:rPr>
      </w:pPr>
      <w:r w:rsidRPr="003D45C7">
        <w:rPr>
          <w:b/>
          <w:color w:val="000000"/>
          <w:spacing w:val="-1"/>
          <w:sz w:val="19"/>
          <w:szCs w:val="19"/>
        </w:rPr>
        <w:t>1524.</w:t>
      </w:r>
      <w:r w:rsidRPr="00F82810">
        <w:rPr>
          <w:rFonts w:ascii="Times New Roman" w:hAnsi="Times New Roman" w:cs="Times New Roman"/>
          <w:sz w:val="19"/>
          <w:szCs w:val="19"/>
        </w:rPr>
        <w:tab/>
      </w:r>
      <w:r w:rsidR="003D45C7">
        <w:rPr>
          <w:rFonts w:ascii="Times New Roman" w:hAnsi="Times New Roman" w:cs="Times New Roman"/>
          <w:sz w:val="19"/>
          <w:szCs w:val="19"/>
        </w:rPr>
        <w:t> </w:t>
      </w:r>
      <w:r w:rsidRPr="00F82810">
        <w:rPr>
          <w:rFonts w:ascii="Times New Roman" w:hAnsi="Times New Roman" w:cs="Times New Roman"/>
          <w:color w:val="000000"/>
          <w:sz w:val="19"/>
          <w:szCs w:val="19"/>
        </w:rPr>
        <w:t>STUK осуществляет надзор за эксплуатацией, контролем</w:t>
      </w:r>
      <w:r w:rsidRPr="00F82810">
        <w:rPr>
          <w:rFonts w:ascii="Times New Roman" w:hAnsi="Times New Roman" w:cs="Times New Roman"/>
          <w:sz w:val="19"/>
          <w:szCs w:val="19"/>
        </w:rPr>
        <w:t xml:space="preserve"> за состоянием и техническим обслуживанием насосов ядерной установки во время инспекций в рамках своей</w:t>
      </w:r>
      <w:r w:rsidR="00CB79FD">
        <w:rPr>
          <w:rFonts w:ascii="Times New Roman" w:hAnsi="Times New Roman" w:cs="Times New Roman"/>
          <w:sz w:val="19"/>
          <w:szCs w:val="19"/>
        </w:rPr>
        <w:t xml:space="preserve"> программы инспекций во</w:t>
      </w:r>
      <w:r w:rsidR="00CB79FD">
        <w:rPr>
          <w:rFonts w:ascii="Times New Roman" w:hAnsi="Times New Roman" w:cs="Times New Roman"/>
          <w:sz w:val="19"/>
          <w:szCs w:val="19"/>
          <w:lang w:val="en-US"/>
        </w:rPr>
        <w:t> </w:t>
      </w:r>
      <w:r w:rsidRPr="00F82810">
        <w:rPr>
          <w:rFonts w:ascii="Times New Roman" w:hAnsi="Times New Roman" w:cs="Times New Roman"/>
          <w:sz w:val="19"/>
          <w:szCs w:val="19"/>
        </w:rPr>
        <w:t>время эксплуатации. Данный контроль также охватывает ин</w:t>
      </w:r>
      <w:r w:rsidR="00CB79FD">
        <w:rPr>
          <w:rFonts w:ascii="Times New Roman" w:hAnsi="Times New Roman" w:cs="Times New Roman"/>
          <w:sz w:val="19"/>
          <w:szCs w:val="19"/>
        </w:rPr>
        <w:t>струкции и планы, относящиеся к</w:t>
      </w:r>
      <w:r w:rsidR="00CB79FD">
        <w:rPr>
          <w:rFonts w:ascii="Times New Roman" w:hAnsi="Times New Roman" w:cs="Times New Roman"/>
          <w:sz w:val="19"/>
          <w:szCs w:val="19"/>
          <w:lang w:val="en-US"/>
        </w:rPr>
        <w:t> </w:t>
      </w:r>
      <w:r w:rsidRPr="00F82810">
        <w:rPr>
          <w:rFonts w:ascii="Times New Roman" w:hAnsi="Times New Roman" w:cs="Times New Roman"/>
          <w:sz w:val="19"/>
          <w:szCs w:val="19"/>
        </w:rPr>
        <w:t>инспекциям.</w:t>
      </w:r>
    </w:p>
    <w:p w:rsidR="00557E4D" w:rsidRPr="00F82810" w:rsidRDefault="003D45C7" w:rsidP="00F82810">
      <w:pPr>
        <w:widowControl/>
        <w:numPr>
          <w:ilvl w:val="0"/>
          <w:numId w:val="50"/>
        </w:numPr>
        <w:shd w:val="clear" w:color="auto" w:fill="FFFFFF"/>
        <w:tabs>
          <w:tab w:val="left" w:pos="432"/>
        </w:tabs>
        <w:spacing w:after="120" w:line="264" w:lineRule="auto"/>
        <w:jc w:val="both"/>
        <w:rPr>
          <w:rFonts w:ascii="Times New Roman" w:hAnsi="Times New Roman" w:cs="Times New Roman"/>
          <w:b/>
          <w:bCs/>
          <w:color w:val="000000"/>
          <w:spacing w:val="-1"/>
          <w:sz w:val="19"/>
          <w:szCs w:val="19"/>
        </w:rPr>
      </w:pPr>
      <w:r>
        <w:rPr>
          <w:rFonts w:ascii="Times New Roman" w:hAnsi="Times New Roman" w:cs="Times New Roman"/>
          <w:color w:val="000000"/>
          <w:sz w:val="19"/>
          <w:szCs w:val="19"/>
        </w:rPr>
        <w:t> </w:t>
      </w:r>
      <w:r w:rsidR="00557E4D" w:rsidRPr="00F82810">
        <w:rPr>
          <w:rFonts w:ascii="Times New Roman" w:hAnsi="Times New Roman" w:cs="Times New Roman"/>
          <w:color w:val="000000"/>
          <w:sz w:val="19"/>
          <w:szCs w:val="19"/>
        </w:rPr>
        <w:t>STUK или уполномоченный инспектирующий орган рассматривает план ремонтных работ насоса, представляемый л</w:t>
      </w:r>
      <w:r w:rsidR="00CB79FD">
        <w:rPr>
          <w:rFonts w:ascii="Times New Roman" w:hAnsi="Times New Roman" w:cs="Times New Roman"/>
          <w:color w:val="000000"/>
          <w:sz w:val="19"/>
          <w:szCs w:val="19"/>
        </w:rPr>
        <w:t>ицензиатом, и выдает решение по </w:t>
      </w:r>
      <w:r w:rsidR="00557E4D" w:rsidRPr="00F82810">
        <w:rPr>
          <w:rFonts w:ascii="Times New Roman" w:hAnsi="Times New Roman" w:cs="Times New Roman"/>
          <w:color w:val="000000"/>
          <w:sz w:val="19"/>
          <w:szCs w:val="19"/>
        </w:rPr>
        <w:t>нему.</w:t>
      </w:r>
    </w:p>
    <w:p w:rsidR="00557E4D" w:rsidRPr="00F82810" w:rsidRDefault="003D45C7" w:rsidP="00F82810">
      <w:pPr>
        <w:widowControl/>
        <w:numPr>
          <w:ilvl w:val="0"/>
          <w:numId w:val="50"/>
        </w:numPr>
        <w:shd w:val="clear" w:color="auto" w:fill="FFFFFF"/>
        <w:tabs>
          <w:tab w:val="left" w:pos="432"/>
        </w:tabs>
        <w:spacing w:after="120" w:line="264" w:lineRule="auto"/>
        <w:jc w:val="both"/>
        <w:rPr>
          <w:rFonts w:ascii="Times New Roman" w:hAnsi="Times New Roman" w:cs="Times New Roman"/>
          <w:b/>
          <w:bCs/>
          <w:color w:val="000000"/>
          <w:spacing w:val="-1"/>
          <w:sz w:val="19"/>
          <w:szCs w:val="19"/>
        </w:rPr>
      </w:pPr>
      <w:r>
        <w:rPr>
          <w:rFonts w:ascii="Times New Roman" w:hAnsi="Times New Roman" w:cs="Times New Roman"/>
          <w:color w:val="000000"/>
          <w:sz w:val="19"/>
          <w:szCs w:val="19"/>
        </w:rPr>
        <w:t> </w:t>
      </w:r>
      <w:r w:rsidR="00557E4D" w:rsidRPr="00F82810">
        <w:rPr>
          <w:rFonts w:ascii="Times New Roman" w:hAnsi="Times New Roman" w:cs="Times New Roman"/>
          <w:color w:val="000000"/>
          <w:sz w:val="19"/>
          <w:szCs w:val="19"/>
        </w:rPr>
        <w:t>STUK или уполномоченный инспектирующий орган провод</w:t>
      </w:r>
      <w:r w:rsidR="00557E4D" w:rsidRPr="00F82810">
        <w:rPr>
          <w:rFonts w:ascii="Times New Roman" w:hAnsi="Times New Roman" w:cs="Times New Roman"/>
          <w:sz w:val="19"/>
          <w:szCs w:val="19"/>
        </w:rPr>
        <w:t>ит производственную инспекцию ремонтных работ в объеме, указанном в плане инспекций ремонтных работ.</w:t>
      </w:r>
    </w:p>
    <w:p w:rsidR="00557E4D" w:rsidRPr="00F82810" w:rsidRDefault="003D45C7" w:rsidP="00F82810">
      <w:pPr>
        <w:widowControl/>
        <w:numPr>
          <w:ilvl w:val="0"/>
          <w:numId w:val="50"/>
        </w:numPr>
        <w:shd w:val="clear" w:color="auto" w:fill="FFFFFF"/>
        <w:tabs>
          <w:tab w:val="left" w:pos="432"/>
        </w:tabs>
        <w:spacing w:after="120" w:line="264" w:lineRule="auto"/>
        <w:jc w:val="both"/>
        <w:rPr>
          <w:rFonts w:ascii="Times New Roman" w:hAnsi="Times New Roman" w:cs="Times New Roman"/>
          <w:b/>
          <w:bCs/>
          <w:color w:val="000000"/>
          <w:spacing w:val="-9"/>
          <w:sz w:val="19"/>
          <w:szCs w:val="19"/>
        </w:rPr>
      </w:pPr>
      <w:r>
        <w:rPr>
          <w:rFonts w:ascii="Times New Roman" w:hAnsi="Times New Roman" w:cs="Times New Roman"/>
          <w:color w:val="000000"/>
          <w:sz w:val="19"/>
          <w:szCs w:val="19"/>
        </w:rPr>
        <w:t> </w:t>
      </w:r>
      <w:r w:rsidR="00557E4D" w:rsidRPr="00F82810">
        <w:rPr>
          <w:rFonts w:ascii="Times New Roman" w:hAnsi="Times New Roman" w:cs="Times New Roman"/>
          <w:color w:val="000000"/>
          <w:sz w:val="19"/>
          <w:szCs w:val="19"/>
        </w:rPr>
        <w:t xml:space="preserve">STUK или уполномоченный инспектирующий орган рассматривает </w:t>
      </w:r>
      <w:r w:rsidR="00CB79FD">
        <w:rPr>
          <w:rFonts w:ascii="Times New Roman" w:hAnsi="Times New Roman" w:cs="Times New Roman"/>
          <w:sz w:val="19"/>
          <w:szCs w:val="19"/>
        </w:rPr>
        <w:t>протоколы инспекций и </w:t>
      </w:r>
      <w:r w:rsidR="00557E4D" w:rsidRPr="00F82810">
        <w:rPr>
          <w:rFonts w:ascii="Times New Roman" w:hAnsi="Times New Roman" w:cs="Times New Roman"/>
          <w:sz w:val="19"/>
          <w:szCs w:val="19"/>
        </w:rPr>
        <w:t>испытаний для работ по техническому обслуживанию насоса (техническое обслуживание, капитальный ремонт</w:t>
      </w:r>
      <w:r w:rsidR="00CB79FD">
        <w:rPr>
          <w:rFonts w:ascii="Times New Roman" w:hAnsi="Times New Roman" w:cs="Times New Roman"/>
          <w:sz w:val="19"/>
          <w:szCs w:val="19"/>
        </w:rPr>
        <w:t xml:space="preserve"> и ремонтные работы), а также и </w:t>
      </w:r>
      <w:r w:rsidR="00557E4D" w:rsidRPr="00F82810">
        <w:rPr>
          <w:rFonts w:ascii="Times New Roman" w:hAnsi="Times New Roman" w:cs="Times New Roman"/>
          <w:sz w:val="19"/>
          <w:szCs w:val="19"/>
        </w:rPr>
        <w:t xml:space="preserve">обратную связь </w:t>
      </w:r>
      <w:r w:rsidR="00CB79FD">
        <w:rPr>
          <w:rFonts w:ascii="Times New Roman" w:hAnsi="Times New Roman" w:cs="Times New Roman"/>
          <w:sz w:val="19"/>
          <w:szCs w:val="19"/>
        </w:rPr>
        <w:t>по ним. Если во время работы по </w:t>
      </w:r>
      <w:r w:rsidR="00557E4D" w:rsidRPr="00F82810">
        <w:rPr>
          <w:rFonts w:ascii="Times New Roman" w:hAnsi="Times New Roman" w:cs="Times New Roman"/>
          <w:sz w:val="19"/>
          <w:szCs w:val="19"/>
        </w:rPr>
        <w:t>техническому обслуживанию насосы разбираются, STUK или уполномоченный инспектирующий орган долж</w:t>
      </w:r>
      <w:r w:rsidR="00CB79FD">
        <w:rPr>
          <w:rFonts w:ascii="Times New Roman" w:hAnsi="Times New Roman" w:cs="Times New Roman"/>
          <w:sz w:val="19"/>
          <w:szCs w:val="19"/>
        </w:rPr>
        <w:t>ен</w:t>
      </w:r>
      <w:r w:rsidR="00557E4D" w:rsidRPr="00F82810">
        <w:rPr>
          <w:rFonts w:ascii="Times New Roman" w:hAnsi="Times New Roman" w:cs="Times New Roman"/>
          <w:sz w:val="19"/>
          <w:szCs w:val="19"/>
        </w:rPr>
        <w:t xml:space="preserve"> провести визуальный контроль деталей перед сборкой.</w:t>
      </w:r>
    </w:p>
    <w:p w:rsidR="00557E4D" w:rsidRPr="003D45C7" w:rsidRDefault="00557E4D" w:rsidP="00DA2887">
      <w:pPr>
        <w:widowControl/>
        <w:shd w:val="clear" w:color="auto" w:fill="FFFFFF"/>
        <w:tabs>
          <w:tab w:val="left" w:pos="427"/>
        </w:tabs>
        <w:spacing w:before="240" w:after="120" w:line="252" w:lineRule="auto"/>
        <w:rPr>
          <w:rFonts w:cs="Times New Roman"/>
          <w:b/>
        </w:rPr>
      </w:pPr>
      <w:r w:rsidRPr="00DA2887">
        <w:rPr>
          <w:rFonts w:cs="Times New Roman"/>
          <w:b/>
          <w:color w:val="A6A6A6" w:themeColor="background1" w:themeShade="A6"/>
        </w:rPr>
        <w:t>15.12</w:t>
      </w:r>
      <w:r w:rsidRPr="00DA2887">
        <w:rPr>
          <w:rFonts w:cs="Times New Roman"/>
          <w:b/>
          <w:color w:val="A6A6A6" w:themeColor="background1" w:themeShade="A6"/>
        </w:rPr>
        <w:tab/>
      </w:r>
      <w:r w:rsidRPr="003D45C7">
        <w:rPr>
          <w:rFonts w:cs="Times New Roman"/>
          <w:b/>
        </w:rPr>
        <w:t>Модификации</w:t>
      </w:r>
    </w:p>
    <w:p w:rsidR="00557E4D" w:rsidRPr="00F82810" w:rsidRDefault="003D45C7" w:rsidP="00F82810">
      <w:pPr>
        <w:widowControl/>
        <w:numPr>
          <w:ilvl w:val="0"/>
          <w:numId w:val="51"/>
        </w:numPr>
        <w:shd w:val="clear" w:color="auto" w:fill="FFFFFF"/>
        <w:tabs>
          <w:tab w:val="left" w:pos="432"/>
        </w:tabs>
        <w:spacing w:after="120" w:line="264" w:lineRule="auto"/>
        <w:jc w:val="both"/>
        <w:rPr>
          <w:rFonts w:ascii="Times New Roman" w:hAnsi="Times New Roman" w:cs="Times New Roman"/>
          <w:b/>
          <w:bCs/>
          <w:color w:val="000000"/>
          <w:spacing w:val="-1"/>
          <w:sz w:val="19"/>
          <w:szCs w:val="19"/>
        </w:rPr>
      </w:pPr>
      <w:r>
        <w:rPr>
          <w:rFonts w:ascii="Times New Roman" w:hAnsi="Times New Roman" w:cs="Times New Roman"/>
          <w:color w:val="000000"/>
          <w:sz w:val="19"/>
          <w:szCs w:val="19"/>
        </w:rPr>
        <w:t> </w:t>
      </w:r>
      <w:r w:rsidR="00557E4D" w:rsidRPr="00F82810">
        <w:rPr>
          <w:rFonts w:ascii="Times New Roman" w:hAnsi="Times New Roman" w:cs="Times New Roman"/>
          <w:color w:val="000000"/>
          <w:sz w:val="19"/>
          <w:szCs w:val="19"/>
        </w:rPr>
        <w:t>STUK или уполномоченный инспектирующий орган рассматрив</w:t>
      </w:r>
      <w:r w:rsidR="00CB79FD">
        <w:rPr>
          <w:rFonts w:ascii="Times New Roman" w:hAnsi="Times New Roman" w:cs="Times New Roman"/>
          <w:color w:val="000000"/>
          <w:sz w:val="19"/>
          <w:szCs w:val="19"/>
        </w:rPr>
        <w:t>ает план производства для </w:t>
      </w:r>
      <w:r w:rsidR="00557E4D" w:rsidRPr="00F82810">
        <w:rPr>
          <w:rFonts w:ascii="Times New Roman" w:hAnsi="Times New Roman" w:cs="Times New Roman"/>
          <w:color w:val="000000"/>
          <w:sz w:val="19"/>
          <w:szCs w:val="19"/>
        </w:rPr>
        <w:t>измененной продукции насоса, представляемый лицензиатом, и выдает решение по нему.</w:t>
      </w:r>
    </w:p>
    <w:p w:rsidR="00557E4D" w:rsidRPr="009F1B58" w:rsidRDefault="003D45C7" w:rsidP="003D45C7">
      <w:pPr>
        <w:widowControl/>
        <w:numPr>
          <w:ilvl w:val="0"/>
          <w:numId w:val="51"/>
        </w:numPr>
        <w:shd w:val="clear" w:color="auto" w:fill="FFFFFF"/>
        <w:tabs>
          <w:tab w:val="left" w:pos="432"/>
        </w:tabs>
        <w:spacing w:after="120" w:line="264" w:lineRule="auto"/>
        <w:jc w:val="both"/>
        <w:rPr>
          <w:rFonts w:ascii="Times New Roman" w:hAnsi="Times New Roman" w:cs="Times New Roman"/>
          <w:b/>
          <w:bCs/>
          <w:color w:val="000000"/>
          <w:spacing w:val="-1"/>
          <w:sz w:val="19"/>
          <w:szCs w:val="19"/>
        </w:rPr>
      </w:pPr>
      <w:r>
        <w:rPr>
          <w:rFonts w:ascii="Times New Roman" w:hAnsi="Times New Roman" w:cs="Times New Roman"/>
          <w:color w:val="000000"/>
          <w:sz w:val="19"/>
          <w:szCs w:val="19"/>
        </w:rPr>
        <w:t> </w:t>
      </w:r>
      <w:r w:rsidR="00557E4D" w:rsidRPr="00F82810">
        <w:rPr>
          <w:rFonts w:ascii="Times New Roman" w:hAnsi="Times New Roman" w:cs="Times New Roman"/>
          <w:color w:val="000000"/>
          <w:sz w:val="19"/>
          <w:szCs w:val="19"/>
        </w:rPr>
        <w:t>STUK или уполномоченный инспектирующий орган проводит производственную инспекцию модификации в объеме, указанном в плане инспекций модификаций.</w:t>
      </w:r>
      <w:r w:rsidR="00557E4D" w:rsidRPr="009F1B58">
        <w:rPr>
          <w:rFonts w:ascii="Times New Roman" w:hAnsi="Times New Roman" w:cs="Times New Roman"/>
          <w:sz w:val="19"/>
          <w:szCs w:val="19"/>
        </w:rPr>
        <w:br w:type="column"/>
      </w:r>
    </w:p>
    <w:p w:rsidR="00557E4D" w:rsidRPr="003D45C7" w:rsidRDefault="00557E4D" w:rsidP="00DA2887">
      <w:pPr>
        <w:widowControl/>
        <w:shd w:val="clear" w:color="auto" w:fill="FFFFFF"/>
        <w:tabs>
          <w:tab w:val="left" w:pos="427"/>
        </w:tabs>
        <w:spacing w:before="240" w:after="120" w:line="247" w:lineRule="auto"/>
        <w:rPr>
          <w:rFonts w:cs="Times New Roman"/>
          <w:b/>
          <w:sz w:val="32"/>
          <w:szCs w:val="32"/>
        </w:rPr>
      </w:pPr>
      <w:r w:rsidRPr="003D45C7">
        <w:rPr>
          <w:rFonts w:cs="Times New Roman"/>
          <w:b/>
          <w:sz w:val="32"/>
          <w:szCs w:val="32"/>
        </w:rPr>
        <w:t>Определения</w:t>
      </w:r>
    </w:p>
    <w:p w:rsidR="00557E4D" w:rsidRPr="003D45C7" w:rsidRDefault="00557E4D" w:rsidP="00F82810">
      <w:pPr>
        <w:widowControl/>
        <w:shd w:val="clear" w:color="auto" w:fill="FFFFFF"/>
        <w:spacing w:after="120" w:line="264" w:lineRule="auto"/>
        <w:jc w:val="both"/>
        <w:rPr>
          <w:rFonts w:ascii="Times New Roman" w:hAnsi="Times New Roman" w:cs="Times New Roman"/>
          <w:b/>
          <w:sz w:val="19"/>
          <w:szCs w:val="19"/>
        </w:rPr>
      </w:pPr>
      <w:r w:rsidRPr="003D45C7">
        <w:rPr>
          <w:rFonts w:ascii="Times New Roman" w:hAnsi="Times New Roman" w:cs="Times New Roman"/>
          <w:b/>
          <w:sz w:val="19"/>
          <w:szCs w:val="19"/>
        </w:rPr>
        <w:t>Особый процесс</w:t>
      </w:r>
    </w:p>
    <w:p w:rsidR="00557E4D" w:rsidRPr="00F82810" w:rsidRDefault="00557E4D" w:rsidP="003D45C7">
      <w:pPr>
        <w:widowControl/>
        <w:shd w:val="clear" w:color="auto" w:fill="FFFFFF"/>
        <w:spacing w:after="120" w:line="264" w:lineRule="auto"/>
        <w:ind w:left="284"/>
        <w:jc w:val="both"/>
        <w:rPr>
          <w:rFonts w:ascii="Times New Roman" w:hAnsi="Times New Roman" w:cs="Times New Roman"/>
          <w:sz w:val="19"/>
          <w:szCs w:val="19"/>
        </w:rPr>
      </w:pPr>
      <w:r w:rsidRPr="00F82810">
        <w:rPr>
          <w:rFonts w:ascii="Times New Roman" w:hAnsi="Times New Roman" w:cs="Times New Roman"/>
          <w:sz w:val="19"/>
          <w:szCs w:val="19"/>
        </w:rPr>
        <w:t>Под особыми процессами должны пониматься технологические процессы, результаты которых невозможно точно верифицировать путем инспекции или испытания изделия после изготовления; любые недостатки такого процесса могут проявиться лишь позже при использовании изделия.</w:t>
      </w:r>
    </w:p>
    <w:p w:rsidR="00557E4D" w:rsidRPr="003D45C7" w:rsidRDefault="00557E4D" w:rsidP="00F82810">
      <w:pPr>
        <w:widowControl/>
        <w:shd w:val="clear" w:color="auto" w:fill="FFFFFF"/>
        <w:spacing w:after="120" w:line="264" w:lineRule="auto"/>
        <w:jc w:val="both"/>
        <w:rPr>
          <w:rFonts w:ascii="Times New Roman" w:hAnsi="Times New Roman" w:cs="Times New Roman"/>
          <w:b/>
          <w:sz w:val="19"/>
          <w:szCs w:val="19"/>
        </w:rPr>
      </w:pPr>
      <w:r w:rsidRPr="003D45C7">
        <w:rPr>
          <w:rFonts w:ascii="Times New Roman" w:hAnsi="Times New Roman" w:cs="Times New Roman"/>
          <w:b/>
          <w:color w:val="000000"/>
          <w:sz w:val="19"/>
          <w:szCs w:val="19"/>
        </w:rPr>
        <w:t>Продукция промышленного класса</w:t>
      </w:r>
    </w:p>
    <w:p w:rsidR="00557E4D" w:rsidRPr="00F82810" w:rsidRDefault="00557E4D" w:rsidP="003D45C7">
      <w:pPr>
        <w:widowControl/>
        <w:shd w:val="clear" w:color="auto" w:fill="FFFFFF"/>
        <w:spacing w:after="120" w:line="264" w:lineRule="auto"/>
        <w:ind w:left="284"/>
        <w:jc w:val="both"/>
        <w:rPr>
          <w:rFonts w:ascii="Times New Roman" w:hAnsi="Times New Roman" w:cs="Times New Roman"/>
          <w:sz w:val="19"/>
          <w:szCs w:val="19"/>
        </w:rPr>
      </w:pPr>
      <w:r w:rsidRPr="00F82810">
        <w:rPr>
          <w:rFonts w:ascii="Times New Roman" w:hAnsi="Times New Roman" w:cs="Times New Roman"/>
          <w:color w:val="000000"/>
          <w:sz w:val="19"/>
          <w:szCs w:val="19"/>
        </w:rPr>
        <w:t>Под продукцией промышленного класса должно пониматься изделие стандартного качества (уплотнение, подшипник, болт, и т.</w:t>
      </w:r>
      <w:r w:rsidR="00CB79FD">
        <w:rPr>
          <w:rFonts w:ascii="Times New Roman" w:hAnsi="Times New Roman" w:cs="Times New Roman"/>
          <w:sz w:val="19"/>
          <w:szCs w:val="19"/>
        </w:rPr>
        <w:t> д.), для </w:t>
      </w:r>
      <w:r w:rsidRPr="00F82810">
        <w:rPr>
          <w:rFonts w:ascii="Times New Roman" w:hAnsi="Times New Roman" w:cs="Times New Roman"/>
          <w:sz w:val="19"/>
          <w:szCs w:val="19"/>
        </w:rPr>
        <w:t>которого изготовитель детали определил проектные параметры, и соответствие данного изделия</w:t>
      </w:r>
      <w:r w:rsidR="00CB79FD">
        <w:rPr>
          <w:rFonts w:ascii="Times New Roman" w:hAnsi="Times New Roman" w:cs="Times New Roman"/>
          <w:sz w:val="19"/>
          <w:szCs w:val="19"/>
        </w:rPr>
        <w:t xml:space="preserve"> требованиям к проектированию и </w:t>
      </w:r>
      <w:r w:rsidRPr="00F82810">
        <w:rPr>
          <w:rFonts w:ascii="Times New Roman" w:hAnsi="Times New Roman" w:cs="Times New Roman"/>
          <w:sz w:val="19"/>
          <w:szCs w:val="19"/>
        </w:rPr>
        <w:t>изготов</w:t>
      </w:r>
      <w:r w:rsidR="00CB79FD">
        <w:rPr>
          <w:rFonts w:ascii="Times New Roman" w:hAnsi="Times New Roman" w:cs="Times New Roman"/>
          <w:sz w:val="19"/>
          <w:szCs w:val="19"/>
        </w:rPr>
        <w:t>лению может быть установлено по </w:t>
      </w:r>
      <w:r w:rsidRPr="00F82810">
        <w:rPr>
          <w:rFonts w:ascii="Times New Roman" w:hAnsi="Times New Roman" w:cs="Times New Roman"/>
          <w:sz w:val="19"/>
          <w:szCs w:val="19"/>
        </w:rPr>
        <w:t>необходимости.</w:t>
      </w:r>
    </w:p>
    <w:p w:rsidR="00557E4D" w:rsidRPr="003D45C7" w:rsidRDefault="00557E4D" w:rsidP="00F82810">
      <w:pPr>
        <w:widowControl/>
        <w:shd w:val="clear" w:color="auto" w:fill="FFFFFF"/>
        <w:spacing w:after="120" w:line="264" w:lineRule="auto"/>
        <w:jc w:val="both"/>
        <w:rPr>
          <w:rFonts w:ascii="Times New Roman" w:hAnsi="Times New Roman" w:cs="Times New Roman"/>
          <w:b/>
          <w:sz w:val="19"/>
          <w:szCs w:val="19"/>
        </w:rPr>
      </w:pPr>
      <w:r w:rsidRPr="003D45C7">
        <w:rPr>
          <w:rFonts w:ascii="Times New Roman" w:hAnsi="Times New Roman" w:cs="Times New Roman"/>
          <w:b/>
          <w:color w:val="000000"/>
          <w:sz w:val="19"/>
          <w:szCs w:val="19"/>
        </w:rPr>
        <w:t>Пригодность к эксплуатации</w:t>
      </w:r>
    </w:p>
    <w:p w:rsidR="00557E4D" w:rsidRPr="00F82810" w:rsidRDefault="00557E4D" w:rsidP="003D45C7">
      <w:pPr>
        <w:widowControl/>
        <w:shd w:val="clear" w:color="auto" w:fill="FFFFFF"/>
        <w:spacing w:after="120" w:line="264" w:lineRule="auto"/>
        <w:ind w:left="284"/>
        <w:jc w:val="both"/>
        <w:rPr>
          <w:rFonts w:ascii="Times New Roman" w:hAnsi="Times New Roman" w:cs="Times New Roman"/>
          <w:sz w:val="19"/>
          <w:szCs w:val="19"/>
        </w:rPr>
      </w:pPr>
      <w:r w:rsidRPr="00F82810">
        <w:rPr>
          <w:rFonts w:ascii="Times New Roman" w:hAnsi="Times New Roman" w:cs="Times New Roman"/>
          <w:sz w:val="19"/>
          <w:szCs w:val="19"/>
        </w:rPr>
        <w:t xml:space="preserve">Под пригодностью к эксплуатации должна пониматься целостность и рабочие характеристики </w:t>
      </w:r>
      <w:r w:rsidR="004B5303" w:rsidRPr="00F82810">
        <w:rPr>
          <w:rFonts w:ascii="Times New Roman" w:hAnsi="Times New Roman" w:cs="Times New Roman"/>
          <w:sz w:val="19"/>
          <w:szCs w:val="19"/>
        </w:rPr>
        <w:t>СКК</w:t>
      </w:r>
      <w:r w:rsidR="004B5303">
        <w:rPr>
          <w:rFonts w:ascii="Times New Roman" w:hAnsi="Times New Roman" w:cs="Times New Roman"/>
          <w:sz w:val="19"/>
          <w:szCs w:val="19"/>
        </w:rPr>
        <w:t xml:space="preserve"> (</w:t>
      </w:r>
      <w:r w:rsidR="0033664E">
        <w:rPr>
          <w:rFonts w:ascii="Times New Roman" w:hAnsi="Times New Roman" w:cs="Times New Roman"/>
          <w:sz w:val="19"/>
          <w:szCs w:val="19"/>
        </w:rPr>
        <w:t>с</w:t>
      </w:r>
      <w:r w:rsidR="004B5303">
        <w:rPr>
          <w:rFonts w:ascii="Times New Roman" w:hAnsi="Times New Roman" w:cs="Times New Roman"/>
          <w:sz w:val="19"/>
          <w:szCs w:val="19"/>
        </w:rPr>
        <w:t>истемы конструкций и компонентов)</w:t>
      </w:r>
      <w:r w:rsidRPr="00F82810">
        <w:rPr>
          <w:rFonts w:ascii="Times New Roman" w:hAnsi="Times New Roman" w:cs="Times New Roman"/>
          <w:sz w:val="19"/>
          <w:szCs w:val="19"/>
        </w:rPr>
        <w:t xml:space="preserve"> в соответствии с основами проектирования.</w:t>
      </w:r>
    </w:p>
    <w:p w:rsidR="00557E4D" w:rsidRPr="003D45C7" w:rsidRDefault="00557E4D" w:rsidP="00F82810">
      <w:pPr>
        <w:widowControl/>
        <w:shd w:val="clear" w:color="auto" w:fill="FFFFFF"/>
        <w:spacing w:after="120" w:line="264" w:lineRule="auto"/>
        <w:jc w:val="both"/>
        <w:rPr>
          <w:rFonts w:ascii="Times New Roman" w:hAnsi="Times New Roman" w:cs="Times New Roman"/>
          <w:b/>
          <w:sz w:val="19"/>
          <w:szCs w:val="19"/>
        </w:rPr>
      </w:pPr>
      <w:r w:rsidRPr="003D45C7">
        <w:rPr>
          <w:rFonts w:ascii="Times New Roman" w:hAnsi="Times New Roman" w:cs="Times New Roman"/>
          <w:b/>
          <w:color w:val="000000"/>
          <w:sz w:val="19"/>
          <w:szCs w:val="19"/>
        </w:rPr>
        <w:t>Модификация</w:t>
      </w:r>
    </w:p>
    <w:p w:rsidR="00557E4D" w:rsidRPr="00F82810" w:rsidRDefault="00557E4D" w:rsidP="003D45C7">
      <w:pPr>
        <w:widowControl/>
        <w:shd w:val="clear" w:color="auto" w:fill="FFFFFF"/>
        <w:spacing w:after="120" w:line="264" w:lineRule="auto"/>
        <w:ind w:left="284"/>
        <w:jc w:val="both"/>
        <w:rPr>
          <w:rFonts w:ascii="Times New Roman" w:hAnsi="Times New Roman" w:cs="Times New Roman"/>
          <w:sz w:val="19"/>
          <w:szCs w:val="19"/>
        </w:rPr>
      </w:pPr>
      <w:r w:rsidRPr="00F82810">
        <w:rPr>
          <w:rFonts w:ascii="Times New Roman" w:hAnsi="Times New Roman" w:cs="Times New Roman"/>
          <w:color w:val="000000"/>
          <w:sz w:val="19"/>
          <w:szCs w:val="19"/>
        </w:rPr>
        <w:t>Под модификацией должно пониматься внесение измен</w:t>
      </w:r>
      <w:r w:rsidR="00CB79FD">
        <w:rPr>
          <w:rFonts w:ascii="Times New Roman" w:hAnsi="Times New Roman" w:cs="Times New Roman"/>
          <w:color w:val="000000"/>
          <w:sz w:val="19"/>
          <w:szCs w:val="19"/>
        </w:rPr>
        <w:t>ений в систему, конструкцию или </w:t>
      </w:r>
      <w:r w:rsidRPr="00F82810">
        <w:rPr>
          <w:rFonts w:ascii="Times New Roman" w:hAnsi="Times New Roman" w:cs="Times New Roman"/>
          <w:color w:val="000000"/>
          <w:sz w:val="19"/>
          <w:szCs w:val="19"/>
        </w:rPr>
        <w:t>компонент таким образом, что они перестают соответствовать предыдущим спецификациям.</w:t>
      </w:r>
    </w:p>
    <w:p w:rsidR="00557E4D" w:rsidRPr="003D45C7" w:rsidRDefault="00557E4D" w:rsidP="00F82810">
      <w:pPr>
        <w:widowControl/>
        <w:shd w:val="clear" w:color="auto" w:fill="FFFFFF"/>
        <w:spacing w:after="120" w:line="264" w:lineRule="auto"/>
        <w:jc w:val="both"/>
        <w:rPr>
          <w:rFonts w:ascii="Times New Roman" w:hAnsi="Times New Roman" w:cs="Times New Roman"/>
          <w:b/>
          <w:sz w:val="19"/>
          <w:szCs w:val="19"/>
        </w:rPr>
      </w:pPr>
      <w:r w:rsidRPr="003D45C7">
        <w:rPr>
          <w:rFonts w:ascii="Times New Roman" w:hAnsi="Times New Roman" w:cs="Times New Roman"/>
          <w:b/>
          <w:color w:val="000000"/>
          <w:sz w:val="19"/>
          <w:szCs w:val="19"/>
        </w:rPr>
        <w:t>Насос</w:t>
      </w:r>
    </w:p>
    <w:p w:rsidR="00557E4D" w:rsidRPr="00F82810" w:rsidRDefault="00CB79FD" w:rsidP="003D45C7">
      <w:pPr>
        <w:widowControl/>
        <w:shd w:val="clear" w:color="auto" w:fill="FFFFFF"/>
        <w:spacing w:after="120" w:line="264" w:lineRule="auto"/>
        <w:ind w:left="284"/>
        <w:jc w:val="both"/>
        <w:rPr>
          <w:rFonts w:ascii="Times New Roman" w:hAnsi="Times New Roman" w:cs="Times New Roman"/>
          <w:sz w:val="19"/>
          <w:szCs w:val="19"/>
        </w:rPr>
      </w:pPr>
      <w:r>
        <w:rPr>
          <w:rFonts w:ascii="Times New Roman" w:hAnsi="Times New Roman" w:cs="Times New Roman"/>
          <w:color w:val="000000"/>
          <w:sz w:val="19"/>
          <w:szCs w:val="19"/>
        </w:rPr>
        <w:t>Под насосом</w:t>
      </w:r>
      <w:r w:rsidR="00557E4D" w:rsidRPr="00F82810">
        <w:rPr>
          <w:rFonts w:ascii="Times New Roman" w:hAnsi="Times New Roman" w:cs="Times New Roman"/>
          <w:color w:val="000000"/>
          <w:sz w:val="19"/>
          <w:szCs w:val="19"/>
        </w:rPr>
        <w:t xml:space="preserve"> </w:t>
      </w:r>
      <w:r>
        <w:rPr>
          <w:rFonts w:ascii="Times New Roman" w:hAnsi="Times New Roman" w:cs="Times New Roman"/>
          <w:color w:val="000000"/>
          <w:sz w:val="19"/>
          <w:szCs w:val="19"/>
        </w:rPr>
        <w:t>в контексте Руководства YVL Е.8</w:t>
      </w:r>
      <w:r w:rsidR="00557E4D" w:rsidRPr="00F82810">
        <w:rPr>
          <w:rFonts w:ascii="Times New Roman" w:hAnsi="Times New Roman" w:cs="Times New Roman"/>
          <w:color w:val="000000"/>
          <w:sz w:val="19"/>
          <w:szCs w:val="19"/>
        </w:rPr>
        <w:t xml:space="preserve"> должна пониматься единица оборудования (насосная установка), включающая гидравлическую установку, перекачивающую жидкость, ее привод, а также другие конструкции и детали, существенно задействованные в данной единице оборудования.</w:t>
      </w:r>
    </w:p>
    <w:p w:rsidR="00557E4D" w:rsidRPr="003D45C7" w:rsidRDefault="00557E4D" w:rsidP="00F82810">
      <w:pPr>
        <w:widowControl/>
        <w:shd w:val="clear" w:color="auto" w:fill="FFFFFF"/>
        <w:spacing w:after="120" w:line="264" w:lineRule="auto"/>
        <w:jc w:val="both"/>
        <w:rPr>
          <w:rFonts w:ascii="Times New Roman" w:hAnsi="Times New Roman" w:cs="Times New Roman"/>
          <w:b/>
          <w:sz w:val="19"/>
          <w:szCs w:val="19"/>
        </w:rPr>
      </w:pPr>
      <w:r w:rsidRPr="003D45C7">
        <w:rPr>
          <w:rFonts w:ascii="Times New Roman" w:hAnsi="Times New Roman" w:cs="Times New Roman"/>
          <w:b/>
          <w:sz w:val="19"/>
          <w:szCs w:val="19"/>
        </w:rPr>
        <w:t>Значение допустимого кавитационного запаса насоса (ДКЗ)</w:t>
      </w:r>
    </w:p>
    <w:p w:rsidR="00557E4D" w:rsidRPr="00F82810" w:rsidRDefault="00557E4D" w:rsidP="003D45C7">
      <w:pPr>
        <w:widowControl/>
        <w:shd w:val="clear" w:color="auto" w:fill="FFFFFF"/>
        <w:spacing w:after="120" w:line="264" w:lineRule="auto"/>
        <w:ind w:left="284"/>
        <w:jc w:val="both"/>
        <w:rPr>
          <w:rFonts w:ascii="Times New Roman" w:hAnsi="Times New Roman" w:cs="Times New Roman"/>
          <w:sz w:val="19"/>
          <w:szCs w:val="19"/>
        </w:rPr>
      </w:pPr>
      <w:r w:rsidRPr="00F82810">
        <w:rPr>
          <w:rFonts w:ascii="Times New Roman" w:hAnsi="Times New Roman" w:cs="Times New Roman"/>
          <w:color w:val="000000"/>
          <w:sz w:val="19"/>
          <w:szCs w:val="19"/>
        </w:rPr>
        <w:t xml:space="preserve">Под </w:t>
      </w:r>
      <w:r w:rsidRPr="00F82810">
        <w:rPr>
          <w:rFonts w:ascii="Times New Roman" w:hAnsi="Times New Roman" w:cs="Times New Roman"/>
          <w:sz w:val="19"/>
          <w:szCs w:val="19"/>
        </w:rPr>
        <w:t xml:space="preserve">значением ДКЗ (допустимый </w:t>
      </w:r>
      <w:proofErr w:type="spellStart"/>
      <w:r w:rsidRPr="00F82810">
        <w:rPr>
          <w:rFonts w:ascii="Times New Roman" w:hAnsi="Times New Roman" w:cs="Times New Roman"/>
          <w:sz w:val="19"/>
          <w:szCs w:val="19"/>
        </w:rPr>
        <w:t>кавитационный</w:t>
      </w:r>
      <w:proofErr w:type="spellEnd"/>
      <w:r w:rsidRPr="00F82810">
        <w:rPr>
          <w:rFonts w:ascii="Times New Roman" w:hAnsi="Times New Roman" w:cs="Times New Roman"/>
          <w:sz w:val="19"/>
          <w:szCs w:val="19"/>
        </w:rPr>
        <w:t xml:space="preserve"> запас) насоса должна пониматься разница между давлением во впускном фланце и давлением пара, соответствующим температуре жидкости, перекачиваемой насосом. Под значением ДКЗ</w:t>
      </w:r>
      <w:r w:rsidRPr="00F82810">
        <w:rPr>
          <w:rFonts w:ascii="Times New Roman" w:hAnsi="Times New Roman" w:cs="Times New Roman"/>
          <w:color w:val="000000"/>
          <w:sz w:val="19"/>
          <w:szCs w:val="19"/>
          <w:vertAlign w:val="subscript"/>
        </w:rPr>
        <w:t>р</w:t>
      </w:r>
      <w:r w:rsidRPr="00F82810">
        <w:rPr>
          <w:rFonts w:ascii="Times New Roman" w:hAnsi="Times New Roman" w:cs="Times New Roman"/>
          <w:sz w:val="19"/>
          <w:szCs w:val="19"/>
        </w:rPr>
        <w:t xml:space="preserve"> насоса должно пониматься располагаемое значение ДК</w:t>
      </w:r>
      <w:r w:rsidR="00CB79FD">
        <w:rPr>
          <w:rFonts w:ascii="Times New Roman" w:hAnsi="Times New Roman" w:cs="Times New Roman"/>
          <w:sz w:val="19"/>
          <w:szCs w:val="19"/>
        </w:rPr>
        <w:t>З, которое имеется в наличии на </w:t>
      </w:r>
      <w:r w:rsidRPr="00F82810">
        <w:rPr>
          <w:rFonts w:ascii="Times New Roman" w:hAnsi="Times New Roman" w:cs="Times New Roman"/>
          <w:sz w:val="19"/>
          <w:szCs w:val="19"/>
        </w:rPr>
        <w:t xml:space="preserve">месте эксплуатации, а под значением </w:t>
      </w:r>
      <w:proofErr w:type="spellStart"/>
      <w:r w:rsidRPr="00F82810">
        <w:rPr>
          <w:rFonts w:ascii="Times New Roman" w:hAnsi="Times New Roman" w:cs="Times New Roman"/>
          <w:sz w:val="19"/>
          <w:szCs w:val="19"/>
        </w:rPr>
        <w:t>ДКЗ</w:t>
      </w:r>
      <w:r w:rsidRPr="00F82810">
        <w:rPr>
          <w:rFonts w:ascii="Times New Roman" w:hAnsi="Times New Roman" w:cs="Times New Roman"/>
          <w:color w:val="000000"/>
          <w:sz w:val="19"/>
          <w:szCs w:val="19"/>
          <w:vertAlign w:val="subscript"/>
        </w:rPr>
        <w:t>т</w:t>
      </w:r>
      <w:proofErr w:type="spellEnd"/>
      <w:r w:rsidRPr="00F82810">
        <w:rPr>
          <w:rFonts w:ascii="Times New Roman" w:hAnsi="Times New Roman" w:cs="Times New Roman"/>
          <w:sz w:val="19"/>
          <w:szCs w:val="19"/>
        </w:rPr>
        <w:t xml:space="preserve"> насоса должно пониматься значение требуемого допустимого кавитационного запаса, которое требуется насосу для работы без вредных эффектов кавитации.</w:t>
      </w:r>
    </w:p>
    <w:p w:rsidR="00557E4D" w:rsidRPr="00F82810" w:rsidRDefault="00557E4D" w:rsidP="00F82810">
      <w:pPr>
        <w:widowControl/>
        <w:shd w:val="clear" w:color="auto" w:fill="FFFFFF"/>
        <w:spacing w:after="120" w:line="264" w:lineRule="auto"/>
        <w:jc w:val="both"/>
        <w:rPr>
          <w:rFonts w:ascii="Times New Roman" w:hAnsi="Times New Roman" w:cs="Times New Roman"/>
          <w:sz w:val="19"/>
          <w:szCs w:val="19"/>
        </w:rPr>
        <w:sectPr w:rsidR="00557E4D" w:rsidRPr="00F82810" w:rsidSect="00F82810">
          <w:pgSz w:w="11909" w:h="16834" w:code="9"/>
          <w:pgMar w:top="1134" w:right="1134" w:bottom="1134" w:left="1418" w:header="720" w:footer="720" w:gutter="0"/>
          <w:cols w:num="2" w:space="720"/>
          <w:noEndnote/>
        </w:sectPr>
      </w:pPr>
    </w:p>
    <w:p w:rsidR="00557E4D" w:rsidRPr="003D45C7" w:rsidRDefault="00557E4D" w:rsidP="00F82810">
      <w:pPr>
        <w:widowControl/>
        <w:shd w:val="clear" w:color="auto" w:fill="FFFFFF"/>
        <w:spacing w:after="120" w:line="264" w:lineRule="auto"/>
        <w:jc w:val="both"/>
        <w:rPr>
          <w:rFonts w:ascii="Times New Roman" w:hAnsi="Times New Roman" w:cs="Times New Roman"/>
          <w:b/>
          <w:sz w:val="19"/>
          <w:szCs w:val="19"/>
        </w:rPr>
      </w:pPr>
      <w:bookmarkStart w:id="12" w:name="bookmark15"/>
      <w:r w:rsidRPr="003D45C7">
        <w:rPr>
          <w:rFonts w:ascii="Times New Roman" w:hAnsi="Times New Roman" w:cs="Times New Roman"/>
          <w:b/>
          <w:color w:val="000000"/>
          <w:sz w:val="19"/>
          <w:szCs w:val="19"/>
        </w:rPr>
        <w:lastRenderedPageBreak/>
        <w:t>Насос се</w:t>
      </w:r>
      <w:bookmarkEnd w:id="12"/>
      <w:r w:rsidRPr="003D45C7">
        <w:rPr>
          <w:rFonts w:ascii="Times New Roman" w:hAnsi="Times New Roman" w:cs="Times New Roman"/>
          <w:b/>
          <w:color w:val="000000"/>
          <w:sz w:val="19"/>
          <w:szCs w:val="19"/>
        </w:rPr>
        <w:t>рийного изготовления</w:t>
      </w:r>
    </w:p>
    <w:p w:rsidR="00557E4D" w:rsidRPr="00F82810" w:rsidRDefault="00557E4D" w:rsidP="003D45C7">
      <w:pPr>
        <w:widowControl/>
        <w:shd w:val="clear" w:color="auto" w:fill="FFFFFF"/>
        <w:spacing w:after="120" w:line="264" w:lineRule="auto"/>
        <w:ind w:left="284"/>
        <w:jc w:val="both"/>
        <w:rPr>
          <w:rFonts w:ascii="Times New Roman" w:hAnsi="Times New Roman" w:cs="Times New Roman"/>
          <w:sz w:val="19"/>
          <w:szCs w:val="19"/>
        </w:rPr>
      </w:pPr>
      <w:r w:rsidRPr="00F82810">
        <w:rPr>
          <w:rFonts w:ascii="Times New Roman" w:hAnsi="Times New Roman" w:cs="Times New Roman"/>
          <w:color w:val="000000"/>
          <w:sz w:val="19"/>
          <w:szCs w:val="19"/>
        </w:rPr>
        <w:t>Под насосом серийного изготовления должен пониматься насос, который изготавливается большими п</w:t>
      </w:r>
      <w:r w:rsidR="00010FCD">
        <w:rPr>
          <w:rFonts w:ascii="Times New Roman" w:hAnsi="Times New Roman" w:cs="Times New Roman"/>
          <w:color w:val="000000"/>
          <w:sz w:val="19"/>
          <w:szCs w:val="19"/>
        </w:rPr>
        <w:t>артиями. Конструкция, размеры и </w:t>
      </w:r>
      <w:r w:rsidRPr="00F82810">
        <w:rPr>
          <w:rFonts w:ascii="Times New Roman" w:hAnsi="Times New Roman" w:cs="Times New Roman"/>
          <w:color w:val="000000"/>
          <w:sz w:val="19"/>
          <w:szCs w:val="19"/>
        </w:rPr>
        <w:t>материалы насоса, а также методы и качество изготовления</w:t>
      </w:r>
      <w:r w:rsidRPr="00F82810">
        <w:rPr>
          <w:rFonts w:ascii="Times New Roman" w:hAnsi="Times New Roman" w:cs="Times New Roman"/>
          <w:sz w:val="19"/>
          <w:szCs w:val="19"/>
        </w:rPr>
        <w:t xml:space="preserve"> не имеют существенных различий для изделий из одной или разных партий изготовления.</w:t>
      </w:r>
    </w:p>
    <w:p w:rsidR="00557E4D" w:rsidRPr="003D45C7" w:rsidRDefault="00557E4D" w:rsidP="00F82810">
      <w:pPr>
        <w:widowControl/>
        <w:shd w:val="clear" w:color="auto" w:fill="FFFFFF"/>
        <w:spacing w:after="120" w:line="264" w:lineRule="auto"/>
        <w:jc w:val="both"/>
        <w:rPr>
          <w:rFonts w:ascii="Times New Roman" w:hAnsi="Times New Roman" w:cs="Times New Roman"/>
          <w:b/>
          <w:sz w:val="19"/>
          <w:szCs w:val="19"/>
        </w:rPr>
      </w:pPr>
      <w:r w:rsidRPr="003D45C7">
        <w:rPr>
          <w:rFonts w:ascii="Times New Roman" w:hAnsi="Times New Roman" w:cs="Times New Roman"/>
          <w:b/>
          <w:color w:val="000000"/>
          <w:sz w:val="19"/>
          <w:szCs w:val="19"/>
        </w:rPr>
        <w:t>Продукция, изготовленная на заказ</w:t>
      </w:r>
    </w:p>
    <w:p w:rsidR="00557E4D" w:rsidRPr="00F82810" w:rsidRDefault="00557E4D" w:rsidP="003D45C7">
      <w:pPr>
        <w:widowControl/>
        <w:shd w:val="clear" w:color="auto" w:fill="FFFFFF"/>
        <w:spacing w:after="120" w:line="264" w:lineRule="auto"/>
        <w:ind w:left="284"/>
        <w:jc w:val="both"/>
        <w:rPr>
          <w:rFonts w:ascii="Times New Roman" w:hAnsi="Times New Roman" w:cs="Times New Roman"/>
          <w:sz w:val="19"/>
          <w:szCs w:val="19"/>
        </w:rPr>
      </w:pPr>
      <w:r w:rsidRPr="00F82810">
        <w:rPr>
          <w:rFonts w:ascii="Times New Roman" w:hAnsi="Times New Roman" w:cs="Times New Roman"/>
          <w:color w:val="000000"/>
          <w:sz w:val="19"/>
          <w:szCs w:val="19"/>
        </w:rPr>
        <w:t>Под продукцией, изготовленной на заказ, должно понимат</w:t>
      </w:r>
      <w:r w:rsidR="00E6672D">
        <w:rPr>
          <w:rFonts w:ascii="Times New Roman" w:hAnsi="Times New Roman" w:cs="Times New Roman"/>
          <w:color w:val="000000"/>
          <w:sz w:val="19"/>
          <w:szCs w:val="19"/>
        </w:rPr>
        <w:t>ься изделие, спроектированное и </w:t>
      </w:r>
      <w:r w:rsidRPr="00F82810">
        <w:rPr>
          <w:rFonts w:ascii="Times New Roman" w:hAnsi="Times New Roman" w:cs="Times New Roman"/>
          <w:color w:val="000000"/>
          <w:sz w:val="19"/>
          <w:szCs w:val="19"/>
        </w:rPr>
        <w:t>изготовленно</w:t>
      </w:r>
      <w:r w:rsidR="00E6672D">
        <w:rPr>
          <w:rFonts w:ascii="Times New Roman" w:hAnsi="Times New Roman" w:cs="Times New Roman"/>
          <w:color w:val="000000"/>
          <w:sz w:val="19"/>
          <w:szCs w:val="19"/>
        </w:rPr>
        <w:t>е в единственном экземпляре или </w:t>
      </w:r>
      <w:r w:rsidRPr="00F82810">
        <w:rPr>
          <w:rFonts w:ascii="Times New Roman" w:hAnsi="Times New Roman" w:cs="Times New Roman"/>
          <w:color w:val="000000"/>
          <w:sz w:val="19"/>
          <w:szCs w:val="19"/>
        </w:rPr>
        <w:t>небольшими партиями для особого применения.</w:t>
      </w:r>
    </w:p>
    <w:p w:rsidR="00557E4D" w:rsidRPr="003D45C7" w:rsidRDefault="00557E4D" w:rsidP="00F82810">
      <w:pPr>
        <w:widowControl/>
        <w:shd w:val="clear" w:color="auto" w:fill="FFFFFF"/>
        <w:spacing w:after="120" w:line="264" w:lineRule="auto"/>
        <w:jc w:val="both"/>
        <w:rPr>
          <w:rFonts w:ascii="Times New Roman" w:hAnsi="Times New Roman" w:cs="Times New Roman"/>
          <w:b/>
          <w:sz w:val="19"/>
          <w:szCs w:val="19"/>
        </w:rPr>
      </w:pPr>
      <w:r w:rsidRPr="003D45C7">
        <w:rPr>
          <w:rFonts w:ascii="Times New Roman" w:hAnsi="Times New Roman" w:cs="Times New Roman"/>
          <w:b/>
          <w:color w:val="000000"/>
          <w:sz w:val="19"/>
          <w:szCs w:val="19"/>
        </w:rPr>
        <w:t>Насос утвержденного типа</w:t>
      </w:r>
    </w:p>
    <w:p w:rsidR="00557E4D" w:rsidRPr="00F82810" w:rsidRDefault="00557E4D" w:rsidP="003D45C7">
      <w:pPr>
        <w:widowControl/>
        <w:shd w:val="clear" w:color="auto" w:fill="FFFFFF"/>
        <w:spacing w:after="120" w:line="264" w:lineRule="auto"/>
        <w:ind w:left="284"/>
        <w:jc w:val="both"/>
        <w:rPr>
          <w:rFonts w:ascii="Times New Roman" w:hAnsi="Times New Roman" w:cs="Times New Roman"/>
          <w:sz w:val="19"/>
          <w:szCs w:val="19"/>
        </w:rPr>
      </w:pPr>
      <w:r w:rsidRPr="00F82810">
        <w:rPr>
          <w:rFonts w:ascii="Times New Roman" w:hAnsi="Times New Roman" w:cs="Times New Roman"/>
          <w:color w:val="000000"/>
          <w:sz w:val="19"/>
          <w:szCs w:val="19"/>
        </w:rPr>
        <w:t>Под насосом утвержденного типа должен пониматься насос, чье соответствие требованиям проверяется третьей стороной с применением модулей Решения №</w:t>
      </w:r>
      <w:r w:rsidR="00E6672D">
        <w:rPr>
          <w:rFonts w:ascii="Times New Roman" w:hAnsi="Times New Roman" w:cs="Times New Roman"/>
          <w:color w:val="000000"/>
          <w:sz w:val="19"/>
          <w:szCs w:val="19"/>
        </w:rPr>
        <w:t> </w:t>
      </w:r>
      <w:r w:rsidRPr="00F82810">
        <w:rPr>
          <w:rFonts w:ascii="Times New Roman" w:hAnsi="Times New Roman" w:cs="Times New Roman"/>
          <w:color w:val="000000"/>
          <w:sz w:val="19"/>
          <w:szCs w:val="19"/>
        </w:rPr>
        <w:t>768/2008/EC.</w:t>
      </w:r>
    </w:p>
    <w:p w:rsidR="00557E4D" w:rsidRPr="003D45C7" w:rsidRDefault="00557E4D" w:rsidP="00F82810">
      <w:pPr>
        <w:widowControl/>
        <w:shd w:val="clear" w:color="auto" w:fill="FFFFFF"/>
        <w:spacing w:after="120" w:line="264" w:lineRule="auto"/>
        <w:jc w:val="both"/>
        <w:rPr>
          <w:rFonts w:ascii="Times New Roman" w:hAnsi="Times New Roman" w:cs="Times New Roman"/>
          <w:b/>
          <w:sz w:val="19"/>
          <w:szCs w:val="19"/>
        </w:rPr>
      </w:pPr>
      <w:r w:rsidRPr="003D45C7">
        <w:rPr>
          <w:rFonts w:ascii="Times New Roman" w:hAnsi="Times New Roman" w:cs="Times New Roman"/>
          <w:b/>
          <w:color w:val="000000"/>
          <w:sz w:val="19"/>
          <w:szCs w:val="19"/>
        </w:rPr>
        <w:t>Точка освидетельствования без приостановки работ</w:t>
      </w:r>
    </w:p>
    <w:p w:rsidR="00557E4D" w:rsidRPr="00F82810" w:rsidRDefault="00557E4D" w:rsidP="003D45C7">
      <w:pPr>
        <w:widowControl/>
        <w:shd w:val="clear" w:color="auto" w:fill="FFFFFF"/>
        <w:spacing w:after="120" w:line="264" w:lineRule="auto"/>
        <w:ind w:left="284"/>
        <w:jc w:val="both"/>
        <w:rPr>
          <w:rFonts w:ascii="Times New Roman" w:hAnsi="Times New Roman" w:cs="Times New Roman"/>
          <w:sz w:val="19"/>
          <w:szCs w:val="19"/>
        </w:rPr>
      </w:pPr>
      <w:r w:rsidRPr="00F82810">
        <w:rPr>
          <w:rFonts w:ascii="Times New Roman" w:hAnsi="Times New Roman" w:cs="Times New Roman"/>
          <w:color w:val="000000"/>
          <w:sz w:val="19"/>
          <w:szCs w:val="19"/>
        </w:rPr>
        <w:t>Под</w:t>
      </w:r>
      <w:r w:rsidR="00E6672D">
        <w:rPr>
          <w:rFonts w:ascii="Times New Roman" w:hAnsi="Times New Roman" w:cs="Times New Roman"/>
          <w:color w:val="000000"/>
          <w:sz w:val="19"/>
          <w:szCs w:val="19"/>
        </w:rPr>
        <w:t xml:space="preserve"> точкой освидетельствования без </w:t>
      </w:r>
      <w:r w:rsidRPr="00F82810">
        <w:rPr>
          <w:rFonts w:ascii="Times New Roman" w:hAnsi="Times New Roman" w:cs="Times New Roman"/>
          <w:color w:val="000000"/>
          <w:sz w:val="19"/>
          <w:szCs w:val="19"/>
        </w:rPr>
        <w:t xml:space="preserve">приостановки работ должна пониматься инспекция, на которую заблаговременно высылаются приглашения для сторон, определенных в плане инспекций, но чей надзор не является условием продолжения работ. </w:t>
      </w:r>
      <w:r w:rsidR="00E6672D">
        <w:rPr>
          <w:rFonts w:ascii="Times New Roman" w:hAnsi="Times New Roman" w:cs="Times New Roman"/>
          <w:sz w:val="19"/>
          <w:szCs w:val="19"/>
        </w:rPr>
        <w:t>Тем не </w:t>
      </w:r>
      <w:r w:rsidRPr="00F82810">
        <w:rPr>
          <w:rFonts w:ascii="Times New Roman" w:hAnsi="Times New Roman" w:cs="Times New Roman"/>
          <w:sz w:val="19"/>
          <w:szCs w:val="19"/>
        </w:rPr>
        <w:t>менее, получив приглашение, приглашенные стороны могут отдельно потребовать, чтобы их присутствие было обязательным условием продолжения работ.</w:t>
      </w:r>
    </w:p>
    <w:p w:rsidR="00557E4D" w:rsidRPr="003D45C7" w:rsidRDefault="00557E4D" w:rsidP="00F82810">
      <w:pPr>
        <w:widowControl/>
        <w:shd w:val="clear" w:color="auto" w:fill="FFFFFF"/>
        <w:spacing w:after="120" w:line="264" w:lineRule="auto"/>
        <w:jc w:val="both"/>
        <w:rPr>
          <w:rFonts w:ascii="Times New Roman" w:hAnsi="Times New Roman" w:cs="Times New Roman"/>
          <w:b/>
          <w:sz w:val="19"/>
          <w:szCs w:val="19"/>
        </w:rPr>
      </w:pPr>
      <w:r w:rsidRPr="003D45C7">
        <w:rPr>
          <w:rFonts w:ascii="Times New Roman" w:hAnsi="Times New Roman" w:cs="Times New Roman"/>
          <w:b/>
          <w:color w:val="000000"/>
          <w:sz w:val="19"/>
          <w:szCs w:val="19"/>
        </w:rPr>
        <w:t>Изготовитель</w:t>
      </w:r>
    </w:p>
    <w:p w:rsidR="00557E4D" w:rsidRPr="00F82810" w:rsidRDefault="00557E4D" w:rsidP="003D45C7">
      <w:pPr>
        <w:widowControl/>
        <w:shd w:val="clear" w:color="auto" w:fill="FFFFFF"/>
        <w:spacing w:after="120" w:line="264" w:lineRule="auto"/>
        <w:ind w:left="284"/>
        <w:jc w:val="both"/>
        <w:rPr>
          <w:rFonts w:ascii="Times New Roman" w:hAnsi="Times New Roman" w:cs="Times New Roman"/>
          <w:sz w:val="19"/>
          <w:szCs w:val="19"/>
        </w:rPr>
      </w:pPr>
      <w:r w:rsidRPr="00F82810">
        <w:rPr>
          <w:rFonts w:ascii="Times New Roman" w:hAnsi="Times New Roman" w:cs="Times New Roman"/>
          <w:sz w:val="19"/>
          <w:szCs w:val="19"/>
        </w:rPr>
        <w:t>Под изготовителем должно пониматься частное лицо ил</w:t>
      </w:r>
      <w:r w:rsidR="00E6672D">
        <w:rPr>
          <w:rFonts w:ascii="Times New Roman" w:hAnsi="Times New Roman" w:cs="Times New Roman"/>
          <w:sz w:val="19"/>
          <w:szCs w:val="19"/>
        </w:rPr>
        <w:t>и организация, ответственная за </w:t>
      </w:r>
      <w:r w:rsidRPr="00F82810">
        <w:rPr>
          <w:rFonts w:ascii="Times New Roman" w:hAnsi="Times New Roman" w:cs="Times New Roman"/>
          <w:sz w:val="19"/>
          <w:szCs w:val="19"/>
        </w:rPr>
        <w:t>проектиро</w:t>
      </w:r>
      <w:r w:rsidR="00E6672D">
        <w:rPr>
          <w:rFonts w:ascii="Times New Roman" w:hAnsi="Times New Roman" w:cs="Times New Roman"/>
          <w:sz w:val="19"/>
          <w:szCs w:val="19"/>
        </w:rPr>
        <w:t xml:space="preserve">вание, изготовление, испытания, </w:t>
      </w:r>
      <w:r w:rsidRPr="00F82810">
        <w:rPr>
          <w:rFonts w:ascii="Times New Roman" w:hAnsi="Times New Roman" w:cs="Times New Roman"/>
          <w:sz w:val="19"/>
          <w:szCs w:val="19"/>
        </w:rPr>
        <w:t>инспекцию и монтаж оборудован</w:t>
      </w:r>
      <w:r w:rsidR="00E6672D">
        <w:rPr>
          <w:rFonts w:ascii="Times New Roman" w:hAnsi="Times New Roman" w:cs="Times New Roman"/>
          <w:sz w:val="19"/>
          <w:szCs w:val="19"/>
        </w:rPr>
        <w:t>ия или </w:t>
      </w:r>
      <w:r w:rsidRPr="00F82810">
        <w:rPr>
          <w:rFonts w:ascii="Times New Roman" w:hAnsi="Times New Roman" w:cs="Times New Roman"/>
          <w:sz w:val="19"/>
          <w:szCs w:val="19"/>
        </w:rPr>
        <w:t>комплектов сборок. Изготовитель может передать од</w:t>
      </w:r>
      <w:r w:rsidR="00E6672D">
        <w:rPr>
          <w:rFonts w:ascii="Times New Roman" w:hAnsi="Times New Roman" w:cs="Times New Roman"/>
          <w:sz w:val="19"/>
          <w:szCs w:val="19"/>
        </w:rPr>
        <w:t>ну или несколько возложенных на </w:t>
      </w:r>
      <w:r w:rsidRPr="00F82810">
        <w:rPr>
          <w:rFonts w:ascii="Times New Roman" w:hAnsi="Times New Roman" w:cs="Times New Roman"/>
          <w:sz w:val="19"/>
          <w:szCs w:val="19"/>
        </w:rPr>
        <w:t>него задач на выполнение субподрядчику.</w:t>
      </w:r>
    </w:p>
    <w:p w:rsidR="00557E4D" w:rsidRPr="003D45C7" w:rsidRDefault="00557E4D" w:rsidP="00F82810">
      <w:pPr>
        <w:widowControl/>
        <w:shd w:val="clear" w:color="auto" w:fill="FFFFFF"/>
        <w:spacing w:after="120" w:line="264" w:lineRule="auto"/>
        <w:jc w:val="both"/>
        <w:rPr>
          <w:rFonts w:ascii="Times New Roman" w:hAnsi="Times New Roman" w:cs="Times New Roman"/>
          <w:b/>
          <w:sz w:val="19"/>
          <w:szCs w:val="19"/>
        </w:rPr>
      </w:pPr>
      <w:r w:rsidRPr="00F82810">
        <w:rPr>
          <w:rFonts w:ascii="Times New Roman" w:hAnsi="Times New Roman" w:cs="Times New Roman"/>
          <w:sz w:val="19"/>
          <w:szCs w:val="19"/>
        </w:rPr>
        <w:br w:type="column"/>
      </w:r>
      <w:r w:rsidRPr="003D45C7">
        <w:rPr>
          <w:rFonts w:ascii="Times New Roman" w:hAnsi="Times New Roman" w:cs="Times New Roman"/>
          <w:b/>
          <w:sz w:val="19"/>
          <w:szCs w:val="19"/>
        </w:rPr>
        <w:lastRenderedPageBreak/>
        <w:t>Точка освидетельствования с приостановкой работ</w:t>
      </w:r>
    </w:p>
    <w:p w:rsidR="00557E4D" w:rsidRPr="00F82810" w:rsidRDefault="00557E4D" w:rsidP="003D45C7">
      <w:pPr>
        <w:widowControl/>
        <w:shd w:val="clear" w:color="auto" w:fill="FFFFFF"/>
        <w:spacing w:after="120" w:line="264" w:lineRule="auto"/>
        <w:ind w:left="284"/>
        <w:jc w:val="both"/>
        <w:rPr>
          <w:rFonts w:ascii="Times New Roman" w:hAnsi="Times New Roman" w:cs="Times New Roman"/>
          <w:sz w:val="19"/>
          <w:szCs w:val="19"/>
        </w:rPr>
      </w:pPr>
      <w:r w:rsidRPr="00F82810">
        <w:rPr>
          <w:rFonts w:ascii="Times New Roman" w:hAnsi="Times New Roman" w:cs="Times New Roman"/>
          <w:sz w:val="19"/>
          <w:szCs w:val="19"/>
        </w:rPr>
        <w:t>П</w:t>
      </w:r>
      <w:r w:rsidR="00E6672D">
        <w:rPr>
          <w:rFonts w:ascii="Times New Roman" w:hAnsi="Times New Roman" w:cs="Times New Roman"/>
          <w:sz w:val="19"/>
          <w:szCs w:val="19"/>
        </w:rPr>
        <w:t>од точкой освидетельствования с </w:t>
      </w:r>
      <w:r w:rsidRPr="00F82810">
        <w:rPr>
          <w:rFonts w:ascii="Times New Roman" w:hAnsi="Times New Roman" w:cs="Times New Roman"/>
          <w:sz w:val="19"/>
          <w:szCs w:val="19"/>
        </w:rPr>
        <w:t>приостановкой работ должна пониматься инспекция, на которую заблаговременно высылаются приглашения для третьих сторон, определенных планом инспекций, и чей надзор является</w:t>
      </w:r>
      <w:r w:rsidR="00E6672D">
        <w:rPr>
          <w:rFonts w:ascii="Times New Roman" w:hAnsi="Times New Roman" w:cs="Times New Roman"/>
          <w:sz w:val="19"/>
          <w:szCs w:val="19"/>
        </w:rPr>
        <w:t xml:space="preserve"> условием продолжения работ, за </w:t>
      </w:r>
      <w:r w:rsidRPr="00F82810">
        <w:rPr>
          <w:rFonts w:ascii="Times New Roman" w:hAnsi="Times New Roman" w:cs="Times New Roman"/>
          <w:sz w:val="19"/>
          <w:szCs w:val="19"/>
        </w:rPr>
        <w:t>исключением случаев, когда третьи стороны дают письменное разрешение на продолжение работ без их присутствия.</w:t>
      </w:r>
    </w:p>
    <w:p w:rsidR="00557E4D" w:rsidRPr="003D45C7" w:rsidRDefault="00557E4D" w:rsidP="00DA2887">
      <w:pPr>
        <w:widowControl/>
        <w:shd w:val="clear" w:color="auto" w:fill="FFFFFF"/>
        <w:tabs>
          <w:tab w:val="left" w:pos="427"/>
        </w:tabs>
        <w:spacing w:before="240" w:after="120" w:line="247" w:lineRule="auto"/>
        <w:rPr>
          <w:rFonts w:cs="Times New Roman"/>
          <w:b/>
          <w:sz w:val="32"/>
          <w:szCs w:val="32"/>
        </w:rPr>
      </w:pPr>
      <w:r w:rsidRPr="003D45C7">
        <w:rPr>
          <w:rFonts w:cs="Times New Roman"/>
          <w:b/>
          <w:sz w:val="32"/>
          <w:szCs w:val="32"/>
        </w:rPr>
        <w:t>Ссылки</w:t>
      </w:r>
    </w:p>
    <w:p w:rsidR="00557E4D" w:rsidRPr="00F82810" w:rsidRDefault="00557E4D" w:rsidP="003D45C7">
      <w:pPr>
        <w:widowControl/>
        <w:numPr>
          <w:ilvl w:val="0"/>
          <w:numId w:val="52"/>
        </w:numPr>
        <w:shd w:val="clear" w:color="auto" w:fill="FFFFFF"/>
        <w:tabs>
          <w:tab w:val="left" w:pos="288"/>
        </w:tabs>
        <w:spacing w:after="120" w:line="264" w:lineRule="auto"/>
        <w:ind w:left="284" w:hanging="284"/>
        <w:jc w:val="both"/>
        <w:rPr>
          <w:rFonts w:ascii="Times New Roman" w:hAnsi="Times New Roman" w:cs="Times New Roman"/>
          <w:color w:val="000000"/>
          <w:spacing w:val="-2"/>
          <w:sz w:val="19"/>
          <w:szCs w:val="19"/>
        </w:rPr>
      </w:pPr>
      <w:r w:rsidRPr="00F82810">
        <w:rPr>
          <w:rFonts w:ascii="Times New Roman" w:hAnsi="Times New Roman" w:cs="Times New Roman"/>
          <w:color w:val="000000"/>
          <w:sz w:val="19"/>
          <w:szCs w:val="19"/>
        </w:rPr>
        <w:t>Закон «Об атомной энергии» (990/1987).</w:t>
      </w:r>
    </w:p>
    <w:p w:rsidR="00557E4D" w:rsidRPr="00F82810" w:rsidRDefault="00557E4D" w:rsidP="003D45C7">
      <w:pPr>
        <w:widowControl/>
        <w:numPr>
          <w:ilvl w:val="0"/>
          <w:numId w:val="52"/>
        </w:numPr>
        <w:shd w:val="clear" w:color="auto" w:fill="FFFFFF"/>
        <w:tabs>
          <w:tab w:val="left" w:pos="288"/>
        </w:tabs>
        <w:spacing w:after="120" w:line="264" w:lineRule="auto"/>
        <w:ind w:left="284" w:hanging="284"/>
        <w:jc w:val="both"/>
        <w:rPr>
          <w:rFonts w:ascii="Times New Roman" w:hAnsi="Times New Roman" w:cs="Times New Roman"/>
          <w:color w:val="000000"/>
          <w:spacing w:val="-2"/>
          <w:sz w:val="19"/>
          <w:szCs w:val="19"/>
        </w:rPr>
      </w:pPr>
      <w:r w:rsidRPr="00F82810">
        <w:rPr>
          <w:rFonts w:ascii="Times New Roman" w:hAnsi="Times New Roman" w:cs="Times New Roman"/>
          <w:color w:val="000000"/>
          <w:sz w:val="19"/>
          <w:szCs w:val="19"/>
        </w:rPr>
        <w:t>Постановление «Об атомной энергии» (161/1988).</w:t>
      </w:r>
    </w:p>
    <w:p w:rsidR="00557E4D" w:rsidRPr="00F82810" w:rsidRDefault="00557E4D" w:rsidP="003D45C7">
      <w:pPr>
        <w:widowControl/>
        <w:numPr>
          <w:ilvl w:val="0"/>
          <w:numId w:val="52"/>
        </w:numPr>
        <w:shd w:val="clear" w:color="auto" w:fill="FFFFFF"/>
        <w:tabs>
          <w:tab w:val="left" w:pos="288"/>
        </w:tabs>
        <w:spacing w:after="120" w:line="264" w:lineRule="auto"/>
        <w:ind w:left="284" w:hanging="284"/>
        <w:jc w:val="both"/>
        <w:rPr>
          <w:rFonts w:ascii="Times New Roman" w:hAnsi="Times New Roman" w:cs="Times New Roman"/>
          <w:color w:val="000000"/>
          <w:spacing w:val="-2"/>
          <w:sz w:val="19"/>
          <w:szCs w:val="19"/>
        </w:rPr>
      </w:pPr>
      <w:r w:rsidRPr="00F82810">
        <w:rPr>
          <w:rFonts w:ascii="Times New Roman" w:hAnsi="Times New Roman" w:cs="Times New Roman"/>
          <w:color w:val="000000"/>
          <w:sz w:val="19"/>
          <w:szCs w:val="19"/>
        </w:rPr>
        <w:t>Постановл</w:t>
      </w:r>
      <w:r w:rsidR="00E6672D">
        <w:rPr>
          <w:rFonts w:ascii="Times New Roman" w:hAnsi="Times New Roman" w:cs="Times New Roman"/>
          <w:color w:val="000000"/>
          <w:sz w:val="19"/>
          <w:szCs w:val="19"/>
        </w:rPr>
        <w:t>ение Государственного совета «О </w:t>
      </w:r>
      <w:r w:rsidRPr="00F82810">
        <w:rPr>
          <w:rFonts w:ascii="Times New Roman" w:hAnsi="Times New Roman" w:cs="Times New Roman"/>
          <w:color w:val="000000"/>
          <w:sz w:val="19"/>
          <w:szCs w:val="19"/>
        </w:rPr>
        <w:t>безопасности атомных электростанций» (717/2013).</w:t>
      </w:r>
    </w:p>
    <w:p w:rsidR="00557E4D" w:rsidRPr="00F82810" w:rsidRDefault="00557E4D" w:rsidP="003D45C7">
      <w:pPr>
        <w:widowControl/>
        <w:numPr>
          <w:ilvl w:val="0"/>
          <w:numId w:val="52"/>
        </w:numPr>
        <w:shd w:val="clear" w:color="auto" w:fill="FFFFFF"/>
        <w:tabs>
          <w:tab w:val="left" w:pos="288"/>
        </w:tabs>
        <w:spacing w:after="120" w:line="264" w:lineRule="auto"/>
        <w:ind w:left="284" w:hanging="284"/>
        <w:jc w:val="both"/>
        <w:rPr>
          <w:rFonts w:ascii="Times New Roman" w:hAnsi="Times New Roman" w:cs="Times New Roman"/>
          <w:color w:val="000000"/>
          <w:spacing w:val="-2"/>
          <w:sz w:val="19"/>
          <w:szCs w:val="19"/>
        </w:rPr>
      </w:pPr>
      <w:r w:rsidRPr="00F82810">
        <w:rPr>
          <w:rFonts w:ascii="Times New Roman" w:hAnsi="Times New Roman" w:cs="Times New Roman"/>
          <w:color w:val="000000"/>
          <w:sz w:val="19"/>
          <w:szCs w:val="19"/>
        </w:rPr>
        <w:t>Постановл</w:t>
      </w:r>
      <w:r w:rsidR="00E6672D">
        <w:rPr>
          <w:rFonts w:ascii="Times New Roman" w:hAnsi="Times New Roman" w:cs="Times New Roman"/>
          <w:color w:val="000000"/>
          <w:sz w:val="19"/>
          <w:szCs w:val="19"/>
        </w:rPr>
        <w:t>ение Государственного совета «О </w:t>
      </w:r>
      <w:r w:rsidRPr="00F82810">
        <w:rPr>
          <w:rFonts w:ascii="Times New Roman" w:hAnsi="Times New Roman" w:cs="Times New Roman"/>
          <w:color w:val="000000"/>
          <w:sz w:val="19"/>
          <w:szCs w:val="19"/>
        </w:rPr>
        <w:t>безопасности при захоронении ядерных отходов» (736/2008).</w:t>
      </w:r>
    </w:p>
    <w:p w:rsidR="00557E4D" w:rsidRPr="00F82810" w:rsidRDefault="00557E4D" w:rsidP="003D45C7">
      <w:pPr>
        <w:widowControl/>
        <w:numPr>
          <w:ilvl w:val="0"/>
          <w:numId w:val="52"/>
        </w:numPr>
        <w:shd w:val="clear" w:color="auto" w:fill="FFFFFF"/>
        <w:tabs>
          <w:tab w:val="left" w:pos="288"/>
        </w:tabs>
        <w:spacing w:after="120" w:line="264" w:lineRule="auto"/>
        <w:ind w:left="284" w:hanging="284"/>
        <w:jc w:val="both"/>
        <w:rPr>
          <w:rFonts w:ascii="Times New Roman" w:hAnsi="Times New Roman" w:cs="Times New Roman"/>
          <w:color w:val="000000"/>
          <w:spacing w:val="-2"/>
          <w:sz w:val="19"/>
          <w:szCs w:val="19"/>
        </w:rPr>
      </w:pPr>
      <w:r w:rsidRPr="00F82810">
        <w:rPr>
          <w:rFonts w:ascii="Times New Roman" w:hAnsi="Times New Roman" w:cs="Times New Roman"/>
          <w:sz w:val="19"/>
          <w:szCs w:val="19"/>
        </w:rPr>
        <w:t>SFS-EN ISO 9001 Системы менеджмента качества. Требования</w:t>
      </w:r>
      <w:r w:rsidR="00E6672D">
        <w:rPr>
          <w:rFonts w:ascii="Times New Roman" w:hAnsi="Times New Roman" w:cs="Times New Roman"/>
          <w:sz w:val="19"/>
          <w:szCs w:val="19"/>
        </w:rPr>
        <w:t>.</w:t>
      </w:r>
    </w:p>
    <w:p w:rsidR="00557E4D" w:rsidRPr="00F82810" w:rsidRDefault="00557E4D" w:rsidP="003D45C7">
      <w:pPr>
        <w:widowControl/>
        <w:numPr>
          <w:ilvl w:val="0"/>
          <w:numId w:val="52"/>
        </w:numPr>
        <w:shd w:val="clear" w:color="auto" w:fill="FFFFFF"/>
        <w:tabs>
          <w:tab w:val="left" w:pos="288"/>
        </w:tabs>
        <w:spacing w:after="120" w:line="264" w:lineRule="auto"/>
        <w:ind w:left="284" w:hanging="284"/>
        <w:jc w:val="both"/>
        <w:rPr>
          <w:rFonts w:ascii="Times New Roman" w:hAnsi="Times New Roman" w:cs="Times New Roman"/>
          <w:color w:val="000000"/>
          <w:spacing w:val="-2"/>
          <w:sz w:val="19"/>
          <w:szCs w:val="19"/>
        </w:rPr>
      </w:pPr>
      <w:r w:rsidRPr="00F82810">
        <w:rPr>
          <w:rFonts w:ascii="Times New Roman" w:hAnsi="Times New Roman" w:cs="Times New Roman"/>
          <w:color w:val="000000"/>
          <w:sz w:val="19"/>
          <w:szCs w:val="19"/>
        </w:rPr>
        <w:t xml:space="preserve">Нормы ASME по котлам и сосудам, работающим под давлением, раздел III, часть 1, подраздел NB-3400 </w:t>
      </w:r>
      <w:r w:rsidRPr="00F82810">
        <w:rPr>
          <w:rFonts w:ascii="Times New Roman" w:hAnsi="Times New Roman" w:cs="Times New Roman"/>
          <w:sz w:val="19"/>
          <w:szCs w:val="19"/>
        </w:rPr>
        <w:t>«Конструкция насоса».</w:t>
      </w:r>
    </w:p>
    <w:p w:rsidR="00557E4D" w:rsidRPr="00F82810" w:rsidRDefault="00557E4D" w:rsidP="003D45C7">
      <w:pPr>
        <w:widowControl/>
        <w:numPr>
          <w:ilvl w:val="0"/>
          <w:numId w:val="52"/>
        </w:numPr>
        <w:shd w:val="clear" w:color="auto" w:fill="FFFFFF"/>
        <w:tabs>
          <w:tab w:val="left" w:pos="288"/>
        </w:tabs>
        <w:spacing w:after="120" w:line="264" w:lineRule="auto"/>
        <w:ind w:left="284" w:hanging="284"/>
        <w:jc w:val="both"/>
        <w:rPr>
          <w:rFonts w:ascii="Times New Roman" w:hAnsi="Times New Roman" w:cs="Times New Roman"/>
          <w:color w:val="000000"/>
          <w:spacing w:val="-2"/>
          <w:sz w:val="19"/>
          <w:szCs w:val="19"/>
        </w:rPr>
      </w:pPr>
      <w:r w:rsidRPr="00F82810">
        <w:rPr>
          <w:rFonts w:ascii="Times New Roman" w:hAnsi="Times New Roman" w:cs="Times New Roman"/>
          <w:color w:val="000000"/>
          <w:sz w:val="19"/>
          <w:szCs w:val="19"/>
        </w:rPr>
        <w:t xml:space="preserve">Нормы ASME по котлам и сосудам, работающим под давлением, раздел III, часть 1, подраздел NC-3400 </w:t>
      </w:r>
      <w:r w:rsidRPr="00F82810">
        <w:rPr>
          <w:rFonts w:ascii="Times New Roman" w:hAnsi="Times New Roman" w:cs="Times New Roman"/>
          <w:sz w:val="19"/>
          <w:szCs w:val="19"/>
        </w:rPr>
        <w:t>«Конструкция насоса».</w:t>
      </w:r>
    </w:p>
    <w:p w:rsidR="00557E4D" w:rsidRPr="00F82810" w:rsidRDefault="00557E4D" w:rsidP="003D45C7">
      <w:pPr>
        <w:widowControl/>
        <w:numPr>
          <w:ilvl w:val="0"/>
          <w:numId w:val="52"/>
        </w:numPr>
        <w:shd w:val="clear" w:color="auto" w:fill="FFFFFF"/>
        <w:tabs>
          <w:tab w:val="left" w:pos="288"/>
        </w:tabs>
        <w:spacing w:after="120" w:line="264" w:lineRule="auto"/>
        <w:ind w:left="284" w:hanging="284"/>
        <w:jc w:val="both"/>
        <w:rPr>
          <w:rFonts w:ascii="Times New Roman" w:hAnsi="Times New Roman" w:cs="Times New Roman"/>
          <w:color w:val="000000"/>
          <w:spacing w:val="-2"/>
          <w:sz w:val="19"/>
          <w:szCs w:val="19"/>
        </w:rPr>
      </w:pPr>
      <w:r w:rsidRPr="00F82810">
        <w:rPr>
          <w:rFonts w:ascii="Times New Roman" w:hAnsi="Times New Roman" w:cs="Times New Roman"/>
          <w:color w:val="000000"/>
          <w:sz w:val="19"/>
          <w:szCs w:val="19"/>
        </w:rPr>
        <w:t>Решение №</w:t>
      </w:r>
      <w:r w:rsidR="00E6672D">
        <w:rPr>
          <w:rFonts w:ascii="Times New Roman" w:hAnsi="Times New Roman" w:cs="Times New Roman"/>
          <w:color w:val="000000"/>
          <w:sz w:val="19"/>
          <w:szCs w:val="19"/>
        </w:rPr>
        <w:t> </w:t>
      </w:r>
      <w:r w:rsidRPr="00F82810">
        <w:rPr>
          <w:rFonts w:ascii="Times New Roman" w:hAnsi="Times New Roman" w:cs="Times New Roman"/>
          <w:color w:val="000000"/>
          <w:sz w:val="19"/>
          <w:szCs w:val="19"/>
        </w:rPr>
        <w:t>768/2008/ЕС европейского парламента и совета.</w:t>
      </w:r>
    </w:p>
    <w:p w:rsidR="00557E4D" w:rsidRPr="00F82810" w:rsidRDefault="00557E4D" w:rsidP="003D45C7">
      <w:pPr>
        <w:widowControl/>
        <w:numPr>
          <w:ilvl w:val="0"/>
          <w:numId w:val="52"/>
        </w:numPr>
        <w:shd w:val="clear" w:color="auto" w:fill="FFFFFF"/>
        <w:tabs>
          <w:tab w:val="left" w:pos="288"/>
        </w:tabs>
        <w:spacing w:after="120" w:line="264" w:lineRule="auto"/>
        <w:ind w:left="284" w:hanging="284"/>
        <w:jc w:val="both"/>
        <w:rPr>
          <w:rFonts w:ascii="Times New Roman" w:hAnsi="Times New Roman" w:cs="Times New Roman"/>
          <w:color w:val="000000"/>
          <w:spacing w:val="-2"/>
          <w:sz w:val="19"/>
          <w:szCs w:val="19"/>
        </w:rPr>
      </w:pPr>
      <w:r w:rsidRPr="00F82810">
        <w:rPr>
          <w:rFonts w:ascii="Times New Roman" w:hAnsi="Times New Roman" w:cs="Times New Roman"/>
          <w:color w:val="000000"/>
          <w:sz w:val="19"/>
          <w:szCs w:val="19"/>
        </w:rPr>
        <w:t xml:space="preserve">SFS-EN ISO/IEC 17065 </w:t>
      </w:r>
      <w:r w:rsidRPr="00F82810">
        <w:rPr>
          <w:rFonts w:ascii="Times New Roman" w:hAnsi="Times New Roman" w:cs="Times New Roman"/>
          <w:sz w:val="19"/>
          <w:szCs w:val="19"/>
        </w:rPr>
        <w:t>«Оценка соответствия. Требования к органам по сертификации продукции, процессов и услуг».</w:t>
      </w:r>
    </w:p>
    <w:p w:rsidR="00557E4D" w:rsidRPr="00F82810" w:rsidRDefault="00557E4D" w:rsidP="003D45C7">
      <w:pPr>
        <w:widowControl/>
        <w:numPr>
          <w:ilvl w:val="0"/>
          <w:numId w:val="52"/>
        </w:numPr>
        <w:shd w:val="clear" w:color="auto" w:fill="FFFFFF"/>
        <w:tabs>
          <w:tab w:val="left" w:pos="288"/>
        </w:tabs>
        <w:spacing w:after="120" w:line="264" w:lineRule="auto"/>
        <w:ind w:left="284" w:hanging="284"/>
        <w:jc w:val="both"/>
        <w:rPr>
          <w:rFonts w:ascii="Times New Roman" w:hAnsi="Times New Roman" w:cs="Times New Roman"/>
          <w:color w:val="000000"/>
          <w:sz w:val="19"/>
          <w:szCs w:val="19"/>
        </w:rPr>
      </w:pPr>
      <w:r w:rsidRPr="00F82810">
        <w:rPr>
          <w:rFonts w:ascii="Times New Roman" w:hAnsi="Times New Roman" w:cs="Times New Roman"/>
          <w:color w:val="000000"/>
          <w:sz w:val="19"/>
          <w:szCs w:val="19"/>
        </w:rPr>
        <w:t xml:space="preserve">SFS-EN ISO/IEC 17020 </w:t>
      </w:r>
      <w:r w:rsidRPr="00F82810">
        <w:rPr>
          <w:rFonts w:ascii="Times New Roman" w:hAnsi="Times New Roman" w:cs="Times New Roman"/>
          <w:sz w:val="19"/>
          <w:szCs w:val="19"/>
        </w:rPr>
        <w:t>«Оценка соответствия. Требования к деятельности различных видов инспектирующих органов».</w:t>
      </w:r>
    </w:p>
    <w:p w:rsidR="00557E4D" w:rsidRPr="00F82810" w:rsidRDefault="00557E4D" w:rsidP="003D45C7">
      <w:pPr>
        <w:widowControl/>
        <w:numPr>
          <w:ilvl w:val="0"/>
          <w:numId w:val="52"/>
        </w:numPr>
        <w:shd w:val="clear" w:color="auto" w:fill="FFFFFF"/>
        <w:tabs>
          <w:tab w:val="left" w:pos="288"/>
        </w:tabs>
        <w:spacing w:after="120" w:line="264" w:lineRule="auto"/>
        <w:ind w:left="284" w:hanging="284"/>
        <w:jc w:val="both"/>
        <w:rPr>
          <w:rFonts w:ascii="Times New Roman" w:hAnsi="Times New Roman" w:cs="Times New Roman"/>
          <w:color w:val="000000"/>
          <w:sz w:val="19"/>
          <w:szCs w:val="19"/>
        </w:rPr>
      </w:pPr>
      <w:r w:rsidRPr="00F82810">
        <w:rPr>
          <w:rFonts w:ascii="Times New Roman" w:hAnsi="Times New Roman" w:cs="Times New Roman"/>
          <w:color w:val="000000"/>
          <w:sz w:val="19"/>
          <w:szCs w:val="19"/>
        </w:rPr>
        <w:t xml:space="preserve">SFS-EN ISO/IEC 17025 </w:t>
      </w:r>
      <w:r w:rsidR="00E6672D">
        <w:rPr>
          <w:rFonts w:ascii="Times New Roman" w:hAnsi="Times New Roman" w:cs="Times New Roman"/>
          <w:sz w:val="19"/>
          <w:szCs w:val="19"/>
        </w:rPr>
        <w:t>«Общие требования к компетентности испытательных и </w:t>
      </w:r>
      <w:r w:rsidRPr="00F82810">
        <w:rPr>
          <w:rFonts w:ascii="Times New Roman" w:hAnsi="Times New Roman" w:cs="Times New Roman"/>
          <w:sz w:val="19"/>
          <w:szCs w:val="19"/>
        </w:rPr>
        <w:t>калибровочных лабораторий».</w:t>
      </w:r>
    </w:p>
    <w:p w:rsidR="00557E4D" w:rsidRPr="00F82810" w:rsidRDefault="00557E4D" w:rsidP="003D45C7">
      <w:pPr>
        <w:widowControl/>
        <w:numPr>
          <w:ilvl w:val="0"/>
          <w:numId w:val="52"/>
        </w:numPr>
        <w:shd w:val="clear" w:color="auto" w:fill="FFFFFF"/>
        <w:tabs>
          <w:tab w:val="left" w:pos="288"/>
        </w:tabs>
        <w:spacing w:after="120" w:line="264" w:lineRule="auto"/>
        <w:ind w:left="284" w:hanging="284"/>
        <w:jc w:val="both"/>
        <w:rPr>
          <w:rFonts w:ascii="Times New Roman" w:hAnsi="Times New Roman" w:cs="Times New Roman"/>
          <w:color w:val="000000"/>
          <w:sz w:val="19"/>
          <w:szCs w:val="19"/>
        </w:rPr>
      </w:pPr>
      <w:r w:rsidRPr="00F82810">
        <w:rPr>
          <w:rFonts w:ascii="Times New Roman" w:hAnsi="Times New Roman" w:cs="Times New Roman"/>
          <w:sz w:val="19"/>
          <w:szCs w:val="19"/>
        </w:rPr>
        <w:t>Директива ЕС «Об оборудовании, работающем под давлением» 97/23/EC.</w:t>
      </w:r>
    </w:p>
    <w:p w:rsidR="00557E4D" w:rsidRPr="00F82810" w:rsidRDefault="00557E4D" w:rsidP="003D45C7">
      <w:pPr>
        <w:widowControl/>
        <w:numPr>
          <w:ilvl w:val="0"/>
          <w:numId w:val="52"/>
        </w:numPr>
        <w:shd w:val="clear" w:color="auto" w:fill="FFFFFF"/>
        <w:tabs>
          <w:tab w:val="left" w:pos="288"/>
        </w:tabs>
        <w:spacing w:after="120" w:line="264" w:lineRule="auto"/>
        <w:ind w:left="284" w:hanging="284"/>
        <w:jc w:val="both"/>
        <w:rPr>
          <w:rFonts w:ascii="Times New Roman" w:hAnsi="Times New Roman" w:cs="Times New Roman"/>
          <w:color w:val="000000"/>
          <w:sz w:val="19"/>
          <w:szCs w:val="19"/>
        </w:rPr>
      </w:pPr>
      <w:r w:rsidRPr="00F82810">
        <w:rPr>
          <w:rFonts w:ascii="Times New Roman" w:hAnsi="Times New Roman" w:cs="Times New Roman"/>
          <w:sz w:val="19"/>
          <w:szCs w:val="19"/>
        </w:rPr>
        <w:t>SFS-EN 10204 Металлические изделия. Виды инспекционной документации.</w:t>
      </w:r>
    </w:p>
    <w:p w:rsidR="00557E4D" w:rsidRPr="00F82810" w:rsidRDefault="00557E4D" w:rsidP="00F82810">
      <w:pPr>
        <w:widowControl/>
        <w:numPr>
          <w:ilvl w:val="0"/>
          <w:numId w:val="52"/>
        </w:numPr>
        <w:shd w:val="clear" w:color="auto" w:fill="FFFFFF"/>
        <w:tabs>
          <w:tab w:val="left" w:pos="288"/>
        </w:tabs>
        <w:spacing w:after="120" w:line="264" w:lineRule="auto"/>
        <w:jc w:val="both"/>
        <w:rPr>
          <w:rFonts w:ascii="Times New Roman" w:hAnsi="Times New Roman" w:cs="Times New Roman"/>
          <w:color w:val="000000"/>
          <w:sz w:val="19"/>
          <w:szCs w:val="19"/>
        </w:rPr>
        <w:sectPr w:rsidR="00557E4D" w:rsidRPr="00F82810" w:rsidSect="00F82810">
          <w:pgSz w:w="11909" w:h="16834" w:code="9"/>
          <w:pgMar w:top="1134" w:right="1134" w:bottom="1134" w:left="1418" w:header="720" w:footer="720" w:gutter="0"/>
          <w:cols w:num="2" w:space="720"/>
          <w:noEndnote/>
        </w:sectPr>
      </w:pPr>
    </w:p>
    <w:p w:rsidR="00557E4D" w:rsidRPr="003D45C7" w:rsidRDefault="00557E4D" w:rsidP="00DA2887">
      <w:pPr>
        <w:widowControl/>
        <w:shd w:val="clear" w:color="auto" w:fill="FFFFFF"/>
        <w:tabs>
          <w:tab w:val="left" w:pos="427"/>
        </w:tabs>
        <w:spacing w:before="240" w:after="120" w:line="247" w:lineRule="auto"/>
        <w:rPr>
          <w:rFonts w:cs="Times New Roman"/>
          <w:b/>
          <w:sz w:val="32"/>
          <w:szCs w:val="32"/>
        </w:rPr>
      </w:pPr>
      <w:bookmarkStart w:id="13" w:name="bookmark16"/>
      <w:r w:rsidRPr="00DA2887">
        <w:rPr>
          <w:rFonts w:cs="Times New Roman"/>
          <w:b/>
          <w:color w:val="A6A6A6" w:themeColor="background1" w:themeShade="A6"/>
          <w:sz w:val="32"/>
          <w:szCs w:val="32"/>
        </w:rPr>
        <w:lastRenderedPageBreak/>
        <w:t>П</w:t>
      </w:r>
      <w:bookmarkEnd w:id="13"/>
      <w:r w:rsidRPr="00DA2887">
        <w:rPr>
          <w:rFonts w:cs="Times New Roman"/>
          <w:b/>
          <w:color w:val="A6A6A6" w:themeColor="background1" w:themeShade="A6"/>
          <w:sz w:val="32"/>
          <w:szCs w:val="32"/>
        </w:rPr>
        <w:t>РИЛОЖЕНИЕ</w:t>
      </w:r>
      <w:r w:rsidR="00A81C9D" w:rsidRPr="00A81C9D">
        <w:rPr>
          <w:rFonts w:cs="Times New Roman"/>
          <w:b/>
          <w:sz w:val="32"/>
          <w:szCs w:val="32"/>
        </w:rPr>
        <w:t xml:space="preserve"> </w:t>
      </w:r>
      <w:r w:rsidR="00A81C9D" w:rsidRPr="003D45C7">
        <w:rPr>
          <w:rFonts w:cs="Times New Roman"/>
          <w:b/>
          <w:sz w:val="32"/>
          <w:szCs w:val="32"/>
        </w:rPr>
        <w:t>А</w:t>
      </w:r>
      <w:r w:rsidRPr="00DA2887">
        <w:rPr>
          <w:rFonts w:cs="Times New Roman"/>
          <w:b/>
          <w:color w:val="A6A6A6" w:themeColor="background1" w:themeShade="A6"/>
          <w:sz w:val="32"/>
          <w:szCs w:val="32"/>
        </w:rPr>
        <w:tab/>
      </w:r>
      <w:r w:rsidRPr="003D45C7">
        <w:rPr>
          <w:rFonts w:cs="Times New Roman"/>
          <w:b/>
          <w:sz w:val="32"/>
          <w:szCs w:val="32"/>
        </w:rPr>
        <w:t>Объем инспекции насосов и разделение сфер ответственности по проведению инспекции</w:t>
      </w:r>
    </w:p>
    <w:p w:rsidR="00557E4D" w:rsidRPr="00F82810" w:rsidRDefault="00557E4D" w:rsidP="00F82810">
      <w:pPr>
        <w:widowControl/>
        <w:spacing w:after="120" w:line="264" w:lineRule="auto"/>
        <w:jc w:val="both"/>
        <w:rPr>
          <w:rFonts w:ascii="Times New Roman" w:hAnsi="Times New Roman" w:cs="Times New Roman"/>
          <w:sz w:val="19"/>
          <w:szCs w:val="19"/>
        </w:rPr>
      </w:pPr>
    </w:p>
    <w:tbl>
      <w:tblPr>
        <w:tblW w:w="0" w:type="auto"/>
        <w:jc w:val="center"/>
        <w:tblLayout w:type="fixed"/>
        <w:tblCellMar>
          <w:top w:w="28" w:type="dxa"/>
          <w:left w:w="40" w:type="dxa"/>
          <w:bottom w:w="28" w:type="dxa"/>
          <w:right w:w="40" w:type="dxa"/>
        </w:tblCellMar>
        <w:tblLook w:val="0000"/>
      </w:tblPr>
      <w:tblGrid>
        <w:gridCol w:w="4766"/>
        <w:gridCol w:w="1296"/>
        <w:gridCol w:w="1291"/>
        <w:gridCol w:w="1296"/>
      </w:tblGrid>
      <w:tr w:rsidR="003D45C7" w:rsidRPr="003D45C7" w:rsidTr="003D45C7">
        <w:trPr>
          <w:trHeight w:val="20"/>
          <w:jc w:val="center"/>
        </w:trPr>
        <w:tc>
          <w:tcPr>
            <w:tcW w:w="4766" w:type="dxa"/>
            <w:vMerge w:val="restart"/>
            <w:tcBorders>
              <w:top w:val="single" w:sz="6" w:space="0" w:color="auto"/>
              <w:left w:val="single" w:sz="6" w:space="0" w:color="auto"/>
              <w:right w:val="single" w:sz="6" w:space="0" w:color="auto"/>
            </w:tcBorders>
            <w:shd w:val="clear" w:color="auto" w:fill="BFBFBF" w:themeFill="background1" w:themeFillShade="BF"/>
          </w:tcPr>
          <w:p w:rsidR="003D45C7" w:rsidRPr="003D45C7" w:rsidRDefault="003D45C7" w:rsidP="003D45C7">
            <w:pPr>
              <w:widowControl/>
              <w:jc w:val="both"/>
              <w:rPr>
                <w:rFonts w:ascii="Arial Narrow" w:hAnsi="Arial Narrow" w:cs="Times New Roman"/>
                <w:sz w:val="18"/>
                <w:szCs w:val="18"/>
              </w:rPr>
            </w:pPr>
            <w:r w:rsidRPr="003D45C7">
              <w:rPr>
                <w:rFonts w:ascii="Arial Narrow" w:hAnsi="Arial Narrow" w:cs="Times New Roman"/>
                <w:b/>
                <w:color w:val="000000"/>
                <w:sz w:val="18"/>
                <w:szCs w:val="18"/>
              </w:rPr>
              <w:t xml:space="preserve">Утверждение </w:t>
            </w:r>
            <w:r w:rsidRPr="003D45C7">
              <w:rPr>
                <w:rFonts w:ascii="Arial Narrow" w:hAnsi="Arial Narrow" w:cs="Times New Roman"/>
                <w:b/>
                <w:sz w:val="18"/>
                <w:szCs w:val="18"/>
              </w:rPr>
              <w:t>или освидетельствование</w:t>
            </w:r>
          </w:p>
          <w:p w:rsidR="003D45C7" w:rsidRPr="003D45C7" w:rsidRDefault="003D45C7" w:rsidP="00A81C9D">
            <w:pPr>
              <w:widowControl/>
              <w:jc w:val="both"/>
              <w:rPr>
                <w:rFonts w:ascii="Arial Narrow" w:hAnsi="Arial Narrow" w:cs="Times New Roman"/>
                <w:sz w:val="18"/>
                <w:szCs w:val="18"/>
              </w:rPr>
            </w:pPr>
            <w:r w:rsidRPr="003D45C7">
              <w:rPr>
                <w:rFonts w:ascii="Arial Narrow" w:hAnsi="Arial Narrow" w:cs="Times New Roman"/>
                <w:b/>
                <w:color w:val="000000"/>
                <w:sz w:val="18"/>
                <w:szCs w:val="18"/>
              </w:rPr>
              <w:t xml:space="preserve">ИО </w:t>
            </w:r>
            <w:r w:rsidR="00A81C9D">
              <w:rPr>
                <w:rFonts w:ascii="Arial Narrow" w:hAnsi="Arial Narrow" w:cs="Times New Roman"/>
                <w:b/>
                <w:color w:val="000000"/>
                <w:sz w:val="18"/>
                <w:szCs w:val="18"/>
              </w:rPr>
              <w:t>=</w:t>
            </w:r>
            <w:r w:rsidRPr="003D45C7">
              <w:rPr>
                <w:rFonts w:ascii="Arial Narrow" w:hAnsi="Arial Narrow" w:cs="Times New Roman"/>
                <w:b/>
                <w:color w:val="000000"/>
                <w:sz w:val="18"/>
                <w:szCs w:val="18"/>
              </w:rPr>
              <w:t xml:space="preserve"> уполномоченный инспектирующий орган, </w:t>
            </w:r>
            <w:r>
              <w:rPr>
                <w:rFonts w:ascii="Arial Narrow" w:hAnsi="Arial Narrow" w:cs="Times New Roman"/>
                <w:b/>
                <w:color w:val="000000"/>
                <w:sz w:val="18"/>
                <w:szCs w:val="18"/>
              </w:rPr>
              <w:br/>
            </w:r>
            <w:r w:rsidRPr="003D45C7">
              <w:rPr>
                <w:rFonts w:ascii="Arial Narrow" w:hAnsi="Arial Narrow" w:cs="Times New Roman"/>
                <w:b/>
                <w:color w:val="000000"/>
                <w:sz w:val="18"/>
                <w:szCs w:val="18"/>
              </w:rPr>
              <w:t xml:space="preserve">ТС </w:t>
            </w:r>
            <w:r w:rsidR="00A81C9D">
              <w:rPr>
                <w:rFonts w:ascii="Arial Narrow" w:hAnsi="Arial Narrow" w:cs="Times New Roman"/>
                <w:b/>
                <w:color w:val="000000"/>
                <w:sz w:val="18"/>
                <w:szCs w:val="18"/>
              </w:rPr>
              <w:t>=</w:t>
            </w:r>
            <w:r w:rsidRPr="003D45C7">
              <w:rPr>
                <w:rFonts w:ascii="Arial Narrow" w:hAnsi="Arial Narrow" w:cs="Times New Roman"/>
                <w:b/>
                <w:color w:val="000000"/>
                <w:sz w:val="18"/>
                <w:szCs w:val="18"/>
              </w:rPr>
              <w:t xml:space="preserve"> третья сторона</w:t>
            </w:r>
          </w:p>
        </w:tc>
        <w:tc>
          <w:tcPr>
            <w:tcW w:w="3883" w:type="dxa"/>
            <w:gridSpan w:val="3"/>
            <w:tcBorders>
              <w:top w:val="single" w:sz="6" w:space="0" w:color="auto"/>
              <w:left w:val="single" w:sz="6" w:space="0" w:color="auto"/>
              <w:bottom w:val="single" w:sz="6" w:space="0" w:color="auto"/>
              <w:right w:val="single" w:sz="6" w:space="0" w:color="auto"/>
            </w:tcBorders>
            <w:shd w:val="clear" w:color="auto" w:fill="BFBFBF" w:themeFill="background1" w:themeFillShade="BF"/>
          </w:tcPr>
          <w:p w:rsidR="003D45C7" w:rsidRPr="003D45C7" w:rsidRDefault="003D45C7" w:rsidP="003D45C7">
            <w:pPr>
              <w:widowControl/>
              <w:jc w:val="center"/>
              <w:rPr>
                <w:rFonts w:ascii="Arial Narrow" w:hAnsi="Arial Narrow" w:cs="Times New Roman"/>
                <w:sz w:val="18"/>
                <w:szCs w:val="18"/>
              </w:rPr>
            </w:pPr>
            <w:r w:rsidRPr="003D45C7">
              <w:rPr>
                <w:rFonts w:ascii="Arial Narrow" w:hAnsi="Arial Narrow" w:cs="Times New Roman"/>
                <w:b/>
                <w:color w:val="000000"/>
                <w:sz w:val="18"/>
                <w:szCs w:val="18"/>
              </w:rPr>
              <w:t>Класс безопасности</w:t>
            </w:r>
          </w:p>
        </w:tc>
      </w:tr>
      <w:tr w:rsidR="003D45C7" w:rsidRPr="003D45C7" w:rsidTr="003D45C7">
        <w:trPr>
          <w:trHeight w:val="20"/>
          <w:jc w:val="center"/>
        </w:trPr>
        <w:tc>
          <w:tcPr>
            <w:tcW w:w="4766" w:type="dxa"/>
            <w:vMerge/>
            <w:tcBorders>
              <w:left w:val="single" w:sz="6" w:space="0" w:color="auto"/>
              <w:bottom w:val="single" w:sz="6" w:space="0" w:color="auto"/>
              <w:right w:val="single" w:sz="6" w:space="0" w:color="auto"/>
            </w:tcBorders>
            <w:shd w:val="clear" w:color="auto" w:fill="BFBFBF" w:themeFill="background1" w:themeFillShade="BF"/>
          </w:tcPr>
          <w:p w:rsidR="003D45C7" w:rsidRPr="003D45C7" w:rsidRDefault="003D45C7" w:rsidP="003D45C7">
            <w:pPr>
              <w:widowControl/>
              <w:jc w:val="both"/>
              <w:rPr>
                <w:rFonts w:ascii="Arial Narrow" w:hAnsi="Arial Narrow" w:cs="Times New Roman"/>
                <w:sz w:val="18"/>
                <w:szCs w:val="18"/>
              </w:rPr>
            </w:pPr>
          </w:p>
        </w:tc>
        <w:tc>
          <w:tcPr>
            <w:tcW w:w="1296" w:type="dxa"/>
            <w:tcBorders>
              <w:top w:val="single" w:sz="6" w:space="0" w:color="auto"/>
              <w:left w:val="single" w:sz="6" w:space="0" w:color="auto"/>
              <w:bottom w:val="single" w:sz="6" w:space="0" w:color="auto"/>
              <w:right w:val="single" w:sz="6" w:space="0" w:color="auto"/>
            </w:tcBorders>
            <w:shd w:val="clear" w:color="auto" w:fill="BFBFBF" w:themeFill="background1" w:themeFillShade="BF"/>
          </w:tcPr>
          <w:p w:rsidR="003D45C7" w:rsidRPr="003D45C7" w:rsidRDefault="003D45C7" w:rsidP="003D45C7">
            <w:pPr>
              <w:widowControl/>
              <w:jc w:val="center"/>
              <w:rPr>
                <w:rFonts w:ascii="Arial Narrow" w:hAnsi="Arial Narrow" w:cs="Times New Roman"/>
                <w:sz w:val="18"/>
                <w:szCs w:val="18"/>
              </w:rPr>
            </w:pPr>
            <w:r w:rsidRPr="003D45C7">
              <w:rPr>
                <w:rFonts w:ascii="Arial Narrow" w:hAnsi="Arial Narrow" w:cs="Times New Roman"/>
                <w:b/>
                <w:color w:val="000000"/>
                <w:sz w:val="18"/>
                <w:szCs w:val="18"/>
              </w:rPr>
              <w:t>1</w:t>
            </w:r>
          </w:p>
        </w:tc>
        <w:tc>
          <w:tcPr>
            <w:tcW w:w="1291" w:type="dxa"/>
            <w:tcBorders>
              <w:top w:val="single" w:sz="6" w:space="0" w:color="auto"/>
              <w:left w:val="single" w:sz="6" w:space="0" w:color="auto"/>
              <w:bottom w:val="single" w:sz="6" w:space="0" w:color="auto"/>
              <w:right w:val="single" w:sz="6" w:space="0" w:color="auto"/>
            </w:tcBorders>
            <w:shd w:val="clear" w:color="auto" w:fill="BFBFBF" w:themeFill="background1" w:themeFillShade="BF"/>
          </w:tcPr>
          <w:p w:rsidR="003D45C7" w:rsidRPr="003D45C7" w:rsidRDefault="003D45C7" w:rsidP="003D45C7">
            <w:pPr>
              <w:widowControl/>
              <w:jc w:val="center"/>
              <w:rPr>
                <w:rFonts w:ascii="Arial Narrow" w:hAnsi="Arial Narrow" w:cs="Times New Roman"/>
                <w:sz w:val="18"/>
                <w:szCs w:val="18"/>
              </w:rPr>
            </w:pPr>
            <w:r w:rsidRPr="003D45C7">
              <w:rPr>
                <w:rFonts w:ascii="Arial Narrow" w:hAnsi="Arial Narrow" w:cs="Times New Roman"/>
                <w:b/>
                <w:color w:val="000000"/>
                <w:sz w:val="18"/>
                <w:szCs w:val="18"/>
              </w:rPr>
              <w:t>2</w:t>
            </w:r>
          </w:p>
        </w:tc>
        <w:tc>
          <w:tcPr>
            <w:tcW w:w="1296" w:type="dxa"/>
            <w:tcBorders>
              <w:top w:val="single" w:sz="6" w:space="0" w:color="auto"/>
              <w:left w:val="single" w:sz="6" w:space="0" w:color="auto"/>
              <w:bottom w:val="single" w:sz="6" w:space="0" w:color="auto"/>
              <w:right w:val="single" w:sz="6" w:space="0" w:color="auto"/>
            </w:tcBorders>
            <w:shd w:val="clear" w:color="auto" w:fill="BFBFBF" w:themeFill="background1" w:themeFillShade="BF"/>
          </w:tcPr>
          <w:p w:rsidR="003D45C7" w:rsidRPr="003D45C7" w:rsidRDefault="003D45C7" w:rsidP="003D45C7">
            <w:pPr>
              <w:widowControl/>
              <w:jc w:val="center"/>
              <w:rPr>
                <w:rFonts w:ascii="Arial Narrow" w:hAnsi="Arial Narrow" w:cs="Times New Roman"/>
                <w:sz w:val="18"/>
                <w:szCs w:val="18"/>
              </w:rPr>
            </w:pPr>
            <w:r w:rsidRPr="003D45C7">
              <w:rPr>
                <w:rFonts w:ascii="Arial Narrow" w:hAnsi="Arial Narrow" w:cs="Times New Roman"/>
                <w:b/>
                <w:color w:val="000000"/>
                <w:sz w:val="18"/>
                <w:szCs w:val="18"/>
              </w:rPr>
              <w:t>3</w:t>
            </w:r>
          </w:p>
        </w:tc>
      </w:tr>
      <w:tr w:rsidR="00557E4D" w:rsidRPr="003D45C7" w:rsidTr="003D45C7">
        <w:trPr>
          <w:trHeight w:val="20"/>
          <w:jc w:val="center"/>
        </w:trPr>
        <w:tc>
          <w:tcPr>
            <w:tcW w:w="8649" w:type="dxa"/>
            <w:gridSpan w:val="4"/>
            <w:tcBorders>
              <w:top w:val="single" w:sz="6" w:space="0" w:color="auto"/>
              <w:left w:val="single" w:sz="6" w:space="0" w:color="auto"/>
              <w:bottom w:val="single" w:sz="6" w:space="0" w:color="auto"/>
              <w:right w:val="single" w:sz="6" w:space="0" w:color="auto"/>
            </w:tcBorders>
            <w:shd w:val="clear" w:color="auto" w:fill="D9D9D9" w:themeFill="background1" w:themeFillShade="D9"/>
          </w:tcPr>
          <w:p w:rsidR="00557E4D" w:rsidRPr="003D45C7" w:rsidRDefault="00557E4D" w:rsidP="003D45C7">
            <w:pPr>
              <w:widowControl/>
              <w:jc w:val="both"/>
              <w:rPr>
                <w:rFonts w:ascii="Arial Narrow" w:hAnsi="Arial Narrow" w:cs="Times New Roman"/>
                <w:sz w:val="18"/>
                <w:szCs w:val="18"/>
              </w:rPr>
            </w:pPr>
            <w:r w:rsidRPr="003D45C7">
              <w:rPr>
                <w:rFonts w:ascii="Arial Narrow" w:hAnsi="Arial Narrow" w:cs="Times New Roman"/>
                <w:b/>
                <w:color w:val="000000"/>
                <w:sz w:val="18"/>
                <w:szCs w:val="18"/>
              </w:rPr>
              <w:t>Лицензирование</w:t>
            </w:r>
          </w:p>
        </w:tc>
      </w:tr>
      <w:tr w:rsidR="00557E4D" w:rsidRPr="003D45C7" w:rsidTr="003D45C7">
        <w:trPr>
          <w:trHeight w:val="20"/>
          <w:jc w:val="center"/>
        </w:trPr>
        <w:tc>
          <w:tcPr>
            <w:tcW w:w="4766" w:type="dxa"/>
            <w:tcBorders>
              <w:top w:val="single" w:sz="6" w:space="0" w:color="auto"/>
              <w:left w:val="single" w:sz="6" w:space="0" w:color="auto"/>
              <w:bottom w:val="single" w:sz="6" w:space="0" w:color="auto"/>
              <w:right w:val="single" w:sz="6" w:space="0" w:color="auto"/>
            </w:tcBorders>
            <w:shd w:val="clear" w:color="auto" w:fill="FFFFFF"/>
          </w:tcPr>
          <w:p w:rsidR="00557E4D" w:rsidRPr="003D45C7" w:rsidRDefault="00557E4D" w:rsidP="003D45C7">
            <w:pPr>
              <w:widowControl/>
              <w:jc w:val="both"/>
              <w:rPr>
                <w:rFonts w:ascii="Arial Narrow" w:hAnsi="Arial Narrow" w:cs="Times New Roman"/>
                <w:sz w:val="18"/>
                <w:szCs w:val="18"/>
              </w:rPr>
            </w:pPr>
            <w:r w:rsidRPr="003D45C7">
              <w:rPr>
                <w:rFonts w:ascii="Arial Narrow" w:hAnsi="Arial Narrow" w:cs="Times New Roman"/>
                <w:color w:val="000000"/>
                <w:sz w:val="18"/>
                <w:szCs w:val="18"/>
              </w:rPr>
              <w:t>Изготовитель (в случае и</w:t>
            </w:r>
            <w:r w:rsidR="00A81C9D">
              <w:rPr>
                <w:rFonts w:ascii="Arial Narrow" w:hAnsi="Arial Narrow" w:cs="Times New Roman"/>
                <w:color w:val="000000"/>
                <w:sz w:val="18"/>
                <w:szCs w:val="18"/>
              </w:rPr>
              <w:t>спользования особых процессов в</w:t>
            </w:r>
            <w:r w:rsidR="00A81C9D">
              <w:rPr>
                <w:rFonts w:ascii="Arial Narrow" w:hAnsi="Arial Narrow" w:cs="Times New Roman"/>
                <w:color w:val="000000"/>
                <w:sz w:val="18"/>
                <w:szCs w:val="18"/>
                <w:lang w:val="en-US"/>
              </w:rPr>
              <w:t> </w:t>
            </w:r>
            <w:r w:rsidRPr="003D45C7">
              <w:rPr>
                <w:rFonts w:ascii="Arial Narrow" w:hAnsi="Arial Narrow" w:cs="Times New Roman"/>
                <w:color w:val="000000"/>
                <w:sz w:val="18"/>
                <w:szCs w:val="18"/>
              </w:rPr>
              <w:t>производстве)</w:t>
            </w:r>
          </w:p>
        </w:tc>
        <w:tc>
          <w:tcPr>
            <w:tcW w:w="1296" w:type="dxa"/>
            <w:tcBorders>
              <w:top w:val="single" w:sz="6" w:space="0" w:color="auto"/>
              <w:left w:val="single" w:sz="6" w:space="0" w:color="auto"/>
              <w:bottom w:val="single" w:sz="6" w:space="0" w:color="auto"/>
              <w:right w:val="single" w:sz="6" w:space="0" w:color="auto"/>
            </w:tcBorders>
            <w:shd w:val="clear" w:color="auto" w:fill="FFFFFF"/>
          </w:tcPr>
          <w:p w:rsidR="00557E4D" w:rsidRPr="003D45C7" w:rsidRDefault="00557E4D" w:rsidP="003D45C7">
            <w:pPr>
              <w:widowControl/>
              <w:jc w:val="center"/>
              <w:rPr>
                <w:rFonts w:ascii="Arial Narrow" w:hAnsi="Arial Narrow" w:cs="Times New Roman"/>
                <w:sz w:val="18"/>
                <w:szCs w:val="18"/>
              </w:rPr>
            </w:pPr>
            <w:r w:rsidRPr="003D45C7">
              <w:rPr>
                <w:rFonts w:ascii="Arial Narrow" w:hAnsi="Arial Narrow" w:cs="Times New Roman"/>
                <w:color w:val="000000"/>
                <w:sz w:val="18"/>
                <w:szCs w:val="18"/>
              </w:rPr>
              <w:t>STUK</w:t>
            </w:r>
          </w:p>
        </w:tc>
        <w:tc>
          <w:tcPr>
            <w:tcW w:w="1291" w:type="dxa"/>
            <w:tcBorders>
              <w:top w:val="single" w:sz="6" w:space="0" w:color="auto"/>
              <w:left w:val="single" w:sz="6" w:space="0" w:color="auto"/>
              <w:bottom w:val="single" w:sz="6" w:space="0" w:color="auto"/>
              <w:right w:val="single" w:sz="6" w:space="0" w:color="auto"/>
            </w:tcBorders>
            <w:shd w:val="clear" w:color="auto" w:fill="FFFFFF"/>
          </w:tcPr>
          <w:p w:rsidR="00557E4D" w:rsidRPr="003D45C7" w:rsidRDefault="00557E4D" w:rsidP="003D45C7">
            <w:pPr>
              <w:widowControl/>
              <w:jc w:val="center"/>
              <w:rPr>
                <w:rFonts w:ascii="Arial Narrow" w:hAnsi="Arial Narrow" w:cs="Times New Roman"/>
                <w:sz w:val="18"/>
                <w:szCs w:val="18"/>
              </w:rPr>
            </w:pPr>
            <w:r w:rsidRPr="003D45C7">
              <w:rPr>
                <w:rFonts w:ascii="Arial Narrow" w:hAnsi="Arial Narrow" w:cs="Times New Roman"/>
                <w:color w:val="000000"/>
                <w:sz w:val="18"/>
                <w:szCs w:val="18"/>
              </w:rPr>
              <w:t>STUK</w:t>
            </w:r>
          </w:p>
        </w:tc>
        <w:tc>
          <w:tcPr>
            <w:tcW w:w="1296" w:type="dxa"/>
            <w:tcBorders>
              <w:top w:val="single" w:sz="6" w:space="0" w:color="auto"/>
              <w:left w:val="single" w:sz="6" w:space="0" w:color="auto"/>
              <w:bottom w:val="single" w:sz="6" w:space="0" w:color="auto"/>
              <w:right w:val="single" w:sz="6" w:space="0" w:color="auto"/>
            </w:tcBorders>
            <w:shd w:val="clear" w:color="auto" w:fill="FFFFFF"/>
          </w:tcPr>
          <w:p w:rsidR="00557E4D" w:rsidRPr="003D45C7" w:rsidRDefault="00557E4D" w:rsidP="003D45C7">
            <w:pPr>
              <w:widowControl/>
              <w:jc w:val="center"/>
              <w:rPr>
                <w:rFonts w:ascii="Arial Narrow" w:hAnsi="Arial Narrow" w:cs="Times New Roman"/>
                <w:sz w:val="18"/>
                <w:szCs w:val="18"/>
              </w:rPr>
            </w:pPr>
            <w:r w:rsidRPr="003D45C7">
              <w:rPr>
                <w:rFonts w:ascii="Arial Narrow" w:hAnsi="Arial Narrow" w:cs="Times New Roman"/>
                <w:color w:val="000000"/>
                <w:sz w:val="18"/>
                <w:szCs w:val="18"/>
              </w:rPr>
              <w:t>STUK</w:t>
            </w:r>
          </w:p>
        </w:tc>
      </w:tr>
      <w:tr w:rsidR="00557E4D" w:rsidRPr="003D45C7" w:rsidTr="003D45C7">
        <w:trPr>
          <w:trHeight w:val="20"/>
          <w:jc w:val="center"/>
        </w:trPr>
        <w:tc>
          <w:tcPr>
            <w:tcW w:w="4766" w:type="dxa"/>
            <w:tcBorders>
              <w:top w:val="single" w:sz="6" w:space="0" w:color="auto"/>
              <w:left w:val="single" w:sz="6" w:space="0" w:color="auto"/>
              <w:bottom w:val="single" w:sz="6" w:space="0" w:color="auto"/>
              <w:right w:val="single" w:sz="6" w:space="0" w:color="auto"/>
            </w:tcBorders>
            <w:shd w:val="clear" w:color="auto" w:fill="FFFFFF"/>
          </w:tcPr>
          <w:p w:rsidR="00557E4D" w:rsidRPr="003D45C7" w:rsidRDefault="00557E4D" w:rsidP="003D45C7">
            <w:pPr>
              <w:widowControl/>
              <w:jc w:val="both"/>
              <w:rPr>
                <w:rFonts w:ascii="Arial Narrow" w:hAnsi="Arial Narrow" w:cs="Times New Roman"/>
                <w:sz w:val="18"/>
                <w:szCs w:val="18"/>
              </w:rPr>
            </w:pPr>
            <w:r w:rsidRPr="003D45C7">
              <w:rPr>
                <w:rFonts w:ascii="Arial Narrow" w:hAnsi="Arial Narrow" w:cs="Times New Roman"/>
                <w:color w:val="000000"/>
                <w:sz w:val="18"/>
                <w:szCs w:val="18"/>
              </w:rPr>
              <w:t>Данные изготовителя (в составе плана производства)</w:t>
            </w:r>
          </w:p>
        </w:tc>
        <w:tc>
          <w:tcPr>
            <w:tcW w:w="1296" w:type="dxa"/>
            <w:tcBorders>
              <w:top w:val="single" w:sz="6" w:space="0" w:color="auto"/>
              <w:left w:val="single" w:sz="6" w:space="0" w:color="auto"/>
              <w:bottom w:val="single" w:sz="6" w:space="0" w:color="auto"/>
              <w:right w:val="single" w:sz="6" w:space="0" w:color="auto"/>
            </w:tcBorders>
            <w:shd w:val="clear" w:color="auto" w:fill="FFFFFF"/>
          </w:tcPr>
          <w:p w:rsidR="00557E4D" w:rsidRPr="003D45C7" w:rsidRDefault="00557E4D" w:rsidP="003D45C7">
            <w:pPr>
              <w:widowControl/>
              <w:jc w:val="center"/>
              <w:rPr>
                <w:rFonts w:ascii="Arial Narrow" w:hAnsi="Arial Narrow" w:cs="Times New Roman"/>
                <w:sz w:val="18"/>
                <w:szCs w:val="18"/>
              </w:rPr>
            </w:pPr>
            <w:r w:rsidRPr="003D45C7">
              <w:rPr>
                <w:rFonts w:ascii="Arial Narrow" w:hAnsi="Arial Narrow" w:cs="Times New Roman"/>
                <w:color w:val="000000"/>
                <w:sz w:val="18"/>
                <w:szCs w:val="18"/>
              </w:rPr>
              <w:t>STUK</w:t>
            </w:r>
          </w:p>
        </w:tc>
        <w:tc>
          <w:tcPr>
            <w:tcW w:w="1291" w:type="dxa"/>
            <w:tcBorders>
              <w:top w:val="single" w:sz="6" w:space="0" w:color="auto"/>
              <w:left w:val="single" w:sz="6" w:space="0" w:color="auto"/>
              <w:bottom w:val="single" w:sz="6" w:space="0" w:color="auto"/>
              <w:right w:val="single" w:sz="6" w:space="0" w:color="auto"/>
            </w:tcBorders>
            <w:shd w:val="clear" w:color="auto" w:fill="FFFFFF"/>
          </w:tcPr>
          <w:p w:rsidR="00557E4D" w:rsidRPr="003D45C7" w:rsidRDefault="00557E4D" w:rsidP="003D45C7">
            <w:pPr>
              <w:widowControl/>
              <w:jc w:val="center"/>
              <w:rPr>
                <w:rFonts w:ascii="Arial Narrow" w:hAnsi="Arial Narrow" w:cs="Times New Roman"/>
                <w:sz w:val="18"/>
                <w:szCs w:val="18"/>
              </w:rPr>
            </w:pPr>
            <w:r w:rsidRPr="003D45C7">
              <w:rPr>
                <w:rFonts w:ascii="Arial Narrow" w:hAnsi="Arial Narrow" w:cs="Times New Roman"/>
                <w:color w:val="000000"/>
                <w:sz w:val="18"/>
                <w:szCs w:val="18"/>
              </w:rPr>
              <w:t>STUK</w:t>
            </w:r>
          </w:p>
        </w:tc>
        <w:tc>
          <w:tcPr>
            <w:tcW w:w="1296" w:type="dxa"/>
            <w:tcBorders>
              <w:top w:val="single" w:sz="6" w:space="0" w:color="auto"/>
              <w:left w:val="single" w:sz="6" w:space="0" w:color="auto"/>
              <w:bottom w:val="single" w:sz="6" w:space="0" w:color="auto"/>
              <w:right w:val="single" w:sz="6" w:space="0" w:color="auto"/>
            </w:tcBorders>
            <w:shd w:val="clear" w:color="auto" w:fill="FFFFFF"/>
          </w:tcPr>
          <w:p w:rsidR="00557E4D" w:rsidRPr="003D45C7" w:rsidRDefault="00557E4D" w:rsidP="003D45C7">
            <w:pPr>
              <w:widowControl/>
              <w:jc w:val="center"/>
              <w:rPr>
                <w:rFonts w:ascii="Arial Narrow" w:hAnsi="Arial Narrow" w:cs="Times New Roman"/>
                <w:sz w:val="18"/>
                <w:szCs w:val="18"/>
              </w:rPr>
            </w:pPr>
            <w:r w:rsidRPr="003D45C7">
              <w:rPr>
                <w:rFonts w:ascii="Arial Narrow" w:hAnsi="Arial Narrow" w:cs="Times New Roman"/>
                <w:color w:val="000000"/>
                <w:sz w:val="18"/>
                <w:szCs w:val="18"/>
              </w:rPr>
              <w:t>ИО</w:t>
            </w:r>
          </w:p>
        </w:tc>
      </w:tr>
      <w:tr w:rsidR="00557E4D" w:rsidRPr="003D45C7" w:rsidTr="003D45C7">
        <w:trPr>
          <w:trHeight w:val="20"/>
          <w:jc w:val="center"/>
        </w:trPr>
        <w:tc>
          <w:tcPr>
            <w:tcW w:w="4766" w:type="dxa"/>
            <w:tcBorders>
              <w:top w:val="single" w:sz="6" w:space="0" w:color="auto"/>
              <w:left w:val="single" w:sz="6" w:space="0" w:color="auto"/>
              <w:bottom w:val="single" w:sz="6" w:space="0" w:color="auto"/>
              <w:right w:val="single" w:sz="6" w:space="0" w:color="auto"/>
            </w:tcBorders>
            <w:shd w:val="clear" w:color="auto" w:fill="FFFFFF"/>
          </w:tcPr>
          <w:p w:rsidR="00557E4D" w:rsidRPr="003D45C7" w:rsidRDefault="00557E4D" w:rsidP="003D45C7">
            <w:pPr>
              <w:widowControl/>
              <w:jc w:val="both"/>
              <w:rPr>
                <w:rFonts w:ascii="Arial Narrow" w:hAnsi="Arial Narrow" w:cs="Times New Roman"/>
                <w:sz w:val="18"/>
                <w:szCs w:val="18"/>
              </w:rPr>
            </w:pPr>
            <w:r w:rsidRPr="003D45C7">
              <w:rPr>
                <w:rFonts w:ascii="Arial Narrow" w:hAnsi="Arial Narrow" w:cs="Times New Roman"/>
                <w:color w:val="000000"/>
                <w:sz w:val="18"/>
                <w:szCs w:val="18"/>
              </w:rPr>
              <w:t>Спецификация требований к оборудованию</w:t>
            </w:r>
          </w:p>
        </w:tc>
        <w:tc>
          <w:tcPr>
            <w:tcW w:w="1296" w:type="dxa"/>
            <w:tcBorders>
              <w:top w:val="single" w:sz="6" w:space="0" w:color="auto"/>
              <w:left w:val="single" w:sz="6" w:space="0" w:color="auto"/>
              <w:bottom w:val="single" w:sz="6" w:space="0" w:color="auto"/>
              <w:right w:val="single" w:sz="6" w:space="0" w:color="auto"/>
            </w:tcBorders>
            <w:shd w:val="clear" w:color="auto" w:fill="FFFFFF"/>
          </w:tcPr>
          <w:p w:rsidR="00557E4D" w:rsidRPr="003D45C7" w:rsidRDefault="00557E4D" w:rsidP="003D45C7">
            <w:pPr>
              <w:widowControl/>
              <w:jc w:val="center"/>
              <w:rPr>
                <w:rFonts w:ascii="Arial Narrow" w:hAnsi="Arial Narrow" w:cs="Times New Roman"/>
                <w:sz w:val="18"/>
                <w:szCs w:val="18"/>
              </w:rPr>
            </w:pPr>
            <w:r w:rsidRPr="003D45C7">
              <w:rPr>
                <w:rFonts w:ascii="Arial Narrow" w:hAnsi="Arial Narrow" w:cs="Times New Roman"/>
                <w:color w:val="000000"/>
                <w:sz w:val="18"/>
                <w:szCs w:val="18"/>
              </w:rPr>
              <w:t>STUK</w:t>
            </w:r>
          </w:p>
        </w:tc>
        <w:tc>
          <w:tcPr>
            <w:tcW w:w="1291" w:type="dxa"/>
            <w:tcBorders>
              <w:top w:val="single" w:sz="6" w:space="0" w:color="auto"/>
              <w:left w:val="single" w:sz="6" w:space="0" w:color="auto"/>
              <w:bottom w:val="single" w:sz="6" w:space="0" w:color="auto"/>
              <w:right w:val="single" w:sz="6" w:space="0" w:color="auto"/>
            </w:tcBorders>
            <w:shd w:val="clear" w:color="auto" w:fill="FFFFFF"/>
          </w:tcPr>
          <w:p w:rsidR="00557E4D" w:rsidRPr="003D45C7" w:rsidRDefault="00557E4D" w:rsidP="003D45C7">
            <w:pPr>
              <w:widowControl/>
              <w:jc w:val="center"/>
              <w:rPr>
                <w:rFonts w:ascii="Arial Narrow" w:hAnsi="Arial Narrow" w:cs="Times New Roman"/>
                <w:sz w:val="18"/>
                <w:szCs w:val="18"/>
              </w:rPr>
            </w:pPr>
            <w:r w:rsidRPr="003D45C7">
              <w:rPr>
                <w:rFonts w:ascii="Arial Narrow" w:hAnsi="Arial Narrow" w:cs="Times New Roman"/>
                <w:color w:val="000000"/>
                <w:sz w:val="18"/>
                <w:szCs w:val="18"/>
              </w:rPr>
              <w:t>STUK</w:t>
            </w:r>
          </w:p>
        </w:tc>
        <w:tc>
          <w:tcPr>
            <w:tcW w:w="1296" w:type="dxa"/>
            <w:tcBorders>
              <w:top w:val="single" w:sz="6" w:space="0" w:color="auto"/>
              <w:left w:val="single" w:sz="6" w:space="0" w:color="auto"/>
              <w:bottom w:val="single" w:sz="6" w:space="0" w:color="auto"/>
              <w:right w:val="single" w:sz="6" w:space="0" w:color="auto"/>
            </w:tcBorders>
            <w:shd w:val="clear" w:color="auto" w:fill="FFFFFF"/>
          </w:tcPr>
          <w:p w:rsidR="00557E4D" w:rsidRPr="003D45C7" w:rsidRDefault="00557E4D" w:rsidP="003D45C7">
            <w:pPr>
              <w:widowControl/>
              <w:jc w:val="center"/>
              <w:rPr>
                <w:rFonts w:ascii="Arial Narrow" w:hAnsi="Arial Narrow" w:cs="Times New Roman"/>
                <w:sz w:val="18"/>
                <w:szCs w:val="18"/>
              </w:rPr>
            </w:pPr>
            <w:r w:rsidRPr="003D45C7">
              <w:rPr>
                <w:rFonts w:ascii="Arial Narrow" w:hAnsi="Arial Narrow" w:cs="Times New Roman"/>
                <w:color w:val="000000"/>
                <w:sz w:val="18"/>
                <w:szCs w:val="18"/>
              </w:rPr>
              <w:t>STUK</w:t>
            </w:r>
          </w:p>
        </w:tc>
      </w:tr>
      <w:tr w:rsidR="00557E4D" w:rsidRPr="003D45C7" w:rsidTr="003D45C7">
        <w:trPr>
          <w:trHeight w:val="20"/>
          <w:jc w:val="center"/>
        </w:trPr>
        <w:tc>
          <w:tcPr>
            <w:tcW w:w="4766" w:type="dxa"/>
            <w:tcBorders>
              <w:top w:val="single" w:sz="6" w:space="0" w:color="auto"/>
              <w:left w:val="single" w:sz="6" w:space="0" w:color="auto"/>
              <w:bottom w:val="single" w:sz="6" w:space="0" w:color="auto"/>
              <w:right w:val="single" w:sz="6" w:space="0" w:color="auto"/>
            </w:tcBorders>
            <w:shd w:val="clear" w:color="auto" w:fill="FFFFFF"/>
          </w:tcPr>
          <w:p w:rsidR="00557E4D" w:rsidRPr="003D45C7" w:rsidRDefault="00557E4D" w:rsidP="003D45C7">
            <w:pPr>
              <w:widowControl/>
              <w:jc w:val="both"/>
              <w:rPr>
                <w:rFonts w:ascii="Arial Narrow" w:hAnsi="Arial Narrow" w:cs="Times New Roman"/>
                <w:sz w:val="18"/>
                <w:szCs w:val="18"/>
              </w:rPr>
            </w:pPr>
            <w:r w:rsidRPr="003D45C7">
              <w:rPr>
                <w:rFonts w:ascii="Arial Narrow" w:hAnsi="Arial Narrow" w:cs="Times New Roman"/>
                <w:color w:val="000000"/>
                <w:sz w:val="18"/>
                <w:szCs w:val="18"/>
              </w:rPr>
              <w:t>Основы проектирования</w:t>
            </w:r>
          </w:p>
        </w:tc>
        <w:tc>
          <w:tcPr>
            <w:tcW w:w="1296" w:type="dxa"/>
            <w:tcBorders>
              <w:top w:val="single" w:sz="6" w:space="0" w:color="auto"/>
              <w:left w:val="single" w:sz="6" w:space="0" w:color="auto"/>
              <w:bottom w:val="single" w:sz="6" w:space="0" w:color="auto"/>
              <w:right w:val="single" w:sz="6" w:space="0" w:color="auto"/>
            </w:tcBorders>
            <w:shd w:val="clear" w:color="auto" w:fill="FFFFFF"/>
          </w:tcPr>
          <w:p w:rsidR="00557E4D" w:rsidRPr="003D45C7" w:rsidRDefault="00557E4D" w:rsidP="003D45C7">
            <w:pPr>
              <w:widowControl/>
              <w:jc w:val="center"/>
              <w:rPr>
                <w:rFonts w:ascii="Arial Narrow" w:hAnsi="Arial Narrow" w:cs="Times New Roman"/>
                <w:sz w:val="18"/>
                <w:szCs w:val="18"/>
              </w:rPr>
            </w:pPr>
            <w:r w:rsidRPr="003D45C7">
              <w:rPr>
                <w:rFonts w:ascii="Arial Narrow" w:hAnsi="Arial Narrow" w:cs="Times New Roman"/>
                <w:color w:val="000000"/>
                <w:sz w:val="18"/>
                <w:szCs w:val="18"/>
              </w:rPr>
              <w:t>STUK</w:t>
            </w:r>
          </w:p>
        </w:tc>
        <w:tc>
          <w:tcPr>
            <w:tcW w:w="1291" w:type="dxa"/>
            <w:tcBorders>
              <w:top w:val="single" w:sz="6" w:space="0" w:color="auto"/>
              <w:left w:val="single" w:sz="6" w:space="0" w:color="auto"/>
              <w:bottom w:val="single" w:sz="6" w:space="0" w:color="auto"/>
              <w:right w:val="single" w:sz="6" w:space="0" w:color="auto"/>
            </w:tcBorders>
            <w:shd w:val="clear" w:color="auto" w:fill="FFFFFF"/>
          </w:tcPr>
          <w:p w:rsidR="00557E4D" w:rsidRPr="003D45C7" w:rsidRDefault="00557E4D" w:rsidP="003D45C7">
            <w:pPr>
              <w:widowControl/>
              <w:jc w:val="center"/>
              <w:rPr>
                <w:rFonts w:ascii="Arial Narrow" w:hAnsi="Arial Narrow" w:cs="Times New Roman"/>
                <w:sz w:val="18"/>
                <w:szCs w:val="18"/>
              </w:rPr>
            </w:pPr>
            <w:r w:rsidRPr="003D45C7">
              <w:rPr>
                <w:rFonts w:ascii="Arial Narrow" w:hAnsi="Arial Narrow" w:cs="Times New Roman"/>
                <w:color w:val="000000"/>
                <w:sz w:val="18"/>
                <w:szCs w:val="18"/>
              </w:rPr>
              <w:t>STUK</w:t>
            </w:r>
          </w:p>
        </w:tc>
        <w:tc>
          <w:tcPr>
            <w:tcW w:w="1296" w:type="dxa"/>
            <w:tcBorders>
              <w:top w:val="single" w:sz="6" w:space="0" w:color="auto"/>
              <w:left w:val="single" w:sz="6" w:space="0" w:color="auto"/>
              <w:bottom w:val="single" w:sz="6" w:space="0" w:color="auto"/>
              <w:right w:val="single" w:sz="6" w:space="0" w:color="auto"/>
            </w:tcBorders>
            <w:shd w:val="clear" w:color="auto" w:fill="FFFFFF"/>
          </w:tcPr>
          <w:p w:rsidR="00557E4D" w:rsidRPr="003D45C7" w:rsidRDefault="00557E4D" w:rsidP="003D45C7">
            <w:pPr>
              <w:widowControl/>
              <w:jc w:val="center"/>
              <w:rPr>
                <w:rFonts w:ascii="Arial Narrow" w:hAnsi="Arial Narrow" w:cs="Times New Roman"/>
                <w:sz w:val="18"/>
                <w:szCs w:val="18"/>
              </w:rPr>
            </w:pPr>
            <w:r w:rsidRPr="003D45C7">
              <w:rPr>
                <w:rFonts w:ascii="Arial Narrow" w:hAnsi="Arial Narrow" w:cs="Times New Roman"/>
                <w:color w:val="000000"/>
                <w:sz w:val="18"/>
                <w:szCs w:val="18"/>
              </w:rPr>
              <w:t>STUK</w:t>
            </w:r>
          </w:p>
        </w:tc>
      </w:tr>
      <w:tr w:rsidR="00557E4D" w:rsidRPr="003D45C7" w:rsidTr="003D45C7">
        <w:trPr>
          <w:trHeight w:val="20"/>
          <w:jc w:val="center"/>
        </w:trPr>
        <w:tc>
          <w:tcPr>
            <w:tcW w:w="4766" w:type="dxa"/>
            <w:tcBorders>
              <w:top w:val="single" w:sz="6" w:space="0" w:color="auto"/>
              <w:left w:val="single" w:sz="6" w:space="0" w:color="auto"/>
              <w:bottom w:val="single" w:sz="6" w:space="0" w:color="auto"/>
              <w:right w:val="single" w:sz="6" w:space="0" w:color="auto"/>
            </w:tcBorders>
            <w:shd w:val="clear" w:color="auto" w:fill="FFFFFF"/>
          </w:tcPr>
          <w:p w:rsidR="00557E4D" w:rsidRPr="003D45C7" w:rsidRDefault="00557E4D" w:rsidP="003D45C7">
            <w:pPr>
              <w:widowControl/>
              <w:jc w:val="both"/>
              <w:rPr>
                <w:rFonts w:ascii="Arial Narrow" w:hAnsi="Arial Narrow" w:cs="Times New Roman"/>
                <w:sz w:val="18"/>
                <w:szCs w:val="18"/>
              </w:rPr>
            </w:pPr>
            <w:r w:rsidRPr="003D45C7">
              <w:rPr>
                <w:rFonts w:ascii="Arial Narrow" w:hAnsi="Arial Narrow" w:cs="Times New Roman"/>
                <w:color w:val="000000"/>
                <w:sz w:val="18"/>
                <w:szCs w:val="18"/>
              </w:rPr>
              <w:t>План производства</w:t>
            </w:r>
          </w:p>
        </w:tc>
        <w:tc>
          <w:tcPr>
            <w:tcW w:w="1296" w:type="dxa"/>
            <w:tcBorders>
              <w:top w:val="single" w:sz="6" w:space="0" w:color="auto"/>
              <w:left w:val="single" w:sz="6" w:space="0" w:color="auto"/>
              <w:bottom w:val="single" w:sz="6" w:space="0" w:color="auto"/>
              <w:right w:val="single" w:sz="6" w:space="0" w:color="auto"/>
            </w:tcBorders>
            <w:shd w:val="clear" w:color="auto" w:fill="FFFFFF"/>
          </w:tcPr>
          <w:p w:rsidR="00557E4D" w:rsidRPr="003D45C7" w:rsidRDefault="00557E4D" w:rsidP="003D45C7">
            <w:pPr>
              <w:widowControl/>
              <w:jc w:val="center"/>
              <w:rPr>
                <w:rFonts w:ascii="Arial Narrow" w:hAnsi="Arial Narrow" w:cs="Times New Roman"/>
                <w:sz w:val="18"/>
                <w:szCs w:val="18"/>
              </w:rPr>
            </w:pPr>
            <w:r w:rsidRPr="003D45C7">
              <w:rPr>
                <w:rFonts w:ascii="Arial Narrow" w:hAnsi="Arial Narrow" w:cs="Times New Roman"/>
                <w:color w:val="000000"/>
                <w:sz w:val="18"/>
                <w:szCs w:val="18"/>
              </w:rPr>
              <w:t>STUK</w:t>
            </w:r>
          </w:p>
        </w:tc>
        <w:tc>
          <w:tcPr>
            <w:tcW w:w="1291" w:type="dxa"/>
            <w:tcBorders>
              <w:top w:val="single" w:sz="6" w:space="0" w:color="auto"/>
              <w:left w:val="single" w:sz="6" w:space="0" w:color="auto"/>
              <w:bottom w:val="single" w:sz="6" w:space="0" w:color="auto"/>
              <w:right w:val="single" w:sz="6" w:space="0" w:color="auto"/>
            </w:tcBorders>
            <w:shd w:val="clear" w:color="auto" w:fill="FFFFFF"/>
          </w:tcPr>
          <w:p w:rsidR="00557E4D" w:rsidRPr="003D45C7" w:rsidRDefault="00557E4D" w:rsidP="003D45C7">
            <w:pPr>
              <w:widowControl/>
              <w:jc w:val="center"/>
              <w:rPr>
                <w:rFonts w:ascii="Arial Narrow" w:hAnsi="Arial Narrow" w:cs="Times New Roman"/>
                <w:sz w:val="18"/>
                <w:szCs w:val="18"/>
              </w:rPr>
            </w:pPr>
            <w:r w:rsidRPr="003D45C7">
              <w:rPr>
                <w:rFonts w:ascii="Arial Narrow" w:hAnsi="Arial Narrow" w:cs="Times New Roman"/>
                <w:color w:val="000000"/>
                <w:sz w:val="18"/>
                <w:szCs w:val="18"/>
              </w:rPr>
              <w:t>STUK</w:t>
            </w:r>
          </w:p>
        </w:tc>
        <w:tc>
          <w:tcPr>
            <w:tcW w:w="1296" w:type="dxa"/>
            <w:tcBorders>
              <w:top w:val="single" w:sz="6" w:space="0" w:color="auto"/>
              <w:left w:val="single" w:sz="6" w:space="0" w:color="auto"/>
              <w:bottom w:val="single" w:sz="6" w:space="0" w:color="auto"/>
              <w:right w:val="single" w:sz="6" w:space="0" w:color="auto"/>
            </w:tcBorders>
            <w:shd w:val="clear" w:color="auto" w:fill="FFFFFF"/>
          </w:tcPr>
          <w:p w:rsidR="00557E4D" w:rsidRPr="003D45C7" w:rsidRDefault="00557E4D" w:rsidP="003D45C7">
            <w:pPr>
              <w:widowControl/>
              <w:jc w:val="center"/>
              <w:rPr>
                <w:rFonts w:ascii="Arial Narrow" w:hAnsi="Arial Narrow" w:cs="Times New Roman"/>
                <w:sz w:val="18"/>
                <w:szCs w:val="18"/>
              </w:rPr>
            </w:pPr>
            <w:r w:rsidRPr="003D45C7">
              <w:rPr>
                <w:rFonts w:ascii="Arial Narrow" w:hAnsi="Arial Narrow" w:cs="Times New Roman"/>
                <w:color w:val="000000"/>
                <w:sz w:val="18"/>
                <w:szCs w:val="18"/>
              </w:rPr>
              <w:t>ИО</w:t>
            </w:r>
          </w:p>
        </w:tc>
      </w:tr>
      <w:tr w:rsidR="00557E4D" w:rsidRPr="003D45C7" w:rsidTr="003D45C7">
        <w:trPr>
          <w:trHeight w:val="20"/>
          <w:jc w:val="center"/>
        </w:trPr>
        <w:tc>
          <w:tcPr>
            <w:tcW w:w="4766" w:type="dxa"/>
            <w:tcBorders>
              <w:top w:val="single" w:sz="6" w:space="0" w:color="auto"/>
              <w:left w:val="single" w:sz="6" w:space="0" w:color="auto"/>
              <w:bottom w:val="single" w:sz="6" w:space="0" w:color="auto"/>
              <w:right w:val="single" w:sz="6" w:space="0" w:color="auto"/>
            </w:tcBorders>
            <w:shd w:val="clear" w:color="auto" w:fill="FFFFFF"/>
          </w:tcPr>
          <w:p w:rsidR="00557E4D" w:rsidRPr="003D45C7" w:rsidRDefault="00557E4D" w:rsidP="003D45C7">
            <w:pPr>
              <w:widowControl/>
              <w:jc w:val="both"/>
              <w:rPr>
                <w:rFonts w:ascii="Arial Narrow" w:hAnsi="Arial Narrow" w:cs="Times New Roman"/>
                <w:sz w:val="18"/>
                <w:szCs w:val="18"/>
              </w:rPr>
            </w:pPr>
            <w:r w:rsidRPr="003D45C7">
              <w:rPr>
                <w:rFonts w:ascii="Arial Narrow" w:hAnsi="Arial Narrow" w:cs="Times New Roman"/>
                <w:color w:val="000000"/>
                <w:sz w:val="18"/>
                <w:szCs w:val="18"/>
              </w:rPr>
              <w:t>Освидетельствование типовых испытаний</w:t>
            </w:r>
          </w:p>
        </w:tc>
        <w:tc>
          <w:tcPr>
            <w:tcW w:w="1296" w:type="dxa"/>
            <w:tcBorders>
              <w:top w:val="single" w:sz="6" w:space="0" w:color="auto"/>
              <w:left w:val="single" w:sz="6" w:space="0" w:color="auto"/>
              <w:bottom w:val="single" w:sz="6" w:space="0" w:color="auto"/>
              <w:right w:val="single" w:sz="6" w:space="0" w:color="auto"/>
            </w:tcBorders>
            <w:shd w:val="clear" w:color="auto" w:fill="FFFFFF"/>
          </w:tcPr>
          <w:p w:rsidR="00557E4D" w:rsidRPr="003D45C7" w:rsidRDefault="00557E4D" w:rsidP="003D45C7">
            <w:pPr>
              <w:widowControl/>
              <w:jc w:val="center"/>
              <w:rPr>
                <w:rFonts w:ascii="Arial Narrow" w:hAnsi="Arial Narrow" w:cs="Times New Roman"/>
                <w:sz w:val="18"/>
                <w:szCs w:val="18"/>
              </w:rPr>
            </w:pPr>
            <w:r w:rsidRPr="003D45C7">
              <w:rPr>
                <w:rFonts w:ascii="Arial Narrow" w:hAnsi="Arial Narrow" w:cs="Times New Roman"/>
                <w:color w:val="000000"/>
                <w:sz w:val="18"/>
                <w:szCs w:val="18"/>
              </w:rPr>
              <w:t>STUK</w:t>
            </w:r>
          </w:p>
        </w:tc>
        <w:tc>
          <w:tcPr>
            <w:tcW w:w="1291" w:type="dxa"/>
            <w:tcBorders>
              <w:top w:val="single" w:sz="6" w:space="0" w:color="auto"/>
              <w:left w:val="single" w:sz="6" w:space="0" w:color="auto"/>
              <w:bottom w:val="single" w:sz="6" w:space="0" w:color="auto"/>
              <w:right w:val="single" w:sz="6" w:space="0" w:color="auto"/>
            </w:tcBorders>
            <w:shd w:val="clear" w:color="auto" w:fill="FFFFFF"/>
          </w:tcPr>
          <w:p w:rsidR="00557E4D" w:rsidRPr="003D45C7" w:rsidRDefault="00557E4D" w:rsidP="003D45C7">
            <w:pPr>
              <w:widowControl/>
              <w:jc w:val="center"/>
              <w:rPr>
                <w:rFonts w:ascii="Arial Narrow" w:hAnsi="Arial Narrow" w:cs="Times New Roman"/>
                <w:sz w:val="18"/>
                <w:szCs w:val="18"/>
              </w:rPr>
            </w:pPr>
            <w:r w:rsidRPr="003D45C7">
              <w:rPr>
                <w:rFonts w:ascii="Arial Narrow" w:hAnsi="Arial Narrow" w:cs="Times New Roman"/>
                <w:color w:val="000000"/>
                <w:sz w:val="18"/>
                <w:szCs w:val="18"/>
              </w:rPr>
              <w:t>STUK</w:t>
            </w:r>
          </w:p>
        </w:tc>
        <w:tc>
          <w:tcPr>
            <w:tcW w:w="1296" w:type="dxa"/>
            <w:tcBorders>
              <w:top w:val="single" w:sz="6" w:space="0" w:color="auto"/>
              <w:left w:val="single" w:sz="6" w:space="0" w:color="auto"/>
              <w:bottom w:val="single" w:sz="6" w:space="0" w:color="auto"/>
              <w:right w:val="single" w:sz="6" w:space="0" w:color="auto"/>
            </w:tcBorders>
            <w:shd w:val="clear" w:color="auto" w:fill="FFFFFF"/>
          </w:tcPr>
          <w:p w:rsidR="00557E4D" w:rsidRPr="003D45C7" w:rsidRDefault="00557E4D" w:rsidP="003D45C7">
            <w:pPr>
              <w:widowControl/>
              <w:jc w:val="center"/>
              <w:rPr>
                <w:rFonts w:ascii="Arial Narrow" w:hAnsi="Arial Narrow" w:cs="Times New Roman"/>
                <w:sz w:val="18"/>
                <w:szCs w:val="18"/>
              </w:rPr>
            </w:pPr>
            <w:r w:rsidRPr="003D45C7">
              <w:rPr>
                <w:rFonts w:ascii="Arial Narrow" w:hAnsi="Arial Narrow" w:cs="Times New Roman"/>
                <w:color w:val="000000"/>
                <w:sz w:val="18"/>
                <w:szCs w:val="18"/>
              </w:rPr>
              <w:t>ИО</w:t>
            </w:r>
          </w:p>
        </w:tc>
      </w:tr>
      <w:tr w:rsidR="00557E4D" w:rsidRPr="003D45C7" w:rsidTr="003D45C7">
        <w:trPr>
          <w:trHeight w:val="20"/>
          <w:jc w:val="center"/>
        </w:trPr>
        <w:tc>
          <w:tcPr>
            <w:tcW w:w="4766" w:type="dxa"/>
            <w:tcBorders>
              <w:top w:val="single" w:sz="6" w:space="0" w:color="auto"/>
              <w:left w:val="single" w:sz="6" w:space="0" w:color="auto"/>
              <w:bottom w:val="single" w:sz="6" w:space="0" w:color="auto"/>
              <w:right w:val="single" w:sz="6" w:space="0" w:color="auto"/>
            </w:tcBorders>
            <w:shd w:val="clear" w:color="auto" w:fill="FFFFFF"/>
          </w:tcPr>
          <w:p w:rsidR="00557E4D" w:rsidRPr="003D45C7" w:rsidRDefault="00557E4D" w:rsidP="003D45C7">
            <w:pPr>
              <w:widowControl/>
              <w:jc w:val="both"/>
              <w:rPr>
                <w:rFonts w:ascii="Arial Narrow" w:hAnsi="Arial Narrow" w:cs="Times New Roman"/>
                <w:sz w:val="18"/>
                <w:szCs w:val="18"/>
              </w:rPr>
            </w:pPr>
            <w:r w:rsidRPr="003D45C7">
              <w:rPr>
                <w:rFonts w:ascii="Arial Narrow" w:hAnsi="Arial Narrow" w:cs="Times New Roman"/>
                <w:color w:val="000000"/>
                <w:sz w:val="18"/>
                <w:szCs w:val="18"/>
              </w:rPr>
              <w:t xml:space="preserve">Документы по утверждению типа </w:t>
            </w:r>
            <w:r w:rsidRPr="003D45C7">
              <w:rPr>
                <w:rFonts w:ascii="Arial Narrow" w:hAnsi="Arial Narrow" w:cs="Times New Roman"/>
                <w:color w:val="000000"/>
                <w:sz w:val="18"/>
                <w:szCs w:val="18"/>
                <w:vertAlign w:val="superscript"/>
              </w:rPr>
              <w:t>1)</w:t>
            </w:r>
          </w:p>
        </w:tc>
        <w:tc>
          <w:tcPr>
            <w:tcW w:w="1296" w:type="dxa"/>
            <w:tcBorders>
              <w:top w:val="single" w:sz="6" w:space="0" w:color="auto"/>
              <w:left w:val="single" w:sz="6" w:space="0" w:color="auto"/>
              <w:bottom w:val="single" w:sz="6" w:space="0" w:color="auto"/>
              <w:right w:val="single" w:sz="6" w:space="0" w:color="auto"/>
            </w:tcBorders>
            <w:shd w:val="clear" w:color="auto" w:fill="FFFFFF"/>
          </w:tcPr>
          <w:p w:rsidR="00557E4D" w:rsidRPr="003D45C7" w:rsidRDefault="00557E4D" w:rsidP="003D45C7">
            <w:pPr>
              <w:widowControl/>
              <w:jc w:val="center"/>
              <w:rPr>
                <w:rFonts w:ascii="Arial Narrow" w:hAnsi="Arial Narrow" w:cs="Times New Roman"/>
                <w:sz w:val="18"/>
                <w:szCs w:val="18"/>
              </w:rPr>
            </w:pPr>
            <w:r w:rsidRPr="003D45C7">
              <w:rPr>
                <w:rFonts w:ascii="Arial Narrow" w:hAnsi="Arial Narrow" w:cs="Times New Roman"/>
                <w:color w:val="000000"/>
                <w:sz w:val="18"/>
                <w:szCs w:val="18"/>
              </w:rPr>
              <w:t>STUK</w:t>
            </w:r>
          </w:p>
        </w:tc>
        <w:tc>
          <w:tcPr>
            <w:tcW w:w="1291" w:type="dxa"/>
            <w:tcBorders>
              <w:top w:val="single" w:sz="6" w:space="0" w:color="auto"/>
              <w:left w:val="single" w:sz="6" w:space="0" w:color="auto"/>
              <w:bottom w:val="single" w:sz="6" w:space="0" w:color="auto"/>
              <w:right w:val="single" w:sz="6" w:space="0" w:color="auto"/>
            </w:tcBorders>
            <w:shd w:val="clear" w:color="auto" w:fill="FFFFFF"/>
          </w:tcPr>
          <w:p w:rsidR="00557E4D" w:rsidRPr="003D45C7" w:rsidRDefault="00557E4D" w:rsidP="003D45C7">
            <w:pPr>
              <w:widowControl/>
              <w:jc w:val="center"/>
              <w:rPr>
                <w:rFonts w:ascii="Arial Narrow" w:hAnsi="Arial Narrow" w:cs="Times New Roman"/>
                <w:sz w:val="18"/>
                <w:szCs w:val="18"/>
              </w:rPr>
            </w:pPr>
            <w:r w:rsidRPr="003D45C7">
              <w:rPr>
                <w:rFonts w:ascii="Arial Narrow" w:hAnsi="Arial Narrow" w:cs="Times New Roman"/>
                <w:color w:val="000000"/>
                <w:sz w:val="18"/>
                <w:szCs w:val="18"/>
              </w:rPr>
              <w:t>STUK</w:t>
            </w:r>
          </w:p>
        </w:tc>
        <w:tc>
          <w:tcPr>
            <w:tcW w:w="1296" w:type="dxa"/>
            <w:tcBorders>
              <w:top w:val="single" w:sz="6" w:space="0" w:color="auto"/>
              <w:left w:val="single" w:sz="6" w:space="0" w:color="auto"/>
              <w:bottom w:val="single" w:sz="6" w:space="0" w:color="auto"/>
              <w:right w:val="single" w:sz="6" w:space="0" w:color="auto"/>
            </w:tcBorders>
            <w:shd w:val="clear" w:color="auto" w:fill="FFFFFF"/>
          </w:tcPr>
          <w:p w:rsidR="00557E4D" w:rsidRPr="003D45C7" w:rsidRDefault="00557E4D" w:rsidP="003D45C7">
            <w:pPr>
              <w:widowControl/>
              <w:jc w:val="center"/>
              <w:rPr>
                <w:rFonts w:ascii="Arial Narrow" w:hAnsi="Arial Narrow" w:cs="Times New Roman"/>
                <w:sz w:val="18"/>
                <w:szCs w:val="18"/>
              </w:rPr>
            </w:pPr>
            <w:r w:rsidRPr="003D45C7">
              <w:rPr>
                <w:rFonts w:ascii="Arial Narrow" w:hAnsi="Arial Narrow" w:cs="Times New Roman"/>
                <w:color w:val="000000"/>
                <w:sz w:val="18"/>
                <w:szCs w:val="18"/>
              </w:rPr>
              <w:t>ИО</w:t>
            </w:r>
          </w:p>
        </w:tc>
      </w:tr>
      <w:tr w:rsidR="00557E4D" w:rsidRPr="003D45C7" w:rsidTr="003D45C7">
        <w:trPr>
          <w:trHeight w:val="20"/>
          <w:jc w:val="center"/>
        </w:trPr>
        <w:tc>
          <w:tcPr>
            <w:tcW w:w="4766" w:type="dxa"/>
            <w:tcBorders>
              <w:top w:val="single" w:sz="6" w:space="0" w:color="auto"/>
              <w:left w:val="single" w:sz="6" w:space="0" w:color="auto"/>
              <w:bottom w:val="single" w:sz="6" w:space="0" w:color="auto"/>
              <w:right w:val="single" w:sz="6" w:space="0" w:color="auto"/>
            </w:tcBorders>
            <w:shd w:val="clear" w:color="auto" w:fill="FFFFFF"/>
          </w:tcPr>
          <w:p w:rsidR="00557E4D" w:rsidRPr="003D45C7" w:rsidRDefault="00557E4D" w:rsidP="003D45C7">
            <w:pPr>
              <w:widowControl/>
              <w:jc w:val="both"/>
              <w:rPr>
                <w:rFonts w:ascii="Arial Narrow" w:hAnsi="Arial Narrow" w:cs="Times New Roman"/>
                <w:sz w:val="18"/>
                <w:szCs w:val="18"/>
              </w:rPr>
            </w:pPr>
            <w:r w:rsidRPr="003D45C7">
              <w:rPr>
                <w:rFonts w:ascii="Arial Narrow" w:hAnsi="Arial Narrow" w:cs="Times New Roman"/>
                <w:color w:val="000000"/>
                <w:sz w:val="18"/>
                <w:szCs w:val="18"/>
              </w:rPr>
              <w:t>Экспертиза проекта по утверждению типа 1)</w:t>
            </w:r>
          </w:p>
        </w:tc>
        <w:tc>
          <w:tcPr>
            <w:tcW w:w="1296" w:type="dxa"/>
            <w:tcBorders>
              <w:top w:val="single" w:sz="6" w:space="0" w:color="auto"/>
              <w:left w:val="single" w:sz="6" w:space="0" w:color="auto"/>
              <w:bottom w:val="single" w:sz="6" w:space="0" w:color="auto"/>
              <w:right w:val="single" w:sz="6" w:space="0" w:color="auto"/>
            </w:tcBorders>
            <w:shd w:val="clear" w:color="auto" w:fill="FFFFFF"/>
          </w:tcPr>
          <w:p w:rsidR="00557E4D" w:rsidRPr="003D45C7" w:rsidRDefault="00557E4D" w:rsidP="003D45C7">
            <w:pPr>
              <w:widowControl/>
              <w:jc w:val="center"/>
              <w:rPr>
                <w:rFonts w:ascii="Arial Narrow" w:hAnsi="Arial Narrow" w:cs="Times New Roman"/>
                <w:sz w:val="18"/>
                <w:szCs w:val="18"/>
              </w:rPr>
            </w:pPr>
            <w:r w:rsidRPr="003D45C7">
              <w:rPr>
                <w:rFonts w:ascii="Arial Narrow" w:hAnsi="Arial Narrow" w:cs="Times New Roman"/>
                <w:color w:val="000000"/>
                <w:sz w:val="18"/>
                <w:szCs w:val="18"/>
              </w:rPr>
              <w:t>ТС</w:t>
            </w:r>
          </w:p>
        </w:tc>
        <w:tc>
          <w:tcPr>
            <w:tcW w:w="1291" w:type="dxa"/>
            <w:tcBorders>
              <w:top w:val="single" w:sz="6" w:space="0" w:color="auto"/>
              <w:left w:val="single" w:sz="6" w:space="0" w:color="auto"/>
              <w:bottom w:val="single" w:sz="6" w:space="0" w:color="auto"/>
              <w:right w:val="single" w:sz="6" w:space="0" w:color="auto"/>
            </w:tcBorders>
            <w:shd w:val="clear" w:color="auto" w:fill="FFFFFF"/>
          </w:tcPr>
          <w:p w:rsidR="00557E4D" w:rsidRPr="003D45C7" w:rsidRDefault="00557E4D" w:rsidP="003D45C7">
            <w:pPr>
              <w:widowControl/>
              <w:jc w:val="center"/>
              <w:rPr>
                <w:rFonts w:ascii="Arial Narrow" w:hAnsi="Arial Narrow" w:cs="Times New Roman"/>
                <w:sz w:val="18"/>
                <w:szCs w:val="18"/>
              </w:rPr>
            </w:pPr>
            <w:r w:rsidRPr="003D45C7">
              <w:rPr>
                <w:rFonts w:ascii="Arial Narrow" w:hAnsi="Arial Narrow" w:cs="Times New Roman"/>
                <w:color w:val="000000"/>
                <w:sz w:val="18"/>
                <w:szCs w:val="18"/>
              </w:rPr>
              <w:t>ТС</w:t>
            </w:r>
          </w:p>
        </w:tc>
        <w:tc>
          <w:tcPr>
            <w:tcW w:w="1296" w:type="dxa"/>
            <w:tcBorders>
              <w:top w:val="single" w:sz="6" w:space="0" w:color="auto"/>
              <w:left w:val="single" w:sz="6" w:space="0" w:color="auto"/>
              <w:bottom w:val="single" w:sz="6" w:space="0" w:color="auto"/>
              <w:right w:val="single" w:sz="6" w:space="0" w:color="auto"/>
            </w:tcBorders>
            <w:shd w:val="clear" w:color="auto" w:fill="FFFFFF"/>
          </w:tcPr>
          <w:p w:rsidR="00557E4D" w:rsidRPr="003D45C7" w:rsidRDefault="00557E4D" w:rsidP="003D45C7">
            <w:pPr>
              <w:widowControl/>
              <w:jc w:val="center"/>
              <w:rPr>
                <w:rFonts w:ascii="Arial Narrow" w:hAnsi="Arial Narrow" w:cs="Times New Roman"/>
                <w:sz w:val="18"/>
                <w:szCs w:val="18"/>
              </w:rPr>
            </w:pPr>
            <w:r w:rsidRPr="003D45C7">
              <w:rPr>
                <w:rFonts w:ascii="Arial Narrow" w:hAnsi="Arial Narrow" w:cs="Times New Roman"/>
                <w:color w:val="000000"/>
                <w:sz w:val="18"/>
                <w:szCs w:val="18"/>
              </w:rPr>
              <w:t>ТС</w:t>
            </w:r>
          </w:p>
        </w:tc>
      </w:tr>
      <w:tr w:rsidR="00557E4D" w:rsidRPr="003D45C7" w:rsidTr="003D45C7">
        <w:trPr>
          <w:trHeight w:val="20"/>
          <w:jc w:val="center"/>
        </w:trPr>
        <w:tc>
          <w:tcPr>
            <w:tcW w:w="8649" w:type="dxa"/>
            <w:gridSpan w:val="4"/>
            <w:tcBorders>
              <w:top w:val="single" w:sz="6" w:space="0" w:color="auto"/>
              <w:left w:val="single" w:sz="6" w:space="0" w:color="auto"/>
              <w:bottom w:val="single" w:sz="6" w:space="0" w:color="auto"/>
              <w:right w:val="single" w:sz="6" w:space="0" w:color="auto"/>
            </w:tcBorders>
            <w:shd w:val="clear" w:color="auto" w:fill="D9D9D9" w:themeFill="background1" w:themeFillShade="D9"/>
          </w:tcPr>
          <w:p w:rsidR="00557E4D" w:rsidRPr="003D45C7" w:rsidRDefault="00557E4D" w:rsidP="003D45C7">
            <w:pPr>
              <w:widowControl/>
              <w:jc w:val="both"/>
              <w:rPr>
                <w:rFonts w:ascii="Arial Narrow" w:hAnsi="Arial Narrow" w:cs="Times New Roman"/>
                <w:sz w:val="18"/>
                <w:szCs w:val="18"/>
              </w:rPr>
            </w:pPr>
            <w:r w:rsidRPr="003D45C7">
              <w:rPr>
                <w:rFonts w:ascii="Arial Narrow" w:hAnsi="Arial Narrow" w:cs="Times New Roman"/>
                <w:b/>
                <w:color w:val="000000"/>
                <w:sz w:val="18"/>
                <w:szCs w:val="18"/>
              </w:rPr>
              <w:t>Изготовление</w:t>
            </w:r>
          </w:p>
        </w:tc>
      </w:tr>
      <w:tr w:rsidR="00557E4D" w:rsidRPr="003D45C7" w:rsidTr="003D45C7">
        <w:trPr>
          <w:trHeight w:val="20"/>
          <w:jc w:val="center"/>
        </w:trPr>
        <w:tc>
          <w:tcPr>
            <w:tcW w:w="4766" w:type="dxa"/>
            <w:tcBorders>
              <w:top w:val="single" w:sz="6" w:space="0" w:color="auto"/>
              <w:left w:val="single" w:sz="6" w:space="0" w:color="auto"/>
              <w:bottom w:val="single" w:sz="6" w:space="0" w:color="auto"/>
              <w:right w:val="single" w:sz="6" w:space="0" w:color="auto"/>
            </w:tcBorders>
            <w:shd w:val="clear" w:color="auto" w:fill="FFFFFF"/>
          </w:tcPr>
          <w:p w:rsidR="00557E4D" w:rsidRPr="003D45C7" w:rsidRDefault="00557E4D" w:rsidP="003D45C7">
            <w:pPr>
              <w:widowControl/>
              <w:jc w:val="both"/>
              <w:rPr>
                <w:rFonts w:ascii="Arial Narrow" w:hAnsi="Arial Narrow" w:cs="Times New Roman"/>
                <w:sz w:val="18"/>
                <w:szCs w:val="18"/>
              </w:rPr>
            </w:pPr>
            <w:r w:rsidRPr="003D45C7">
              <w:rPr>
                <w:rFonts w:ascii="Arial Narrow" w:hAnsi="Arial Narrow" w:cs="Times New Roman"/>
                <w:color w:val="000000"/>
                <w:sz w:val="18"/>
                <w:szCs w:val="18"/>
              </w:rPr>
              <w:t>Контроль за изготовлением</w:t>
            </w:r>
          </w:p>
        </w:tc>
        <w:tc>
          <w:tcPr>
            <w:tcW w:w="1296" w:type="dxa"/>
            <w:tcBorders>
              <w:top w:val="single" w:sz="6" w:space="0" w:color="auto"/>
              <w:left w:val="single" w:sz="6" w:space="0" w:color="auto"/>
              <w:bottom w:val="single" w:sz="6" w:space="0" w:color="auto"/>
              <w:right w:val="single" w:sz="6" w:space="0" w:color="auto"/>
            </w:tcBorders>
            <w:shd w:val="clear" w:color="auto" w:fill="FFFFFF"/>
          </w:tcPr>
          <w:p w:rsidR="00557E4D" w:rsidRPr="003D45C7" w:rsidRDefault="00557E4D" w:rsidP="003D45C7">
            <w:pPr>
              <w:widowControl/>
              <w:jc w:val="center"/>
              <w:rPr>
                <w:rFonts w:ascii="Arial Narrow" w:hAnsi="Arial Narrow" w:cs="Times New Roman"/>
                <w:sz w:val="18"/>
                <w:szCs w:val="18"/>
              </w:rPr>
            </w:pPr>
            <w:r w:rsidRPr="003D45C7">
              <w:rPr>
                <w:rFonts w:ascii="Arial Narrow" w:hAnsi="Arial Narrow" w:cs="Times New Roman"/>
                <w:color w:val="000000"/>
                <w:sz w:val="18"/>
                <w:szCs w:val="18"/>
              </w:rPr>
              <w:t>STUK</w:t>
            </w:r>
          </w:p>
        </w:tc>
        <w:tc>
          <w:tcPr>
            <w:tcW w:w="1291" w:type="dxa"/>
            <w:tcBorders>
              <w:top w:val="single" w:sz="6" w:space="0" w:color="auto"/>
              <w:left w:val="single" w:sz="6" w:space="0" w:color="auto"/>
              <w:bottom w:val="single" w:sz="6" w:space="0" w:color="auto"/>
              <w:right w:val="single" w:sz="6" w:space="0" w:color="auto"/>
            </w:tcBorders>
            <w:shd w:val="clear" w:color="auto" w:fill="FFFFFF"/>
          </w:tcPr>
          <w:p w:rsidR="00557E4D" w:rsidRPr="003D45C7" w:rsidRDefault="00557E4D" w:rsidP="003D45C7">
            <w:pPr>
              <w:widowControl/>
              <w:jc w:val="center"/>
              <w:rPr>
                <w:rFonts w:ascii="Arial Narrow" w:hAnsi="Arial Narrow" w:cs="Times New Roman"/>
                <w:sz w:val="18"/>
                <w:szCs w:val="18"/>
              </w:rPr>
            </w:pPr>
            <w:r w:rsidRPr="003D45C7">
              <w:rPr>
                <w:rFonts w:ascii="Arial Narrow" w:hAnsi="Arial Narrow" w:cs="Times New Roman"/>
                <w:color w:val="000000"/>
                <w:sz w:val="18"/>
                <w:szCs w:val="18"/>
              </w:rPr>
              <w:t>STUK</w:t>
            </w:r>
          </w:p>
        </w:tc>
        <w:tc>
          <w:tcPr>
            <w:tcW w:w="1296" w:type="dxa"/>
            <w:tcBorders>
              <w:top w:val="single" w:sz="6" w:space="0" w:color="auto"/>
              <w:left w:val="single" w:sz="6" w:space="0" w:color="auto"/>
              <w:bottom w:val="single" w:sz="6" w:space="0" w:color="auto"/>
              <w:right w:val="single" w:sz="6" w:space="0" w:color="auto"/>
            </w:tcBorders>
            <w:shd w:val="clear" w:color="auto" w:fill="FFFFFF"/>
          </w:tcPr>
          <w:p w:rsidR="00557E4D" w:rsidRPr="003D45C7" w:rsidRDefault="00557E4D" w:rsidP="003D45C7">
            <w:pPr>
              <w:widowControl/>
              <w:jc w:val="center"/>
              <w:rPr>
                <w:rFonts w:ascii="Arial Narrow" w:hAnsi="Arial Narrow" w:cs="Times New Roman"/>
                <w:sz w:val="18"/>
                <w:szCs w:val="18"/>
              </w:rPr>
            </w:pPr>
            <w:r w:rsidRPr="003D45C7">
              <w:rPr>
                <w:rFonts w:ascii="Arial Narrow" w:hAnsi="Arial Narrow" w:cs="Times New Roman"/>
                <w:color w:val="000000"/>
                <w:sz w:val="18"/>
                <w:szCs w:val="18"/>
              </w:rPr>
              <w:t>ИО</w:t>
            </w:r>
          </w:p>
        </w:tc>
      </w:tr>
      <w:tr w:rsidR="00557E4D" w:rsidRPr="003D45C7" w:rsidTr="003D45C7">
        <w:trPr>
          <w:trHeight w:val="20"/>
          <w:jc w:val="center"/>
        </w:trPr>
        <w:tc>
          <w:tcPr>
            <w:tcW w:w="4766" w:type="dxa"/>
            <w:tcBorders>
              <w:top w:val="single" w:sz="6" w:space="0" w:color="auto"/>
              <w:left w:val="single" w:sz="6" w:space="0" w:color="auto"/>
              <w:bottom w:val="single" w:sz="6" w:space="0" w:color="auto"/>
              <w:right w:val="single" w:sz="6" w:space="0" w:color="auto"/>
            </w:tcBorders>
            <w:shd w:val="clear" w:color="auto" w:fill="FFFFFF"/>
          </w:tcPr>
          <w:p w:rsidR="00557E4D" w:rsidRPr="003D45C7" w:rsidRDefault="00557E4D" w:rsidP="003D45C7">
            <w:pPr>
              <w:widowControl/>
              <w:jc w:val="both"/>
              <w:rPr>
                <w:rFonts w:ascii="Arial Narrow" w:hAnsi="Arial Narrow" w:cs="Times New Roman"/>
                <w:sz w:val="18"/>
                <w:szCs w:val="18"/>
              </w:rPr>
            </w:pPr>
            <w:r w:rsidRPr="003D45C7">
              <w:rPr>
                <w:rFonts w:ascii="Arial Narrow" w:hAnsi="Arial Narrow" w:cs="Times New Roman"/>
                <w:color w:val="000000"/>
                <w:sz w:val="18"/>
                <w:szCs w:val="18"/>
              </w:rPr>
              <w:t>Производственная инспекция</w:t>
            </w:r>
          </w:p>
        </w:tc>
        <w:tc>
          <w:tcPr>
            <w:tcW w:w="1296" w:type="dxa"/>
            <w:tcBorders>
              <w:top w:val="single" w:sz="6" w:space="0" w:color="auto"/>
              <w:left w:val="single" w:sz="6" w:space="0" w:color="auto"/>
              <w:bottom w:val="single" w:sz="6" w:space="0" w:color="auto"/>
              <w:right w:val="single" w:sz="6" w:space="0" w:color="auto"/>
            </w:tcBorders>
            <w:shd w:val="clear" w:color="auto" w:fill="FFFFFF"/>
          </w:tcPr>
          <w:p w:rsidR="00557E4D" w:rsidRPr="003D45C7" w:rsidRDefault="00557E4D" w:rsidP="003D45C7">
            <w:pPr>
              <w:widowControl/>
              <w:jc w:val="center"/>
              <w:rPr>
                <w:rFonts w:ascii="Arial Narrow" w:hAnsi="Arial Narrow" w:cs="Times New Roman"/>
                <w:sz w:val="18"/>
                <w:szCs w:val="18"/>
              </w:rPr>
            </w:pPr>
            <w:r w:rsidRPr="003D45C7">
              <w:rPr>
                <w:rFonts w:ascii="Arial Narrow" w:hAnsi="Arial Narrow" w:cs="Times New Roman"/>
                <w:color w:val="000000"/>
                <w:sz w:val="18"/>
                <w:szCs w:val="18"/>
              </w:rPr>
              <w:t>STUK</w:t>
            </w:r>
          </w:p>
        </w:tc>
        <w:tc>
          <w:tcPr>
            <w:tcW w:w="1291" w:type="dxa"/>
            <w:tcBorders>
              <w:top w:val="single" w:sz="6" w:space="0" w:color="auto"/>
              <w:left w:val="single" w:sz="6" w:space="0" w:color="auto"/>
              <w:bottom w:val="single" w:sz="6" w:space="0" w:color="auto"/>
              <w:right w:val="single" w:sz="6" w:space="0" w:color="auto"/>
            </w:tcBorders>
            <w:shd w:val="clear" w:color="auto" w:fill="FFFFFF"/>
          </w:tcPr>
          <w:p w:rsidR="00557E4D" w:rsidRPr="003D45C7" w:rsidRDefault="00557E4D" w:rsidP="003D45C7">
            <w:pPr>
              <w:widowControl/>
              <w:jc w:val="center"/>
              <w:rPr>
                <w:rFonts w:ascii="Arial Narrow" w:hAnsi="Arial Narrow" w:cs="Times New Roman"/>
                <w:sz w:val="18"/>
                <w:szCs w:val="18"/>
              </w:rPr>
            </w:pPr>
            <w:r w:rsidRPr="003D45C7">
              <w:rPr>
                <w:rFonts w:ascii="Arial Narrow" w:hAnsi="Arial Narrow" w:cs="Times New Roman"/>
                <w:color w:val="000000"/>
                <w:sz w:val="18"/>
                <w:szCs w:val="18"/>
              </w:rPr>
              <w:t>STUK</w:t>
            </w:r>
          </w:p>
        </w:tc>
        <w:tc>
          <w:tcPr>
            <w:tcW w:w="1296" w:type="dxa"/>
            <w:tcBorders>
              <w:top w:val="single" w:sz="6" w:space="0" w:color="auto"/>
              <w:left w:val="single" w:sz="6" w:space="0" w:color="auto"/>
              <w:bottom w:val="single" w:sz="6" w:space="0" w:color="auto"/>
              <w:right w:val="single" w:sz="6" w:space="0" w:color="auto"/>
            </w:tcBorders>
            <w:shd w:val="clear" w:color="auto" w:fill="FFFFFF"/>
          </w:tcPr>
          <w:p w:rsidR="00557E4D" w:rsidRPr="003D45C7" w:rsidRDefault="00557E4D" w:rsidP="003D45C7">
            <w:pPr>
              <w:widowControl/>
              <w:jc w:val="center"/>
              <w:rPr>
                <w:rFonts w:ascii="Arial Narrow" w:hAnsi="Arial Narrow" w:cs="Times New Roman"/>
                <w:sz w:val="18"/>
                <w:szCs w:val="18"/>
              </w:rPr>
            </w:pPr>
            <w:r w:rsidRPr="003D45C7">
              <w:rPr>
                <w:rFonts w:ascii="Arial Narrow" w:hAnsi="Arial Narrow" w:cs="Times New Roman"/>
                <w:color w:val="000000"/>
                <w:sz w:val="18"/>
                <w:szCs w:val="18"/>
              </w:rPr>
              <w:t>ИО</w:t>
            </w:r>
          </w:p>
        </w:tc>
      </w:tr>
      <w:tr w:rsidR="00557E4D" w:rsidRPr="003D45C7" w:rsidTr="003D45C7">
        <w:trPr>
          <w:trHeight w:val="20"/>
          <w:jc w:val="center"/>
        </w:trPr>
        <w:tc>
          <w:tcPr>
            <w:tcW w:w="4766" w:type="dxa"/>
            <w:tcBorders>
              <w:top w:val="single" w:sz="6" w:space="0" w:color="auto"/>
              <w:left w:val="single" w:sz="6" w:space="0" w:color="auto"/>
              <w:bottom w:val="single" w:sz="6" w:space="0" w:color="auto"/>
              <w:right w:val="single" w:sz="6" w:space="0" w:color="auto"/>
            </w:tcBorders>
            <w:shd w:val="clear" w:color="auto" w:fill="FFFFFF"/>
          </w:tcPr>
          <w:p w:rsidR="00557E4D" w:rsidRPr="003D45C7" w:rsidRDefault="00557E4D" w:rsidP="003D45C7">
            <w:pPr>
              <w:widowControl/>
              <w:jc w:val="both"/>
              <w:rPr>
                <w:rFonts w:ascii="Arial Narrow" w:hAnsi="Arial Narrow" w:cs="Times New Roman"/>
                <w:sz w:val="18"/>
                <w:szCs w:val="18"/>
              </w:rPr>
            </w:pPr>
            <w:r w:rsidRPr="003D45C7">
              <w:rPr>
                <w:rFonts w:ascii="Arial Narrow" w:hAnsi="Arial Narrow" w:cs="Times New Roman"/>
                <w:color w:val="000000"/>
                <w:sz w:val="18"/>
                <w:szCs w:val="18"/>
              </w:rPr>
              <w:t>Проверка утверждения типа изделия 1)</w:t>
            </w:r>
          </w:p>
        </w:tc>
        <w:tc>
          <w:tcPr>
            <w:tcW w:w="1296" w:type="dxa"/>
            <w:tcBorders>
              <w:top w:val="single" w:sz="6" w:space="0" w:color="auto"/>
              <w:left w:val="single" w:sz="6" w:space="0" w:color="auto"/>
              <w:bottom w:val="single" w:sz="6" w:space="0" w:color="auto"/>
              <w:right w:val="single" w:sz="6" w:space="0" w:color="auto"/>
            </w:tcBorders>
            <w:shd w:val="clear" w:color="auto" w:fill="FFFFFF"/>
          </w:tcPr>
          <w:p w:rsidR="00557E4D" w:rsidRPr="003D45C7" w:rsidRDefault="00557E4D" w:rsidP="003D45C7">
            <w:pPr>
              <w:widowControl/>
              <w:jc w:val="center"/>
              <w:rPr>
                <w:rFonts w:ascii="Arial Narrow" w:hAnsi="Arial Narrow" w:cs="Times New Roman"/>
                <w:sz w:val="18"/>
                <w:szCs w:val="18"/>
              </w:rPr>
            </w:pPr>
            <w:r w:rsidRPr="003D45C7">
              <w:rPr>
                <w:rFonts w:ascii="Arial Narrow" w:hAnsi="Arial Narrow" w:cs="Times New Roman"/>
                <w:color w:val="000000"/>
                <w:sz w:val="18"/>
                <w:szCs w:val="18"/>
              </w:rPr>
              <w:t>ТС</w:t>
            </w:r>
          </w:p>
        </w:tc>
        <w:tc>
          <w:tcPr>
            <w:tcW w:w="1291" w:type="dxa"/>
            <w:tcBorders>
              <w:top w:val="single" w:sz="6" w:space="0" w:color="auto"/>
              <w:left w:val="single" w:sz="6" w:space="0" w:color="auto"/>
              <w:bottom w:val="single" w:sz="6" w:space="0" w:color="auto"/>
              <w:right w:val="single" w:sz="6" w:space="0" w:color="auto"/>
            </w:tcBorders>
            <w:shd w:val="clear" w:color="auto" w:fill="FFFFFF"/>
          </w:tcPr>
          <w:p w:rsidR="00557E4D" w:rsidRPr="003D45C7" w:rsidRDefault="00557E4D" w:rsidP="003D45C7">
            <w:pPr>
              <w:widowControl/>
              <w:jc w:val="center"/>
              <w:rPr>
                <w:rFonts w:ascii="Arial Narrow" w:hAnsi="Arial Narrow" w:cs="Times New Roman"/>
                <w:sz w:val="18"/>
                <w:szCs w:val="18"/>
              </w:rPr>
            </w:pPr>
            <w:r w:rsidRPr="003D45C7">
              <w:rPr>
                <w:rFonts w:ascii="Arial Narrow" w:hAnsi="Arial Narrow" w:cs="Times New Roman"/>
                <w:color w:val="000000"/>
                <w:sz w:val="18"/>
                <w:szCs w:val="18"/>
              </w:rPr>
              <w:t>ТС</w:t>
            </w:r>
          </w:p>
        </w:tc>
        <w:tc>
          <w:tcPr>
            <w:tcW w:w="1296" w:type="dxa"/>
            <w:tcBorders>
              <w:top w:val="single" w:sz="6" w:space="0" w:color="auto"/>
              <w:left w:val="single" w:sz="6" w:space="0" w:color="auto"/>
              <w:bottom w:val="single" w:sz="6" w:space="0" w:color="auto"/>
              <w:right w:val="single" w:sz="6" w:space="0" w:color="auto"/>
            </w:tcBorders>
            <w:shd w:val="clear" w:color="auto" w:fill="FFFFFF"/>
          </w:tcPr>
          <w:p w:rsidR="00557E4D" w:rsidRPr="003D45C7" w:rsidRDefault="00557E4D" w:rsidP="003D45C7">
            <w:pPr>
              <w:widowControl/>
              <w:jc w:val="center"/>
              <w:rPr>
                <w:rFonts w:ascii="Arial Narrow" w:hAnsi="Arial Narrow" w:cs="Times New Roman"/>
                <w:sz w:val="18"/>
                <w:szCs w:val="18"/>
              </w:rPr>
            </w:pPr>
            <w:r w:rsidRPr="003D45C7">
              <w:rPr>
                <w:rFonts w:ascii="Arial Narrow" w:hAnsi="Arial Narrow" w:cs="Times New Roman"/>
                <w:color w:val="000000"/>
                <w:sz w:val="18"/>
                <w:szCs w:val="18"/>
              </w:rPr>
              <w:t>ТС</w:t>
            </w:r>
          </w:p>
        </w:tc>
      </w:tr>
      <w:tr w:rsidR="00557E4D" w:rsidRPr="003D45C7" w:rsidTr="003D45C7">
        <w:trPr>
          <w:trHeight w:val="20"/>
          <w:jc w:val="center"/>
        </w:trPr>
        <w:tc>
          <w:tcPr>
            <w:tcW w:w="8649" w:type="dxa"/>
            <w:gridSpan w:val="4"/>
            <w:tcBorders>
              <w:top w:val="single" w:sz="6" w:space="0" w:color="auto"/>
              <w:left w:val="single" w:sz="6" w:space="0" w:color="auto"/>
              <w:bottom w:val="single" w:sz="6" w:space="0" w:color="auto"/>
              <w:right w:val="single" w:sz="6" w:space="0" w:color="auto"/>
            </w:tcBorders>
            <w:shd w:val="clear" w:color="auto" w:fill="D9D9D9" w:themeFill="background1" w:themeFillShade="D9"/>
          </w:tcPr>
          <w:p w:rsidR="00557E4D" w:rsidRPr="003D45C7" w:rsidRDefault="00557E4D" w:rsidP="003D45C7">
            <w:pPr>
              <w:widowControl/>
              <w:jc w:val="both"/>
              <w:rPr>
                <w:rFonts w:ascii="Arial Narrow" w:hAnsi="Arial Narrow" w:cs="Times New Roman"/>
                <w:sz w:val="18"/>
                <w:szCs w:val="18"/>
              </w:rPr>
            </w:pPr>
            <w:r w:rsidRPr="003D45C7">
              <w:rPr>
                <w:rFonts w:ascii="Arial Narrow" w:hAnsi="Arial Narrow" w:cs="Times New Roman"/>
                <w:b/>
                <w:color w:val="000000"/>
                <w:sz w:val="18"/>
                <w:szCs w:val="18"/>
              </w:rPr>
              <w:t>Монтаж и ввод в эксплуатацию</w:t>
            </w:r>
          </w:p>
        </w:tc>
      </w:tr>
      <w:tr w:rsidR="00557E4D" w:rsidRPr="003D45C7" w:rsidTr="003D45C7">
        <w:trPr>
          <w:trHeight w:val="20"/>
          <w:jc w:val="center"/>
        </w:trPr>
        <w:tc>
          <w:tcPr>
            <w:tcW w:w="4766" w:type="dxa"/>
            <w:tcBorders>
              <w:top w:val="single" w:sz="6" w:space="0" w:color="auto"/>
              <w:left w:val="single" w:sz="6" w:space="0" w:color="auto"/>
              <w:bottom w:val="single" w:sz="6" w:space="0" w:color="auto"/>
              <w:right w:val="single" w:sz="6" w:space="0" w:color="auto"/>
            </w:tcBorders>
            <w:shd w:val="clear" w:color="auto" w:fill="FFFFFF"/>
          </w:tcPr>
          <w:p w:rsidR="00557E4D" w:rsidRPr="003D45C7" w:rsidRDefault="00557E4D" w:rsidP="003D45C7">
            <w:pPr>
              <w:widowControl/>
              <w:jc w:val="both"/>
              <w:rPr>
                <w:rFonts w:ascii="Arial Narrow" w:hAnsi="Arial Narrow" w:cs="Times New Roman"/>
                <w:sz w:val="18"/>
                <w:szCs w:val="18"/>
              </w:rPr>
            </w:pPr>
            <w:r w:rsidRPr="003D45C7">
              <w:rPr>
                <w:rFonts w:ascii="Arial Narrow" w:hAnsi="Arial Narrow" w:cs="Times New Roman"/>
                <w:color w:val="000000"/>
                <w:sz w:val="18"/>
                <w:szCs w:val="18"/>
              </w:rPr>
              <w:t>План производства монтажных работ</w:t>
            </w:r>
          </w:p>
        </w:tc>
        <w:tc>
          <w:tcPr>
            <w:tcW w:w="1296" w:type="dxa"/>
            <w:tcBorders>
              <w:top w:val="single" w:sz="6" w:space="0" w:color="auto"/>
              <w:left w:val="single" w:sz="6" w:space="0" w:color="auto"/>
              <w:bottom w:val="single" w:sz="6" w:space="0" w:color="auto"/>
              <w:right w:val="single" w:sz="6" w:space="0" w:color="auto"/>
            </w:tcBorders>
            <w:shd w:val="clear" w:color="auto" w:fill="FFFFFF"/>
          </w:tcPr>
          <w:p w:rsidR="00557E4D" w:rsidRPr="003D45C7" w:rsidRDefault="00557E4D" w:rsidP="003D45C7">
            <w:pPr>
              <w:widowControl/>
              <w:jc w:val="center"/>
              <w:rPr>
                <w:rFonts w:ascii="Arial Narrow" w:hAnsi="Arial Narrow" w:cs="Times New Roman"/>
                <w:sz w:val="18"/>
                <w:szCs w:val="18"/>
              </w:rPr>
            </w:pPr>
            <w:r w:rsidRPr="003D45C7">
              <w:rPr>
                <w:rFonts w:ascii="Arial Narrow" w:hAnsi="Arial Narrow" w:cs="Times New Roman"/>
                <w:color w:val="000000"/>
                <w:sz w:val="18"/>
                <w:szCs w:val="18"/>
              </w:rPr>
              <w:t>STUK</w:t>
            </w:r>
          </w:p>
        </w:tc>
        <w:tc>
          <w:tcPr>
            <w:tcW w:w="1291" w:type="dxa"/>
            <w:tcBorders>
              <w:top w:val="single" w:sz="6" w:space="0" w:color="auto"/>
              <w:left w:val="single" w:sz="6" w:space="0" w:color="auto"/>
              <w:bottom w:val="single" w:sz="6" w:space="0" w:color="auto"/>
              <w:right w:val="single" w:sz="6" w:space="0" w:color="auto"/>
            </w:tcBorders>
            <w:shd w:val="clear" w:color="auto" w:fill="FFFFFF"/>
          </w:tcPr>
          <w:p w:rsidR="00557E4D" w:rsidRPr="003D45C7" w:rsidRDefault="00557E4D" w:rsidP="003D45C7">
            <w:pPr>
              <w:widowControl/>
              <w:jc w:val="center"/>
              <w:rPr>
                <w:rFonts w:ascii="Arial Narrow" w:hAnsi="Arial Narrow" w:cs="Times New Roman"/>
                <w:sz w:val="18"/>
                <w:szCs w:val="18"/>
              </w:rPr>
            </w:pPr>
            <w:r w:rsidRPr="003D45C7">
              <w:rPr>
                <w:rFonts w:ascii="Arial Narrow" w:hAnsi="Arial Narrow" w:cs="Times New Roman"/>
                <w:color w:val="000000"/>
                <w:sz w:val="18"/>
                <w:szCs w:val="18"/>
              </w:rPr>
              <w:t>STUK</w:t>
            </w:r>
          </w:p>
        </w:tc>
        <w:tc>
          <w:tcPr>
            <w:tcW w:w="1296" w:type="dxa"/>
            <w:tcBorders>
              <w:top w:val="single" w:sz="6" w:space="0" w:color="auto"/>
              <w:left w:val="single" w:sz="6" w:space="0" w:color="auto"/>
              <w:bottom w:val="single" w:sz="6" w:space="0" w:color="auto"/>
              <w:right w:val="single" w:sz="6" w:space="0" w:color="auto"/>
            </w:tcBorders>
            <w:shd w:val="clear" w:color="auto" w:fill="FFFFFF"/>
          </w:tcPr>
          <w:p w:rsidR="00557E4D" w:rsidRPr="003D45C7" w:rsidRDefault="00557E4D" w:rsidP="003D45C7">
            <w:pPr>
              <w:widowControl/>
              <w:jc w:val="center"/>
              <w:rPr>
                <w:rFonts w:ascii="Arial Narrow" w:hAnsi="Arial Narrow" w:cs="Times New Roman"/>
                <w:sz w:val="18"/>
                <w:szCs w:val="18"/>
              </w:rPr>
            </w:pPr>
            <w:r w:rsidRPr="003D45C7">
              <w:rPr>
                <w:rFonts w:ascii="Arial Narrow" w:hAnsi="Arial Narrow" w:cs="Times New Roman"/>
                <w:color w:val="000000"/>
                <w:sz w:val="18"/>
                <w:szCs w:val="18"/>
              </w:rPr>
              <w:t>ИО</w:t>
            </w:r>
          </w:p>
        </w:tc>
      </w:tr>
      <w:tr w:rsidR="00557E4D" w:rsidRPr="003D45C7" w:rsidTr="003D45C7">
        <w:trPr>
          <w:trHeight w:val="20"/>
          <w:jc w:val="center"/>
        </w:trPr>
        <w:tc>
          <w:tcPr>
            <w:tcW w:w="4766" w:type="dxa"/>
            <w:tcBorders>
              <w:top w:val="single" w:sz="6" w:space="0" w:color="auto"/>
              <w:left w:val="single" w:sz="6" w:space="0" w:color="auto"/>
              <w:bottom w:val="single" w:sz="6" w:space="0" w:color="auto"/>
              <w:right w:val="single" w:sz="6" w:space="0" w:color="auto"/>
            </w:tcBorders>
            <w:shd w:val="clear" w:color="auto" w:fill="FFFFFF"/>
          </w:tcPr>
          <w:p w:rsidR="00557E4D" w:rsidRPr="003D45C7" w:rsidRDefault="00557E4D" w:rsidP="003D45C7">
            <w:pPr>
              <w:widowControl/>
              <w:jc w:val="both"/>
              <w:rPr>
                <w:rFonts w:ascii="Arial Narrow" w:hAnsi="Arial Narrow" w:cs="Times New Roman"/>
                <w:sz w:val="18"/>
                <w:szCs w:val="18"/>
              </w:rPr>
            </w:pPr>
            <w:r w:rsidRPr="003D45C7">
              <w:rPr>
                <w:rFonts w:ascii="Arial Narrow" w:hAnsi="Arial Narrow" w:cs="Times New Roman"/>
                <w:sz w:val="18"/>
                <w:szCs w:val="18"/>
              </w:rPr>
              <w:t>Производственная инспекция монтажных работ</w:t>
            </w:r>
          </w:p>
        </w:tc>
        <w:tc>
          <w:tcPr>
            <w:tcW w:w="1296" w:type="dxa"/>
            <w:tcBorders>
              <w:top w:val="single" w:sz="6" w:space="0" w:color="auto"/>
              <w:left w:val="single" w:sz="6" w:space="0" w:color="auto"/>
              <w:bottom w:val="single" w:sz="6" w:space="0" w:color="auto"/>
              <w:right w:val="single" w:sz="6" w:space="0" w:color="auto"/>
            </w:tcBorders>
            <w:shd w:val="clear" w:color="auto" w:fill="FFFFFF"/>
          </w:tcPr>
          <w:p w:rsidR="00557E4D" w:rsidRPr="003D45C7" w:rsidRDefault="00557E4D" w:rsidP="003D45C7">
            <w:pPr>
              <w:widowControl/>
              <w:jc w:val="center"/>
              <w:rPr>
                <w:rFonts w:ascii="Arial Narrow" w:hAnsi="Arial Narrow" w:cs="Times New Roman"/>
                <w:sz w:val="18"/>
                <w:szCs w:val="18"/>
              </w:rPr>
            </w:pPr>
            <w:r w:rsidRPr="003D45C7">
              <w:rPr>
                <w:rFonts w:ascii="Arial Narrow" w:hAnsi="Arial Narrow" w:cs="Times New Roman"/>
                <w:color w:val="000000"/>
                <w:sz w:val="18"/>
                <w:szCs w:val="18"/>
              </w:rPr>
              <w:t>STUK</w:t>
            </w:r>
          </w:p>
        </w:tc>
        <w:tc>
          <w:tcPr>
            <w:tcW w:w="1291" w:type="dxa"/>
            <w:tcBorders>
              <w:top w:val="single" w:sz="6" w:space="0" w:color="auto"/>
              <w:left w:val="single" w:sz="6" w:space="0" w:color="auto"/>
              <w:bottom w:val="single" w:sz="6" w:space="0" w:color="auto"/>
              <w:right w:val="single" w:sz="6" w:space="0" w:color="auto"/>
            </w:tcBorders>
            <w:shd w:val="clear" w:color="auto" w:fill="FFFFFF"/>
          </w:tcPr>
          <w:p w:rsidR="00557E4D" w:rsidRPr="003D45C7" w:rsidRDefault="00557E4D" w:rsidP="003D45C7">
            <w:pPr>
              <w:widowControl/>
              <w:jc w:val="center"/>
              <w:rPr>
                <w:rFonts w:ascii="Arial Narrow" w:hAnsi="Arial Narrow" w:cs="Times New Roman"/>
                <w:sz w:val="18"/>
                <w:szCs w:val="18"/>
              </w:rPr>
            </w:pPr>
            <w:r w:rsidRPr="003D45C7">
              <w:rPr>
                <w:rFonts w:ascii="Arial Narrow" w:hAnsi="Arial Narrow" w:cs="Times New Roman"/>
                <w:color w:val="000000"/>
                <w:sz w:val="18"/>
                <w:szCs w:val="18"/>
              </w:rPr>
              <w:t>STUK</w:t>
            </w:r>
          </w:p>
        </w:tc>
        <w:tc>
          <w:tcPr>
            <w:tcW w:w="1296" w:type="dxa"/>
            <w:tcBorders>
              <w:top w:val="single" w:sz="6" w:space="0" w:color="auto"/>
              <w:left w:val="single" w:sz="6" w:space="0" w:color="auto"/>
              <w:bottom w:val="single" w:sz="6" w:space="0" w:color="auto"/>
              <w:right w:val="single" w:sz="6" w:space="0" w:color="auto"/>
            </w:tcBorders>
            <w:shd w:val="clear" w:color="auto" w:fill="FFFFFF"/>
          </w:tcPr>
          <w:p w:rsidR="00557E4D" w:rsidRPr="003D45C7" w:rsidRDefault="00557E4D" w:rsidP="003D45C7">
            <w:pPr>
              <w:widowControl/>
              <w:jc w:val="center"/>
              <w:rPr>
                <w:rFonts w:ascii="Arial Narrow" w:hAnsi="Arial Narrow" w:cs="Times New Roman"/>
                <w:sz w:val="18"/>
                <w:szCs w:val="18"/>
              </w:rPr>
            </w:pPr>
            <w:r w:rsidRPr="003D45C7">
              <w:rPr>
                <w:rFonts w:ascii="Arial Narrow" w:hAnsi="Arial Narrow" w:cs="Times New Roman"/>
                <w:color w:val="000000"/>
                <w:sz w:val="18"/>
                <w:szCs w:val="18"/>
              </w:rPr>
              <w:t>ИО</w:t>
            </w:r>
          </w:p>
        </w:tc>
      </w:tr>
      <w:tr w:rsidR="00557E4D" w:rsidRPr="003D45C7" w:rsidTr="003D45C7">
        <w:trPr>
          <w:trHeight w:val="20"/>
          <w:jc w:val="center"/>
        </w:trPr>
        <w:tc>
          <w:tcPr>
            <w:tcW w:w="4766" w:type="dxa"/>
            <w:tcBorders>
              <w:top w:val="single" w:sz="6" w:space="0" w:color="auto"/>
              <w:left w:val="single" w:sz="6" w:space="0" w:color="auto"/>
              <w:bottom w:val="single" w:sz="6" w:space="0" w:color="auto"/>
              <w:right w:val="single" w:sz="6" w:space="0" w:color="auto"/>
            </w:tcBorders>
            <w:shd w:val="clear" w:color="auto" w:fill="FFFFFF"/>
          </w:tcPr>
          <w:p w:rsidR="00557E4D" w:rsidRPr="003D45C7" w:rsidRDefault="00557E4D" w:rsidP="003D45C7">
            <w:pPr>
              <w:widowControl/>
              <w:jc w:val="both"/>
              <w:rPr>
                <w:rFonts w:ascii="Arial Narrow" w:hAnsi="Arial Narrow" w:cs="Times New Roman"/>
                <w:sz w:val="18"/>
                <w:szCs w:val="18"/>
              </w:rPr>
            </w:pPr>
            <w:r w:rsidRPr="003D45C7">
              <w:rPr>
                <w:rFonts w:ascii="Arial Narrow" w:hAnsi="Arial Narrow" w:cs="Times New Roman"/>
                <w:color w:val="000000"/>
                <w:sz w:val="18"/>
                <w:szCs w:val="18"/>
              </w:rPr>
              <w:t>План пробной эксплуатации</w:t>
            </w:r>
          </w:p>
        </w:tc>
        <w:tc>
          <w:tcPr>
            <w:tcW w:w="1296" w:type="dxa"/>
            <w:tcBorders>
              <w:top w:val="single" w:sz="6" w:space="0" w:color="auto"/>
              <w:left w:val="single" w:sz="6" w:space="0" w:color="auto"/>
              <w:bottom w:val="single" w:sz="6" w:space="0" w:color="auto"/>
              <w:right w:val="single" w:sz="6" w:space="0" w:color="auto"/>
            </w:tcBorders>
            <w:shd w:val="clear" w:color="auto" w:fill="FFFFFF"/>
          </w:tcPr>
          <w:p w:rsidR="00557E4D" w:rsidRPr="003D45C7" w:rsidRDefault="00557E4D" w:rsidP="003D45C7">
            <w:pPr>
              <w:widowControl/>
              <w:jc w:val="center"/>
              <w:rPr>
                <w:rFonts w:ascii="Arial Narrow" w:hAnsi="Arial Narrow" w:cs="Times New Roman"/>
                <w:sz w:val="18"/>
                <w:szCs w:val="18"/>
              </w:rPr>
            </w:pPr>
            <w:r w:rsidRPr="003D45C7">
              <w:rPr>
                <w:rFonts w:ascii="Arial Narrow" w:hAnsi="Arial Narrow" w:cs="Times New Roman"/>
                <w:color w:val="000000"/>
                <w:sz w:val="18"/>
                <w:szCs w:val="18"/>
              </w:rPr>
              <w:t>STUK</w:t>
            </w:r>
          </w:p>
        </w:tc>
        <w:tc>
          <w:tcPr>
            <w:tcW w:w="1291" w:type="dxa"/>
            <w:tcBorders>
              <w:top w:val="single" w:sz="6" w:space="0" w:color="auto"/>
              <w:left w:val="single" w:sz="6" w:space="0" w:color="auto"/>
              <w:bottom w:val="single" w:sz="6" w:space="0" w:color="auto"/>
              <w:right w:val="single" w:sz="6" w:space="0" w:color="auto"/>
            </w:tcBorders>
            <w:shd w:val="clear" w:color="auto" w:fill="FFFFFF"/>
          </w:tcPr>
          <w:p w:rsidR="00557E4D" w:rsidRPr="003D45C7" w:rsidRDefault="00557E4D" w:rsidP="003D45C7">
            <w:pPr>
              <w:widowControl/>
              <w:jc w:val="center"/>
              <w:rPr>
                <w:rFonts w:ascii="Arial Narrow" w:hAnsi="Arial Narrow" w:cs="Times New Roman"/>
                <w:sz w:val="18"/>
                <w:szCs w:val="18"/>
              </w:rPr>
            </w:pPr>
            <w:r w:rsidRPr="003D45C7">
              <w:rPr>
                <w:rFonts w:ascii="Arial Narrow" w:hAnsi="Arial Narrow" w:cs="Times New Roman"/>
                <w:color w:val="000000"/>
                <w:sz w:val="18"/>
                <w:szCs w:val="18"/>
              </w:rPr>
              <w:t>STUK</w:t>
            </w:r>
          </w:p>
        </w:tc>
        <w:tc>
          <w:tcPr>
            <w:tcW w:w="1296" w:type="dxa"/>
            <w:tcBorders>
              <w:top w:val="single" w:sz="6" w:space="0" w:color="auto"/>
              <w:left w:val="single" w:sz="6" w:space="0" w:color="auto"/>
              <w:bottom w:val="single" w:sz="6" w:space="0" w:color="auto"/>
              <w:right w:val="single" w:sz="6" w:space="0" w:color="auto"/>
            </w:tcBorders>
            <w:shd w:val="clear" w:color="auto" w:fill="FFFFFF"/>
          </w:tcPr>
          <w:p w:rsidR="00557E4D" w:rsidRPr="003D45C7" w:rsidRDefault="00557E4D" w:rsidP="003D45C7">
            <w:pPr>
              <w:widowControl/>
              <w:jc w:val="center"/>
              <w:rPr>
                <w:rFonts w:ascii="Arial Narrow" w:hAnsi="Arial Narrow" w:cs="Times New Roman"/>
                <w:sz w:val="18"/>
                <w:szCs w:val="18"/>
              </w:rPr>
            </w:pPr>
            <w:r w:rsidRPr="003D45C7">
              <w:rPr>
                <w:rFonts w:ascii="Arial Narrow" w:hAnsi="Arial Narrow" w:cs="Times New Roman"/>
                <w:color w:val="000000"/>
                <w:sz w:val="18"/>
                <w:szCs w:val="18"/>
              </w:rPr>
              <w:t>STUK</w:t>
            </w:r>
          </w:p>
        </w:tc>
      </w:tr>
      <w:tr w:rsidR="00557E4D" w:rsidRPr="003D45C7" w:rsidTr="003D45C7">
        <w:trPr>
          <w:trHeight w:val="20"/>
          <w:jc w:val="center"/>
        </w:trPr>
        <w:tc>
          <w:tcPr>
            <w:tcW w:w="4766" w:type="dxa"/>
            <w:tcBorders>
              <w:top w:val="single" w:sz="6" w:space="0" w:color="auto"/>
              <w:left w:val="single" w:sz="6" w:space="0" w:color="auto"/>
              <w:bottom w:val="single" w:sz="6" w:space="0" w:color="auto"/>
              <w:right w:val="single" w:sz="6" w:space="0" w:color="auto"/>
            </w:tcBorders>
            <w:shd w:val="clear" w:color="auto" w:fill="FFFFFF"/>
          </w:tcPr>
          <w:p w:rsidR="00557E4D" w:rsidRPr="003D45C7" w:rsidRDefault="00557E4D" w:rsidP="003D45C7">
            <w:pPr>
              <w:widowControl/>
              <w:jc w:val="both"/>
              <w:rPr>
                <w:rFonts w:ascii="Arial Narrow" w:hAnsi="Arial Narrow" w:cs="Times New Roman"/>
                <w:sz w:val="18"/>
                <w:szCs w:val="18"/>
              </w:rPr>
            </w:pPr>
            <w:r w:rsidRPr="003D45C7">
              <w:rPr>
                <w:rFonts w:ascii="Arial Narrow" w:hAnsi="Arial Narrow" w:cs="Times New Roman"/>
                <w:color w:val="000000"/>
                <w:sz w:val="18"/>
                <w:szCs w:val="18"/>
              </w:rPr>
              <w:t>Приемочная инспекция</w:t>
            </w:r>
          </w:p>
        </w:tc>
        <w:tc>
          <w:tcPr>
            <w:tcW w:w="1296" w:type="dxa"/>
            <w:tcBorders>
              <w:top w:val="single" w:sz="6" w:space="0" w:color="auto"/>
              <w:left w:val="single" w:sz="6" w:space="0" w:color="auto"/>
              <w:bottom w:val="single" w:sz="6" w:space="0" w:color="auto"/>
              <w:right w:val="single" w:sz="6" w:space="0" w:color="auto"/>
            </w:tcBorders>
            <w:shd w:val="clear" w:color="auto" w:fill="FFFFFF"/>
          </w:tcPr>
          <w:p w:rsidR="00557E4D" w:rsidRPr="003D45C7" w:rsidRDefault="00557E4D" w:rsidP="003D45C7">
            <w:pPr>
              <w:widowControl/>
              <w:jc w:val="center"/>
              <w:rPr>
                <w:rFonts w:ascii="Arial Narrow" w:hAnsi="Arial Narrow" w:cs="Times New Roman"/>
                <w:sz w:val="18"/>
                <w:szCs w:val="18"/>
              </w:rPr>
            </w:pPr>
            <w:r w:rsidRPr="003D45C7">
              <w:rPr>
                <w:rFonts w:ascii="Arial Narrow" w:hAnsi="Arial Narrow" w:cs="Times New Roman"/>
                <w:color w:val="000000"/>
                <w:sz w:val="18"/>
                <w:szCs w:val="18"/>
              </w:rPr>
              <w:t>STUK</w:t>
            </w:r>
          </w:p>
        </w:tc>
        <w:tc>
          <w:tcPr>
            <w:tcW w:w="1291" w:type="dxa"/>
            <w:tcBorders>
              <w:top w:val="single" w:sz="6" w:space="0" w:color="auto"/>
              <w:left w:val="single" w:sz="6" w:space="0" w:color="auto"/>
              <w:bottom w:val="single" w:sz="6" w:space="0" w:color="auto"/>
              <w:right w:val="single" w:sz="6" w:space="0" w:color="auto"/>
            </w:tcBorders>
            <w:shd w:val="clear" w:color="auto" w:fill="FFFFFF"/>
          </w:tcPr>
          <w:p w:rsidR="00557E4D" w:rsidRPr="003D45C7" w:rsidRDefault="00557E4D" w:rsidP="003D45C7">
            <w:pPr>
              <w:widowControl/>
              <w:jc w:val="center"/>
              <w:rPr>
                <w:rFonts w:ascii="Arial Narrow" w:hAnsi="Arial Narrow" w:cs="Times New Roman"/>
                <w:sz w:val="18"/>
                <w:szCs w:val="18"/>
              </w:rPr>
            </w:pPr>
            <w:r w:rsidRPr="003D45C7">
              <w:rPr>
                <w:rFonts w:ascii="Arial Narrow" w:hAnsi="Arial Narrow" w:cs="Times New Roman"/>
                <w:color w:val="000000"/>
                <w:sz w:val="18"/>
                <w:szCs w:val="18"/>
              </w:rPr>
              <w:t>STUK</w:t>
            </w:r>
          </w:p>
        </w:tc>
        <w:tc>
          <w:tcPr>
            <w:tcW w:w="1296" w:type="dxa"/>
            <w:tcBorders>
              <w:top w:val="single" w:sz="6" w:space="0" w:color="auto"/>
              <w:left w:val="single" w:sz="6" w:space="0" w:color="auto"/>
              <w:bottom w:val="single" w:sz="6" w:space="0" w:color="auto"/>
              <w:right w:val="single" w:sz="6" w:space="0" w:color="auto"/>
            </w:tcBorders>
            <w:shd w:val="clear" w:color="auto" w:fill="FFFFFF"/>
          </w:tcPr>
          <w:p w:rsidR="00557E4D" w:rsidRPr="003D45C7" w:rsidRDefault="00557E4D" w:rsidP="003D45C7">
            <w:pPr>
              <w:widowControl/>
              <w:jc w:val="center"/>
              <w:rPr>
                <w:rFonts w:ascii="Arial Narrow" w:hAnsi="Arial Narrow" w:cs="Times New Roman"/>
                <w:sz w:val="18"/>
                <w:szCs w:val="18"/>
              </w:rPr>
            </w:pPr>
            <w:r w:rsidRPr="003D45C7">
              <w:rPr>
                <w:rFonts w:ascii="Arial Narrow" w:hAnsi="Arial Narrow" w:cs="Times New Roman"/>
                <w:color w:val="000000"/>
                <w:sz w:val="18"/>
                <w:szCs w:val="18"/>
              </w:rPr>
              <w:t>ИО</w:t>
            </w:r>
          </w:p>
        </w:tc>
      </w:tr>
      <w:tr w:rsidR="00557E4D" w:rsidRPr="003D45C7" w:rsidTr="003D45C7">
        <w:trPr>
          <w:trHeight w:val="20"/>
          <w:jc w:val="center"/>
        </w:trPr>
        <w:tc>
          <w:tcPr>
            <w:tcW w:w="8649" w:type="dxa"/>
            <w:gridSpan w:val="4"/>
            <w:tcBorders>
              <w:top w:val="single" w:sz="6" w:space="0" w:color="auto"/>
              <w:left w:val="single" w:sz="6" w:space="0" w:color="auto"/>
              <w:bottom w:val="single" w:sz="6" w:space="0" w:color="auto"/>
              <w:right w:val="single" w:sz="6" w:space="0" w:color="auto"/>
            </w:tcBorders>
            <w:shd w:val="clear" w:color="auto" w:fill="D9D9D9" w:themeFill="background1" w:themeFillShade="D9"/>
          </w:tcPr>
          <w:p w:rsidR="00557E4D" w:rsidRPr="003D45C7" w:rsidRDefault="00557E4D" w:rsidP="003D45C7">
            <w:pPr>
              <w:widowControl/>
              <w:jc w:val="both"/>
              <w:rPr>
                <w:rFonts w:ascii="Arial Narrow" w:hAnsi="Arial Narrow" w:cs="Times New Roman"/>
                <w:sz w:val="18"/>
                <w:szCs w:val="18"/>
              </w:rPr>
            </w:pPr>
            <w:r w:rsidRPr="003D45C7">
              <w:rPr>
                <w:rFonts w:ascii="Arial Narrow" w:hAnsi="Arial Narrow" w:cs="Times New Roman"/>
                <w:b/>
                <w:color w:val="000000"/>
                <w:sz w:val="18"/>
                <w:szCs w:val="18"/>
              </w:rPr>
              <w:t>Техническое обслуживание, ремонт и модификации</w:t>
            </w:r>
          </w:p>
        </w:tc>
      </w:tr>
      <w:tr w:rsidR="00557E4D" w:rsidRPr="003D45C7" w:rsidTr="003D45C7">
        <w:trPr>
          <w:trHeight w:val="20"/>
          <w:jc w:val="center"/>
        </w:trPr>
        <w:tc>
          <w:tcPr>
            <w:tcW w:w="4766" w:type="dxa"/>
            <w:tcBorders>
              <w:top w:val="single" w:sz="6" w:space="0" w:color="auto"/>
              <w:left w:val="single" w:sz="6" w:space="0" w:color="auto"/>
              <w:bottom w:val="single" w:sz="6" w:space="0" w:color="auto"/>
              <w:right w:val="single" w:sz="6" w:space="0" w:color="auto"/>
            </w:tcBorders>
            <w:shd w:val="clear" w:color="auto" w:fill="FFFFFF"/>
          </w:tcPr>
          <w:p w:rsidR="00557E4D" w:rsidRPr="003D45C7" w:rsidRDefault="00557E4D" w:rsidP="003D45C7">
            <w:pPr>
              <w:widowControl/>
              <w:jc w:val="both"/>
              <w:rPr>
                <w:rFonts w:ascii="Arial Narrow" w:hAnsi="Arial Narrow" w:cs="Times New Roman"/>
                <w:sz w:val="18"/>
                <w:szCs w:val="18"/>
              </w:rPr>
            </w:pPr>
            <w:r w:rsidRPr="003D45C7">
              <w:rPr>
                <w:rFonts w:ascii="Arial Narrow" w:hAnsi="Arial Narrow" w:cs="Times New Roman"/>
                <w:color w:val="000000"/>
                <w:sz w:val="18"/>
                <w:szCs w:val="18"/>
              </w:rPr>
              <w:t>Инспекция работ по техническому обслуживанию</w:t>
            </w:r>
          </w:p>
        </w:tc>
        <w:tc>
          <w:tcPr>
            <w:tcW w:w="1296" w:type="dxa"/>
            <w:tcBorders>
              <w:top w:val="single" w:sz="6" w:space="0" w:color="auto"/>
              <w:left w:val="single" w:sz="6" w:space="0" w:color="auto"/>
              <w:bottom w:val="single" w:sz="6" w:space="0" w:color="auto"/>
              <w:right w:val="single" w:sz="6" w:space="0" w:color="auto"/>
            </w:tcBorders>
            <w:shd w:val="clear" w:color="auto" w:fill="FFFFFF"/>
          </w:tcPr>
          <w:p w:rsidR="00557E4D" w:rsidRPr="003D45C7" w:rsidRDefault="00557E4D" w:rsidP="003D45C7">
            <w:pPr>
              <w:widowControl/>
              <w:jc w:val="center"/>
              <w:rPr>
                <w:rFonts w:ascii="Arial Narrow" w:hAnsi="Arial Narrow" w:cs="Times New Roman"/>
                <w:sz w:val="18"/>
                <w:szCs w:val="18"/>
              </w:rPr>
            </w:pPr>
            <w:r w:rsidRPr="003D45C7">
              <w:rPr>
                <w:rFonts w:ascii="Arial Narrow" w:hAnsi="Arial Narrow" w:cs="Times New Roman"/>
                <w:color w:val="000000"/>
                <w:sz w:val="18"/>
                <w:szCs w:val="18"/>
              </w:rPr>
              <w:t>STUK</w:t>
            </w:r>
          </w:p>
        </w:tc>
        <w:tc>
          <w:tcPr>
            <w:tcW w:w="1291" w:type="dxa"/>
            <w:tcBorders>
              <w:top w:val="single" w:sz="6" w:space="0" w:color="auto"/>
              <w:left w:val="single" w:sz="6" w:space="0" w:color="auto"/>
              <w:bottom w:val="single" w:sz="6" w:space="0" w:color="auto"/>
              <w:right w:val="single" w:sz="6" w:space="0" w:color="auto"/>
            </w:tcBorders>
            <w:shd w:val="clear" w:color="auto" w:fill="FFFFFF"/>
          </w:tcPr>
          <w:p w:rsidR="00557E4D" w:rsidRPr="003D45C7" w:rsidRDefault="00557E4D" w:rsidP="003D45C7">
            <w:pPr>
              <w:widowControl/>
              <w:jc w:val="center"/>
              <w:rPr>
                <w:rFonts w:ascii="Arial Narrow" w:hAnsi="Arial Narrow" w:cs="Times New Roman"/>
                <w:sz w:val="18"/>
                <w:szCs w:val="18"/>
              </w:rPr>
            </w:pPr>
            <w:r w:rsidRPr="003D45C7">
              <w:rPr>
                <w:rFonts w:ascii="Arial Narrow" w:hAnsi="Arial Narrow" w:cs="Times New Roman"/>
                <w:color w:val="000000"/>
                <w:sz w:val="18"/>
                <w:szCs w:val="18"/>
              </w:rPr>
              <w:t>STUK</w:t>
            </w:r>
          </w:p>
        </w:tc>
        <w:tc>
          <w:tcPr>
            <w:tcW w:w="1296" w:type="dxa"/>
            <w:tcBorders>
              <w:top w:val="single" w:sz="6" w:space="0" w:color="auto"/>
              <w:left w:val="single" w:sz="6" w:space="0" w:color="auto"/>
              <w:bottom w:val="single" w:sz="6" w:space="0" w:color="auto"/>
              <w:right w:val="single" w:sz="6" w:space="0" w:color="auto"/>
            </w:tcBorders>
            <w:shd w:val="clear" w:color="auto" w:fill="FFFFFF"/>
          </w:tcPr>
          <w:p w:rsidR="00557E4D" w:rsidRPr="003D45C7" w:rsidRDefault="00557E4D" w:rsidP="003D45C7">
            <w:pPr>
              <w:widowControl/>
              <w:jc w:val="center"/>
              <w:rPr>
                <w:rFonts w:ascii="Arial Narrow" w:hAnsi="Arial Narrow" w:cs="Times New Roman"/>
                <w:sz w:val="18"/>
                <w:szCs w:val="18"/>
              </w:rPr>
            </w:pPr>
            <w:r w:rsidRPr="003D45C7">
              <w:rPr>
                <w:rFonts w:ascii="Arial Narrow" w:hAnsi="Arial Narrow" w:cs="Times New Roman"/>
                <w:color w:val="000000"/>
                <w:sz w:val="18"/>
                <w:szCs w:val="18"/>
              </w:rPr>
              <w:t>ИО</w:t>
            </w:r>
          </w:p>
        </w:tc>
      </w:tr>
      <w:tr w:rsidR="00557E4D" w:rsidRPr="003D45C7" w:rsidTr="003D45C7">
        <w:trPr>
          <w:trHeight w:val="20"/>
          <w:jc w:val="center"/>
        </w:trPr>
        <w:tc>
          <w:tcPr>
            <w:tcW w:w="4766" w:type="dxa"/>
            <w:tcBorders>
              <w:top w:val="single" w:sz="6" w:space="0" w:color="auto"/>
              <w:left w:val="single" w:sz="6" w:space="0" w:color="auto"/>
              <w:bottom w:val="single" w:sz="6" w:space="0" w:color="auto"/>
              <w:right w:val="single" w:sz="6" w:space="0" w:color="auto"/>
            </w:tcBorders>
            <w:shd w:val="clear" w:color="auto" w:fill="FFFFFF"/>
          </w:tcPr>
          <w:p w:rsidR="00557E4D" w:rsidRPr="003D45C7" w:rsidRDefault="00557E4D" w:rsidP="003D45C7">
            <w:pPr>
              <w:widowControl/>
              <w:jc w:val="both"/>
              <w:rPr>
                <w:rFonts w:ascii="Arial Narrow" w:hAnsi="Arial Narrow" w:cs="Times New Roman"/>
                <w:sz w:val="18"/>
                <w:szCs w:val="18"/>
              </w:rPr>
            </w:pPr>
            <w:r w:rsidRPr="003D45C7">
              <w:rPr>
                <w:rFonts w:ascii="Arial Narrow" w:hAnsi="Arial Narrow" w:cs="Times New Roman"/>
                <w:sz w:val="18"/>
                <w:szCs w:val="18"/>
              </w:rPr>
              <w:t>План ремонтных работ и модификаций</w:t>
            </w:r>
          </w:p>
        </w:tc>
        <w:tc>
          <w:tcPr>
            <w:tcW w:w="1296" w:type="dxa"/>
            <w:tcBorders>
              <w:top w:val="single" w:sz="6" w:space="0" w:color="auto"/>
              <w:left w:val="single" w:sz="6" w:space="0" w:color="auto"/>
              <w:bottom w:val="single" w:sz="6" w:space="0" w:color="auto"/>
              <w:right w:val="single" w:sz="6" w:space="0" w:color="auto"/>
            </w:tcBorders>
            <w:shd w:val="clear" w:color="auto" w:fill="FFFFFF"/>
          </w:tcPr>
          <w:p w:rsidR="00557E4D" w:rsidRPr="003D45C7" w:rsidRDefault="00557E4D" w:rsidP="003D45C7">
            <w:pPr>
              <w:widowControl/>
              <w:jc w:val="center"/>
              <w:rPr>
                <w:rFonts w:ascii="Arial Narrow" w:hAnsi="Arial Narrow" w:cs="Times New Roman"/>
                <w:sz w:val="18"/>
                <w:szCs w:val="18"/>
              </w:rPr>
            </w:pPr>
            <w:r w:rsidRPr="003D45C7">
              <w:rPr>
                <w:rFonts w:ascii="Arial Narrow" w:hAnsi="Arial Narrow" w:cs="Times New Roman"/>
                <w:color w:val="000000"/>
                <w:sz w:val="18"/>
                <w:szCs w:val="18"/>
              </w:rPr>
              <w:t>STUK</w:t>
            </w:r>
          </w:p>
        </w:tc>
        <w:tc>
          <w:tcPr>
            <w:tcW w:w="1291" w:type="dxa"/>
            <w:tcBorders>
              <w:top w:val="single" w:sz="6" w:space="0" w:color="auto"/>
              <w:left w:val="single" w:sz="6" w:space="0" w:color="auto"/>
              <w:bottom w:val="single" w:sz="6" w:space="0" w:color="auto"/>
              <w:right w:val="single" w:sz="6" w:space="0" w:color="auto"/>
            </w:tcBorders>
            <w:shd w:val="clear" w:color="auto" w:fill="FFFFFF"/>
          </w:tcPr>
          <w:p w:rsidR="00557E4D" w:rsidRPr="003D45C7" w:rsidRDefault="00557E4D" w:rsidP="003D45C7">
            <w:pPr>
              <w:widowControl/>
              <w:jc w:val="center"/>
              <w:rPr>
                <w:rFonts w:ascii="Arial Narrow" w:hAnsi="Arial Narrow" w:cs="Times New Roman"/>
                <w:sz w:val="18"/>
                <w:szCs w:val="18"/>
              </w:rPr>
            </w:pPr>
            <w:r w:rsidRPr="003D45C7">
              <w:rPr>
                <w:rFonts w:ascii="Arial Narrow" w:hAnsi="Arial Narrow" w:cs="Times New Roman"/>
                <w:color w:val="000000"/>
                <w:sz w:val="18"/>
                <w:szCs w:val="18"/>
              </w:rPr>
              <w:t>STUK</w:t>
            </w:r>
          </w:p>
        </w:tc>
        <w:tc>
          <w:tcPr>
            <w:tcW w:w="1296" w:type="dxa"/>
            <w:tcBorders>
              <w:top w:val="single" w:sz="6" w:space="0" w:color="auto"/>
              <w:left w:val="single" w:sz="6" w:space="0" w:color="auto"/>
              <w:bottom w:val="single" w:sz="6" w:space="0" w:color="auto"/>
              <w:right w:val="single" w:sz="6" w:space="0" w:color="auto"/>
            </w:tcBorders>
            <w:shd w:val="clear" w:color="auto" w:fill="FFFFFF"/>
          </w:tcPr>
          <w:p w:rsidR="00557E4D" w:rsidRPr="003D45C7" w:rsidRDefault="00557E4D" w:rsidP="003D45C7">
            <w:pPr>
              <w:widowControl/>
              <w:jc w:val="center"/>
              <w:rPr>
                <w:rFonts w:ascii="Arial Narrow" w:hAnsi="Arial Narrow" w:cs="Times New Roman"/>
                <w:sz w:val="18"/>
                <w:szCs w:val="18"/>
              </w:rPr>
            </w:pPr>
            <w:r w:rsidRPr="003D45C7">
              <w:rPr>
                <w:rFonts w:ascii="Arial Narrow" w:hAnsi="Arial Narrow" w:cs="Times New Roman"/>
                <w:color w:val="000000"/>
                <w:sz w:val="18"/>
                <w:szCs w:val="18"/>
              </w:rPr>
              <w:t>ИО</w:t>
            </w:r>
          </w:p>
        </w:tc>
      </w:tr>
      <w:tr w:rsidR="00557E4D" w:rsidRPr="003D45C7" w:rsidTr="003D45C7">
        <w:trPr>
          <w:trHeight w:val="20"/>
          <w:jc w:val="center"/>
        </w:trPr>
        <w:tc>
          <w:tcPr>
            <w:tcW w:w="4766" w:type="dxa"/>
            <w:tcBorders>
              <w:top w:val="single" w:sz="6" w:space="0" w:color="auto"/>
              <w:left w:val="single" w:sz="6" w:space="0" w:color="auto"/>
              <w:bottom w:val="single" w:sz="6" w:space="0" w:color="auto"/>
              <w:right w:val="single" w:sz="6" w:space="0" w:color="auto"/>
            </w:tcBorders>
            <w:shd w:val="clear" w:color="auto" w:fill="FFFFFF"/>
          </w:tcPr>
          <w:p w:rsidR="00557E4D" w:rsidRPr="003D45C7" w:rsidRDefault="00557E4D" w:rsidP="003D45C7">
            <w:pPr>
              <w:widowControl/>
              <w:jc w:val="both"/>
              <w:rPr>
                <w:rFonts w:ascii="Arial Narrow" w:hAnsi="Arial Narrow" w:cs="Times New Roman"/>
                <w:sz w:val="18"/>
                <w:szCs w:val="18"/>
              </w:rPr>
            </w:pPr>
            <w:r w:rsidRPr="003D45C7">
              <w:rPr>
                <w:rFonts w:ascii="Arial Narrow" w:hAnsi="Arial Narrow" w:cs="Times New Roman"/>
                <w:sz w:val="18"/>
                <w:szCs w:val="18"/>
              </w:rPr>
              <w:t>Инспекция ремонтных работ и модификаций</w:t>
            </w:r>
          </w:p>
        </w:tc>
        <w:tc>
          <w:tcPr>
            <w:tcW w:w="1296" w:type="dxa"/>
            <w:tcBorders>
              <w:top w:val="single" w:sz="6" w:space="0" w:color="auto"/>
              <w:left w:val="single" w:sz="6" w:space="0" w:color="auto"/>
              <w:bottom w:val="single" w:sz="6" w:space="0" w:color="auto"/>
              <w:right w:val="single" w:sz="6" w:space="0" w:color="auto"/>
            </w:tcBorders>
            <w:shd w:val="clear" w:color="auto" w:fill="FFFFFF"/>
          </w:tcPr>
          <w:p w:rsidR="00557E4D" w:rsidRPr="003D45C7" w:rsidRDefault="00557E4D" w:rsidP="003D45C7">
            <w:pPr>
              <w:widowControl/>
              <w:jc w:val="center"/>
              <w:rPr>
                <w:rFonts w:ascii="Arial Narrow" w:hAnsi="Arial Narrow" w:cs="Times New Roman"/>
                <w:sz w:val="18"/>
                <w:szCs w:val="18"/>
              </w:rPr>
            </w:pPr>
            <w:r w:rsidRPr="003D45C7">
              <w:rPr>
                <w:rFonts w:ascii="Arial Narrow" w:hAnsi="Arial Narrow" w:cs="Times New Roman"/>
                <w:color w:val="000000"/>
                <w:sz w:val="18"/>
                <w:szCs w:val="18"/>
              </w:rPr>
              <w:t>STUK</w:t>
            </w:r>
          </w:p>
        </w:tc>
        <w:tc>
          <w:tcPr>
            <w:tcW w:w="1291" w:type="dxa"/>
            <w:tcBorders>
              <w:top w:val="single" w:sz="6" w:space="0" w:color="auto"/>
              <w:left w:val="single" w:sz="6" w:space="0" w:color="auto"/>
              <w:bottom w:val="single" w:sz="6" w:space="0" w:color="auto"/>
              <w:right w:val="single" w:sz="6" w:space="0" w:color="auto"/>
            </w:tcBorders>
            <w:shd w:val="clear" w:color="auto" w:fill="FFFFFF"/>
          </w:tcPr>
          <w:p w:rsidR="00557E4D" w:rsidRPr="003D45C7" w:rsidRDefault="00557E4D" w:rsidP="003D45C7">
            <w:pPr>
              <w:widowControl/>
              <w:jc w:val="center"/>
              <w:rPr>
                <w:rFonts w:ascii="Arial Narrow" w:hAnsi="Arial Narrow" w:cs="Times New Roman"/>
                <w:sz w:val="18"/>
                <w:szCs w:val="18"/>
              </w:rPr>
            </w:pPr>
            <w:r w:rsidRPr="003D45C7">
              <w:rPr>
                <w:rFonts w:ascii="Arial Narrow" w:hAnsi="Arial Narrow" w:cs="Times New Roman"/>
                <w:color w:val="000000"/>
                <w:sz w:val="18"/>
                <w:szCs w:val="18"/>
              </w:rPr>
              <w:t>STUK</w:t>
            </w:r>
          </w:p>
        </w:tc>
        <w:tc>
          <w:tcPr>
            <w:tcW w:w="1296" w:type="dxa"/>
            <w:tcBorders>
              <w:top w:val="single" w:sz="6" w:space="0" w:color="auto"/>
              <w:left w:val="single" w:sz="6" w:space="0" w:color="auto"/>
              <w:bottom w:val="single" w:sz="6" w:space="0" w:color="auto"/>
              <w:right w:val="single" w:sz="6" w:space="0" w:color="auto"/>
            </w:tcBorders>
            <w:shd w:val="clear" w:color="auto" w:fill="FFFFFF"/>
          </w:tcPr>
          <w:p w:rsidR="00557E4D" w:rsidRPr="003D45C7" w:rsidRDefault="00557E4D" w:rsidP="003D45C7">
            <w:pPr>
              <w:widowControl/>
              <w:jc w:val="center"/>
              <w:rPr>
                <w:rFonts w:ascii="Arial Narrow" w:hAnsi="Arial Narrow" w:cs="Times New Roman"/>
                <w:sz w:val="18"/>
                <w:szCs w:val="18"/>
              </w:rPr>
            </w:pPr>
            <w:r w:rsidRPr="003D45C7">
              <w:rPr>
                <w:rFonts w:ascii="Arial Narrow" w:hAnsi="Arial Narrow" w:cs="Times New Roman"/>
                <w:color w:val="000000"/>
                <w:sz w:val="18"/>
                <w:szCs w:val="18"/>
              </w:rPr>
              <w:t>ИО</w:t>
            </w:r>
          </w:p>
        </w:tc>
      </w:tr>
    </w:tbl>
    <w:p w:rsidR="003D45C7" w:rsidRDefault="003D45C7" w:rsidP="00F82810">
      <w:pPr>
        <w:widowControl/>
        <w:shd w:val="clear" w:color="auto" w:fill="FFFFFF"/>
        <w:spacing w:after="120" w:line="264" w:lineRule="auto"/>
        <w:jc w:val="both"/>
        <w:rPr>
          <w:rFonts w:ascii="Times New Roman" w:hAnsi="Times New Roman" w:cs="Times New Roman"/>
          <w:color w:val="000000"/>
          <w:spacing w:val="-4"/>
          <w:sz w:val="19"/>
          <w:szCs w:val="19"/>
        </w:rPr>
      </w:pPr>
    </w:p>
    <w:p w:rsidR="00557E4D" w:rsidRPr="003D45C7" w:rsidRDefault="00557E4D" w:rsidP="00F82810">
      <w:pPr>
        <w:widowControl/>
        <w:shd w:val="clear" w:color="auto" w:fill="FFFFFF"/>
        <w:spacing w:after="120" w:line="264" w:lineRule="auto"/>
        <w:jc w:val="both"/>
        <w:rPr>
          <w:rFonts w:ascii="Arial Narrow" w:hAnsi="Arial Narrow" w:cs="Times New Roman"/>
          <w:sz w:val="18"/>
          <w:szCs w:val="18"/>
        </w:rPr>
      </w:pPr>
      <w:r w:rsidRPr="003D45C7">
        <w:rPr>
          <w:rFonts w:ascii="Arial Narrow" w:hAnsi="Arial Narrow" w:cs="Times New Roman"/>
          <w:color w:val="000000"/>
          <w:sz w:val="18"/>
          <w:szCs w:val="18"/>
        </w:rPr>
        <w:t>1) Насосы утвержденного типа.</w:t>
      </w:r>
    </w:p>
    <w:p w:rsidR="00557E4D" w:rsidRPr="003D45C7" w:rsidRDefault="00557E4D" w:rsidP="00F82810">
      <w:pPr>
        <w:widowControl/>
        <w:shd w:val="clear" w:color="auto" w:fill="FFFFFF"/>
        <w:spacing w:after="120" w:line="264" w:lineRule="auto"/>
        <w:jc w:val="both"/>
        <w:rPr>
          <w:rFonts w:ascii="Arial Narrow" w:hAnsi="Arial Narrow" w:cs="Times New Roman"/>
          <w:sz w:val="18"/>
          <w:szCs w:val="18"/>
        </w:rPr>
      </w:pPr>
      <w:r w:rsidRPr="003D45C7">
        <w:rPr>
          <w:rFonts w:ascii="Arial Narrow" w:hAnsi="Arial Narrow" w:cs="Times New Roman"/>
          <w:color w:val="000000"/>
          <w:sz w:val="18"/>
          <w:szCs w:val="18"/>
        </w:rPr>
        <w:t>Если при изготовлении насосов применяются особые процессы, минимальный объем квалификации и производственного контроля соответствует Таблице</w:t>
      </w:r>
      <w:proofErr w:type="gramStart"/>
      <w:r w:rsidRPr="003D45C7">
        <w:rPr>
          <w:rFonts w:ascii="Arial Narrow" w:hAnsi="Arial Narrow" w:cs="Times New Roman"/>
          <w:color w:val="000000"/>
          <w:sz w:val="18"/>
          <w:szCs w:val="18"/>
        </w:rPr>
        <w:t xml:space="preserve"> А</w:t>
      </w:r>
      <w:proofErr w:type="gramEnd"/>
      <w:r w:rsidRPr="003D45C7">
        <w:rPr>
          <w:rFonts w:ascii="Arial Narrow" w:hAnsi="Arial Narrow" w:cs="Times New Roman"/>
          <w:color w:val="000000"/>
          <w:sz w:val="18"/>
          <w:szCs w:val="18"/>
        </w:rPr>
        <w:t xml:space="preserve"> Руководства YVL Е.3 в части данн</w:t>
      </w:r>
      <w:r w:rsidRPr="003D45C7">
        <w:rPr>
          <w:rFonts w:ascii="Arial Narrow" w:hAnsi="Arial Narrow" w:cs="Times New Roman"/>
          <w:sz w:val="18"/>
          <w:szCs w:val="18"/>
        </w:rPr>
        <w:t>ых технологий производства.</w:t>
      </w:r>
    </w:p>
    <w:p w:rsidR="00557E4D" w:rsidRPr="00F82810" w:rsidRDefault="00557E4D" w:rsidP="00F82810">
      <w:pPr>
        <w:widowControl/>
        <w:shd w:val="clear" w:color="auto" w:fill="FFFFFF"/>
        <w:spacing w:after="120" w:line="264" w:lineRule="auto"/>
        <w:jc w:val="both"/>
        <w:rPr>
          <w:rFonts w:ascii="Times New Roman" w:hAnsi="Times New Roman" w:cs="Times New Roman"/>
          <w:sz w:val="19"/>
          <w:szCs w:val="19"/>
        </w:rPr>
        <w:sectPr w:rsidR="00557E4D" w:rsidRPr="00F82810" w:rsidSect="00F82810">
          <w:pgSz w:w="11909" w:h="16834" w:code="9"/>
          <w:pgMar w:top="1134" w:right="1134" w:bottom="1134" w:left="1418" w:header="720" w:footer="720" w:gutter="0"/>
          <w:cols w:space="60"/>
          <w:noEndnote/>
        </w:sectPr>
      </w:pPr>
    </w:p>
    <w:p w:rsidR="00557E4D" w:rsidRDefault="00557E4D" w:rsidP="00DA2887">
      <w:pPr>
        <w:widowControl/>
        <w:shd w:val="clear" w:color="auto" w:fill="FFFFFF"/>
        <w:tabs>
          <w:tab w:val="left" w:pos="427"/>
        </w:tabs>
        <w:spacing w:before="240" w:after="120" w:line="247" w:lineRule="auto"/>
        <w:rPr>
          <w:rFonts w:cs="Times New Roman"/>
          <w:b/>
          <w:sz w:val="32"/>
          <w:szCs w:val="32"/>
        </w:rPr>
      </w:pPr>
      <w:bookmarkStart w:id="14" w:name="bookmark17"/>
      <w:r w:rsidRPr="00DA2887">
        <w:rPr>
          <w:rFonts w:cs="Times New Roman"/>
          <w:b/>
          <w:color w:val="A6A6A6" w:themeColor="background1" w:themeShade="A6"/>
          <w:sz w:val="32"/>
          <w:szCs w:val="32"/>
        </w:rPr>
        <w:lastRenderedPageBreak/>
        <w:t>П</w:t>
      </w:r>
      <w:bookmarkEnd w:id="14"/>
      <w:r w:rsidRPr="00DA2887">
        <w:rPr>
          <w:rFonts w:cs="Times New Roman"/>
          <w:b/>
          <w:color w:val="A6A6A6" w:themeColor="background1" w:themeShade="A6"/>
          <w:sz w:val="32"/>
          <w:szCs w:val="32"/>
        </w:rPr>
        <w:t>РИЛОЖЕНИЕ B</w:t>
      </w:r>
      <w:r w:rsidRPr="00DA2887">
        <w:rPr>
          <w:rFonts w:cs="Times New Roman"/>
          <w:b/>
          <w:color w:val="A6A6A6" w:themeColor="background1" w:themeShade="A6"/>
          <w:sz w:val="32"/>
          <w:szCs w:val="32"/>
        </w:rPr>
        <w:tab/>
      </w:r>
      <w:r w:rsidRPr="003D45C7">
        <w:rPr>
          <w:rFonts w:cs="Times New Roman"/>
          <w:b/>
          <w:sz w:val="32"/>
          <w:szCs w:val="32"/>
        </w:rPr>
        <w:t>Требо</w:t>
      </w:r>
      <w:r w:rsidR="00A81C9D">
        <w:rPr>
          <w:rFonts w:cs="Times New Roman"/>
          <w:b/>
          <w:sz w:val="32"/>
          <w:szCs w:val="32"/>
        </w:rPr>
        <w:t>вания сертификата на материал к</w:t>
      </w:r>
      <w:r w:rsidR="00A81C9D">
        <w:rPr>
          <w:rFonts w:cs="Times New Roman"/>
          <w:b/>
          <w:sz w:val="32"/>
          <w:szCs w:val="32"/>
          <w:lang w:val="en-US"/>
        </w:rPr>
        <w:t> </w:t>
      </w:r>
      <w:r w:rsidRPr="003D45C7">
        <w:rPr>
          <w:rFonts w:cs="Times New Roman"/>
          <w:b/>
          <w:sz w:val="32"/>
          <w:szCs w:val="32"/>
        </w:rPr>
        <w:t>конструкционным материалам насосов и присадочным материалам для сварки</w:t>
      </w:r>
    </w:p>
    <w:p w:rsidR="003D45C7" w:rsidRPr="003D45C7" w:rsidRDefault="003D45C7" w:rsidP="00DA2887">
      <w:pPr>
        <w:widowControl/>
        <w:shd w:val="clear" w:color="auto" w:fill="FFFFFF"/>
        <w:tabs>
          <w:tab w:val="left" w:pos="427"/>
        </w:tabs>
        <w:spacing w:before="240" w:after="120" w:line="247" w:lineRule="auto"/>
        <w:rPr>
          <w:rFonts w:cs="Times New Roman"/>
          <w:b/>
          <w:sz w:val="32"/>
          <w:szCs w:val="32"/>
        </w:rPr>
      </w:pPr>
    </w:p>
    <w:p w:rsidR="00557E4D" w:rsidRPr="003D45C7" w:rsidRDefault="00557E4D" w:rsidP="00F82810">
      <w:pPr>
        <w:widowControl/>
        <w:shd w:val="clear" w:color="auto" w:fill="FFFFFF"/>
        <w:spacing w:after="120" w:line="264" w:lineRule="auto"/>
        <w:jc w:val="both"/>
        <w:rPr>
          <w:sz w:val="18"/>
          <w:szCs w:val="18"/>
        </w:rPr>
      </w:pPr>
      <w:r w:rsidRPr="003D45C7">
        <w:rPr>
          <w:b/>
          <w:color w:val="000000"/>
          <w:sz w:val="18"/>
          <w:szCs w:val="18"/>
        </w:rPr>
        <w:t xml:space="preserve">Таблица B01. </w:t>
      </w:r>
      <w:r w:rsidRPr="003D45C7">
        <w:rPr>
          <w:color w:val="000000"/>
          <w:sz w:val="18"/>
          <w:szCs w:val="18"/>
        </w:rPr>
        <w:t>Требования сертификата на материал к конструкционным м</w:t>
      </w:r>
      <w:r w:rsidR="00A81C9D">
        <w:rPr>
          <w:color w:val="000000"/>
          <w:sz w:val="18"/>
          <w:szCs w:val="18"/>
        </w:rPr>
        <w:t>атериалам насосов (SFS EN 10204</w:t>
      </w:r>
      <w:r w:rsidR="00A81C9D">
        <w:rPr>
          <w:color w:val="000000"/>
          <w:sz w:val="18"/>
          <w:szCs w:val="18"/>
          <w:lang w:val="en-US"/>
        </w:rPr>
        <w:t> </w:t>
      </w:r>
      <w:r w:rsidRPr="003D45C7">
        <w:rPr>
          <w:color w:val="000000"/>
          <w:sz w:val="18"/>
          <w:szCs w:val="18"/>
        </w:rPr>
        <w:t>[13])</w:t>
      </w:r>
    </w:p>
    <w:tbl>
      <w:tblPr>
        <w:tblW w:w="0" w:type="auto"/>
        <w:tblLayout w:type="fixed"/>
        <w:tblCellMar>
          <w:top w:w="28" w:type="dxa"/>
          <w:left w:w="40" w:type="dxa"/>
          <w:bottom w:w="28" w:type="dxa"/>
          <w:right w:w="40" w:type="dxa"/>
        </w:tblCellMar>
        <w:tblLook w:val="0000"/>
      </w:tblPr>
      <w:tblGrid>
        <w:gridCol w:w="4766"/>
        <w:gridCol w:w="1291"/>
        <w:gridCol w:w="1291"/>
        <w:gridCol w:w="1301"/>
      </w:tblGrid>
      <w:tr w:rsidR="003D45C7" w:rsidRPr="003D45C7" w:rsidTr="003D45C7">
        <w:trPr>
          <w:trHeight w:val="20"/>
        </w:trPr>
        <w:tc>
          <w:tcPr>
            <w:tcW w:w="4766" w:type="dxa"/>
            <w:vMerge w:val="restart"/>
            <w:tcBorders>
              <w:top w:val="single" w:sz="6" w:space="0" w:color="auto"/>
              <w:left w:val="single" w:sz="6" w:space="0" w:color="auto"/>
              <w:right w:val="single" w:sz="6" w:space="0" w:color="auto"/>
            </w:tcBorders>
            <w:shd w:val="clear" w:color="auto" w:fill="BFBFBF" w:themeFill="background1" w:themeFillShade="BF"/>
          </w:tcPr>
          <w:p w:rsidR="003D45C7" w:rsidRDefault="003D45C7" w:rsidP="003D45C7">
            <w:pPr>
              <w:widowControl/>
              <w:jc w:val="both"/>
              <w:rPr>
                <w:rFonts w:ascii="Arial Narrow" w:hAnsi="Arial Narrow" w:cs="Times New Roman"/>
                <w:b/>
                <w:color w:val="000000"/>
                <w:sz w:val="18"/>
                <w:szCs w:val="18"/>
              </w:rPr>
            </w:pPr>
          </w:p>
          <w:p w:rsidR="003D45C7" w:rsidRPr="003D45C7" w:rsidRDefault="003D45C7" w:rsidP="003D45C7">
            <w:pPr>
              <w:widowControl/>
              <w:jc w:val="both"/>
              <w:rPr>
                <w:rFonts w:ascii="Arial Narrow" w:hAnsi="Arial Narrow" w:cs="Times New Roman"/>
                <w:sz w:val="18"/>
                <w:szCs w:val="18"/>
              </w:rPr>
            </w:pPr>
            <w:r w:rsidRPr="003D45C7">
              <w:rPr>
                <w:rFonts w:ascii="Arial Narrow" w:hAnsi="Arial Narrow" w:cs="Times New Roman"/>
                <w:b/>
                <w:color w:val="000000"/>
                <w:sz w:val="18"/>
                <w:szCs w:val="18"/>
              </w:rPr>
              <w:t>Деталь насоса</w:t>
            </w:r>
          </w:p>
        </w:tc>
        <w:tc>
          <w:tcPr>
            <w:tcW w:w="3883" w:type="dxa"/>
            <w:gridSpan w:val="3"/>
            <w:tcBorders>
              <w:top w:val="single" w:sz="6" w:space="0" w:color="auto"/>
              <w:left w:val="single" w:sz="6" w:space="0" w:color="auto"/>
              <w:bottom w:val="single" w:sz="6" w:space="0" w:color="auto"/>
              <w:right w:val="single" w:sz="6" w:space="0" w:color="auto"/>
            </w:tcBorders>
            <w:shd w:val="clear" w:color="auto" w:fill="BFBFBF" w:themeFill="background1" w:themeFillShade="BF"/>
          </w:tcPr>
          <w:p w:rsidR="003D45C7" w:rsidRPr="003D45C7" w:rsidRDefault="003D45C7" w:rsidP="003D45C7">
            <w:pPr>
              <w:widowControl/>
              <w:jc w:val="center"/>
              <w:rPr>
                <w:rFonts w:ascii="Arial Narrow" w:hAnsi="Arial Narrow" w:cs="Times New Roman"/>
                <w:sz w:val="18"/>
                <w:szCs w:val="18"/>
              </w:rPr>
            </w:pPr>
            <w:r w:rsidRPr="003D45C7">
              <w:rPr>
                <w:rFonts w:ascii="Arial Narrow" w:hAnsi="Arial Narrow" w:cs="Times New Roman"/>
                <w:b/>
                <w:color w:val="000000"/>
                <w:sz w:val="18"/>
                <w:szCs w:val="18"/>
              </w:rPr>
              <w:t>Класс безопасности</w:t>
            </w:r>
          </w:p>
        </w:tc>
      </w:tr>
      <w:tr w:rsidR="003D45C7" w:rsidRPr="003D45C7" w:rsidTr="003D45C7">
        <w:trPr>
          <w:trHeight w:val="20"/>
        </w:trPr>
        <w:tc>
          <w:tcPr>
            <w:tcW w:w="4766" w:type="dxa"/>
            <w:vMerge/>
            <w:tcBorders>
              <w:left w:val="single" w:sz="6" w:space="0" w:color="auto"/>
              <w:bottom w:val="single" w:sz="6" w:space="0" w:color="auto"/>
              <w:right w:val="single" w:sz="6" w:space="0" w:color="auto"/>
            </w:tcBorders>
            <w:shd w:val="clear" w:color="auto" w:fill="BFBFBF" w:themeFill="background1" w:themeFillShade="BF"/>
          </w:tcPr>
          <w:p w:rsidR="003D45C7" w:rsidRPr="003D45C7" w:rsidRDefault="003D45C7" w:rsidP="003D45C7">
            <w:pPr>
              <w:widowControl/>
              <w:jc w:val="both"/>
              <w:rPr>
                <w:rFonts w:ascii="Arial Narrow" w:hAnsi="Arial Narrow" w:cs="Times New Roman"/>
                <w:sz w:val="18"/>
                <w:szCs w:val="18"/>
              </w:rPr>
            </w:pPr>
          </w:p>
        </w:tc>
        <w:tc>
          <w:tcPr>
            <w:tcW w:w="1291" w:type="dxa"/>
            <w:tcBorders>
              <w:top w:val="single" w:sz="6" w:space="0" w:color="auto"/>
              <w:left w:val="single" w:sz="6" w:space="0" w:color="auto"/>
              <w:bottom w:val="single" w:sz="6" w:space="0" w:color="auto"/>
              <w:right w:val="single" w:sz="6" w:space="0" w:color="auto"/>
            </w:tcBorders>
            <w:shd w:val="clear" w:color="auto" w:fill="BFBFBF" w:themeFill="background1" w:themeFillShade="BF"/>
          </w:tcPr>
          <w:p w:rsidR="003D45C7" w:rsidRPr="003D45C7" w:rsidRDefault="003D45C7" w:rsidP="003D45C7">
            <w:pPr>
              <w:widowControl/>
              <w:jc w:val="center"/>
              <w:rPr>
                <w:rFonts w:ascii="Arial Narrow" w:hAnsi="Arial Narrow" w:cs="Times New Roman"/>
                <w:sz w:val="18"/>
                <w:szCs w:val="18"/>
              </w:rPr>
            </w:pPr>
            <w:r w:rsidRPr="003D45C7">
              <w:rPr>
                <w:rFonts w:ascii="Arial Narrow" w:hAnsi="Arial Narrow" w:cs="Times New Roman"/>
                <w:b/>
                <w:color w:val="000000"/>
                <w:sz w:val="18"/>
                <w:szCs w:val="18"/>
              </w:rPr>
              <w:t>1</w:t>
            </w:r>
          </w:p>
        </w:tc>
        <w:tc>
          <w:tcPr>
            <w:tcW w:w="1291" w:type="dxa"/>
            <w:tcBorders>
              <w:top w:val="single" w:sz="6" w:space="0" w:color="auto"/>
              <w:left w:val="single" w:sz="6" w:space="0" w:color="auto"/>
              <w:bottom w:val="single" w:sz="6" w:space="0" w:color="auto"/>
              <w:right w:val="single" w:sz="6" w:space="0" w:color="auto"/>
            </w:tcBorders>
            <w:shd w:val="clear" w:color="auto" w:fill="BFBFBF" w:themeFill="background1" w:themeFillShade="BF"/>
          </w:tcPr>
          <w:p w:rsidR="003D45C7" w:rsidRPr="003D45C7" w:rsidRDefault="003D45C7" w:rsidP="003D45C7">
            <w:pPr>
              <w:widowControl/>
              <w:jc w:val="center"/>
              <w:rPr>
                <w:rFonts w:ascii="Arial Narrow" w:hAnsi="Arial Narrow" w:cs="Times New Roman"/>
                <w:sz w:val="18"/>
                <w:szCs w:val="18"/>
              </w:rPr>
            </w:pPr>
            <w:r w:rsidRPr="003D45C7">
              <w:rPr>
                <w:rFonts w:ascii="Arial Narrow" w:hAnsi="Arial Narrow" w:cs="Times New Roman"/>
                <w:b/>
                <w:color w:val="000000"/>
                <w:sz w:val="18"/>
                <w:szCs w:val="18"/>
              </w:rPr>
              <w:t>2</w:t>
            </w:r>
          </w:p>
        </w:tc>
        <w:tc>
          <w:tcPr>
            <w:tcW w:w="1301" w:type="dxa"/>
            <w:tcBorders>
              <w:top w:val="single" w:sz="6" w:space="0" w:color="auto"/>
              <w:left w:val="single" w:sz="6" w:space="0" w:color="auto"/>
              <w:bottom w:val="single" w:sz="6" w:space="0" w:color="auto"/>
              <w:right w:val="single" w:sz="6" w:space="0" w:color="auto"/>
            </w:tcBorders>
            <w:shd w:val="clear" w:color="auto" w:fill="BFBFBF" w:themeFill="background1" w:themeFillShade="BF"/>
          </w:tcPr>
          <w:p w:rsidR="003D45C7" w:rsidRPr="003D45C7" w:rsidRDefault="003D45C7" w:rsidP="003D45C7">
            <w:pPr>
              <w:widowControl/>
              <w:jc w:val="center"/>
              <w:rPr>
                <w:rFonts w:ascii="Arial Narrow" w:hAnsi="Arial Narrow" w:cs="Times New Roman"/>
                <w:sz w:val="18"/>
                <w:szCs w:val="18"/>
              </w:rPr>
            </w:pPr>
            <w:r w:rsidRPr="003D45C7">
              <w:rPr>
                <w:rFonts w:ascii="Arial Narrow" w:hAnsi="Arial Narrow" w:cs="Times New Roman"/>
                <w:b/>
                <w:color w:val="000000"/>
                <w:sz w:val="18"/>
                <w:szCs w:val="18"/>
              </w:rPr>
              <w:t>3</w:t>
            </w:r>
          </w:p>
        </w:tc>
      </w:tr>
      <w:tr w:rsidR="00557E4D" w:rsidRPr="003D45C7" w:rsidTr="003D45C7">
        <w:trPr>
          <w:trHeight w:val="20"/>
        </w:trPr>
        <w:tc>
          <w:tcPr>
            <w:tcW w:w="4766" w:type="dxa"/>
            <w:tcBorders>
              <w:top w:val="single" w:sz="6" w:space="0" w:color="auto"/>
              <w:left w:val="single" w:sz="6" w:space="0" w:color="auto"/>
              <w:bottom w:val="single" w:sz="6" w:space="0" w:color="auto"/>
              <w:right w:val="single" w:sz="6" w:space="0" w:color="auto"/>
            </w:tcBorders>
            <w:shd w:val="clear" w:color="auto" w:fill="FFFFFF"/>
          </w:tcPr>
          <w:p w:rsidR="00557E4D" w:rsidRPr="003D45C7" w:rsidRDefault="00557E4D" w:rsidP="003D45C7">
            <w:pPr>
              <w:widowControl/>
              <w:jc w:val="both"/>
              <w:rPr>
                <w:rFonts w:ascii="Arial Narrow" w:hAnsi="Arial Narrow" w:cs="Times New Roman"/>
                <w:sz w:val="18"/>
                <w:szCs w:val="18"/>
              </w:rPr>
            </w:pPr>
            <w:r w:rsidRPr="003D45C7">
              <w:rPr>
                <w:rFonts w:ascii="Arial Narrow" w:hAnsi="Arial Narrow" w:cs="Times New Roman"/>
                <w:color w:val="000000"/>
                <w:sz w:val="18"/>
                <w:szCs w:val="18"/>
              </w:rPr>
              <w:t>Основные детали насоса, работающие под давлением</w:t>
            </w:r>
          </w:p>
        </w:tc>
        <w:tc>
          <w:tcPr>
            <w:tcW w:w="1291" w:type="dxa"/>
            <w:tcBorders>
              <w:top w:val="single" w:sz="6" w:space="0" w:color="auto"/>
              <w:left w:val="single" w:sz="6" w:space="0" w:color="auto"/>
              <w:bottom w:val="single" w:sz="6" w:space="0" w:color="auto"/>
              <w:right w:val="single" w:sz="6" w:space="0" w:color="auto"/>
            </w:tcBorders>
            <w:shd w:val="clear" w:color="auto" w:fill="FFFFFF"/>
          </w:tcPr>
          <w:p w:rsidR="00557E4D" w:rsidRPr="003D45C7" w:rsidRDefault="00557E4D" w:rsidP="003D45C7">
            <w:pPr>
              <w:widowControl/>
              <w:jc w:val="center"/>
              <w:rPr>
                <w:rFonts w:ascii="Arial Narrow" w:hAnsi="Arial Narrow" w:cs="Times New Roman"/>
                <w:sz w:val="18"/>
                <w:szCs w:val="18"/>
              </w:rPr>
            </w:pPr>
            <w:r w:rsidRPr="003D45C7">
              <w:rPr>
                <w:rFonts w:ascii="Arial Narrow" w:hAnsi="Arial Narrow" w:cs="Times New Roman"/>
                <w:color w:val="000000"/>
                <w:sz w:val="18"/>
                <w:szCs w:val="18"/>
              </w:rPr>
              <w:t>3.2</w:t>
            </w:r>
          </w:p>
        </w:tc>
        <w:tc>
          <w:tcPr>
            <w:tcW w:w="1291" w:type="dxa"/>
            <w:tcBorders>
              <w:top w:val="single" w:sz="6" w:space="0" w:color="auto"/>
              <w:left w:val="single" w:sz="6" w:space="0" w:color="auto"/>
              <w:bottom w:val="single" w:sz="6" w:space="0" w:color="auto"/>
              <w:right w:val="single" w:sz="6" w:space="0" w:color="auto"/>
            </w:tcBorders>
            <w:shd w:val="clear" w:color="auto" w:fill="FFFFFF"/>
          </w:tcPr>
          <w:p w:rsidR="00557E4D" w:rsidRPr="003D45C7" w:rsidRDefault="00557E4D" w:rsidP="003D45C7">
            <w:pPr>
              <w:widowControl/>
              <w:jc w:val="center"/>
              <w:rPr>
                <w:rFonts w:ascii="Arial Narrow" w:hAnsi="Arial Narrow" w:cs="Times New Roman"/>
                <w:sz w:val="18"/>
                <w:szCs w:val="18"/>
              </w:rPr>
            </w:pPr>
            <w:r w:rsidRPr="003D45C7">
              <w:rPr>
                <w:rFonts w:ascii="Arial Narrow" w:hAnsi="Arial Narrow" w:cs="Times New Roman"/>
                <w:color w:val="000000"/>
                <w:sz w:val="18"/>
                <w:szCs w:val="18"/>
              </w:rPr>
              <w:t>3.2</w:t>
            </w:r>
          </w:p>
        </w:tc>
        <w:tc>
          <w:tcPr>
            <w:tcW w:w="1301" w:type="dxa"/>
            <w:tcBorders>
              <w:top w:val="single" w:sz="6" w:space="0" w:color="auto"/>
              <w:left w:val="single" w:sz="6" w:space="0" w:color="auto"/>
              <w:bottom w:val="single" w:sz="6" w:space="0" w:color="auto"/>
              <w:right w:val="single" w:sz="6" w:space="0" w:color="auto"/>
            </w:tcBorders>
            <w:shd w:val="clear" w:color="auto" w:fill="FFFFFF"/>
          </w:tcPr>
          <w:p w:rsidR="00557E4D" w:rsidRPr="003D45C7" w:rsidRDefault="00557E4D" w:rsidP="003D45C7">
            <w:pPr>
              <w:widowControl/>
              <w:jc w:val="center"/>
              <w:rPr>
                <w:rFonts w:ascii="Arial Narrow" w:hAnsi="Arial Narrow" w:cs="Times New Roman"/>
                <w:sz w:val="18"/>
                <w:szCs w:val="18"/>
              </w:rPr>
            </w:pPr>
            <w:r w:rsidRPr="003D45C7">
              <w:rPr>
                <w:rFonts w:ascii="Arial Narrow" w:hAnsi="Arial Narrow" w:cs="Times New Roman"/>
                <w:color w:val="000000"/>
                <w:sz w:val="18"/>
                <w:szCs w:val="18"/>
              </w:rPr>
              <w:t>3.1</w:t>
            </w:r>
          </w:p>
        </w:tc>
      </w:tr>
      <w:tr w:rsidR="00557E4D" w:rsidRPr="003D45C7" w:rsidTr="003D45C7">
        <w:trPr>
          <w:trHeight w:val="20"/>
        </w:trPr>
        <w:tc>
          <w:tcPr>
            <w:tcW w:w="4766" w:type="dxa"/>
            <w:tcBorders>
              <w:top w:val="single" w:sz="6" w:space="0" w:color="auto"/>
              <w:left w:val="single" w:sz="6" w:space="0" w:color="auto"/>
              <w:bottom w:val="single" w:sz="6" w:space="0" w:color="auto"/>
              <w:right w:val="single" w:sz="6" w:space="0" w:color="auto"/>
            </w:tcBorders>
            <w:shd w:val="clear" w:color="auto" w:fill="FFFFFF"/>
          </w:tcPr>
          <w:p w:rsidR="00557E4D" w:rsidRPr="003D45C7" w:rsidRDefault="00557E4D" w:rsidP="003D45C7">
            <w:pPr>
              <w:widowControl/>
              <w:jc w:val="both"/>
              <w:rPr>
                <w:rFonts w:ascii="Arial Narrow" w:hAnsi="Arial Narrow" w:cs="Times New Roman"/>
                <w:sz w:val="18"/>
                <w:szCs w:val="18"/>
              </w:rPr>
            </w:pPr>
            <w:r w:rsidRPr="003D45C7">
              <w:rPr>
                <w:rFonts w:ascii="Arial Narrow" w:hAnsi="Arial Narrow" w:cs="Times New Roman"/>
                <w:color w:val="000000"/>
                <w:spacing w:val="-9"/>
                <w:sz w:val="18"/>
                <w:szCs w:val="18"/>
              </w:rPr>
              <w:t>Болты, рабочее колесо, насос и приводные валы насоса, маховик, работающие под давлением</w:t>
            </w:r>
          </w:p>
        </w:tc>
        <w:tc>
          <w:tcPr>
            <w:tcW w:w="1291" w:type="dxa"/>
            <w:tcBorders>
              <w:top w:val="single" w:sz="6" w:space="0" w:color="auto"/>
              <w:left w:val="single" w:sz="6" w:space="0" w:color="auto"/>
              <w:bottom w:val="single" w:sz="6" w:space="0" w:color="auto"/>
              <w:right w:val="single" w:sz="6" w:space="0" w:color="auto"/>
            </w:tcBorders>
            <w:shd w:val="clear" w:color="auto" w:fill="FFFFFF"/>
          </w:tcPr>
          <w:p w:rsidR="00557E4D" w:rsidRPr="003D45C7" w:rsidRDefault="00557E4D" w:rsidP="003D45C7">
            <w:pPr>
              <w:widowControl/>
              <w:jc w:val="center"/>
              <w:rPr>
                <w:rFonts w:ascii="Arial Narrow" w:hAnsi="Arial Narrow" w:cs="Times New Roman"/>
                <w:sz w:val="18"/>
                <w:szCs w:val="18"/>
              </w:rPr>
            </w:pPr>
            <w:r w:rsidRPr="003D45C7">
              <w:rPr>
                <w:rFonts w:ascii="Arial Narrow" w:hAnsi="Arial Narrow" w:cs="Times New Roman"/>
                <w:color w:val="000000"/>
                <w:sz w:val="18"/>
                <w:szCs w:val="18"/>
              </w:rPr>
              <w:t>3.1</w:t>
            </w:r>
          </w:p>
        </w:tc>
        <w:tc>
          <w:tcPr>
            <w:tcW w:w="1291" w:type="dxa"/>
            <w:tcBorders>
              <w:top w:val="single" w:sz="6" w:space="0" w:color="auto"/>
              <w:left w:val="single" w:sz="6" w:space="0" w:color="auto"/>
              <w:bottom w:val="single" w:sz="6" w:space="0" w:color="auto"/>
              <w:right w:val="single" w:sz="6" w:space="0" w:color="auto"/>
            </w:tcBorders>
            <w:shd w:val="clear" w:color="auto" w:fill="FFFFFF"/>
          </w:tcPr>
          <w:p w:rsidR="00557E4D" w:rsidRPr="003D45C7" w:rsidRDefault="00557E4D" w:rsidP="003D45C7">
            <w:pPr>
              <w:widowControl/>
              <w:jc w:val="center"/>
              <w:rPr>
                <w:rFonts w:ascii="Arial Narrow" w:hAnsi="Arial Narrow" w:cs="Times New Roman"/>
                <w:sz w:val="18"/>
                <w:szCs w:val="18"/>
              </w:rPr>
            </w:pPr>
            <w:r w:rsidRPr="003D45C7">
              <w:rPr>
                <w:rFonts w:ascii="Arial Narrow" w:hAnsi="Arial Narrow" w:cs="Times New Roman"/>
                <w:color w:val="000000"/>
                <w:sz w:val="18"/>
                <w:szCs w:val="18"/>
              </w:rPr>
              <w:t>3.1</w:t>
            </w:r>
          </w:p>
        </w:tc>
        <w:tc>
          <w:tcPr>
            <w:tcW w:w="1301" w:type="dxa"/>
            <w:tcBorders>
              <w:top w:val="single" w:sz="6" w:space="0" w:color="auto"/>
              <w:left w:val="single" w:sz="6" w:space="0" w:color="auto"/>
              <w:bottom w:val="single" w:sz="6" w:space="0" w:color="auto"/>
              <w:right w:val="single" w:sz="6" w:space="0" w:color="auto"/>
            </w:tcBorders>
            <w:shd w:val="clear" w:color="auto" w:fill="FFFFFF"/>
          </w:tcPr>
          <w:p w:rsidR="00557E4D" w:rsidRPr="003D45C7" w:rsidRDefault="00557E4D" w:rsidP="003D45C7">
            <w:pPr>
              <w:widowControl/>
              <w:jc w:val="center"/>
              <w:rPr>
                <w:rFonts w:ascii="Arial Narrow" w:hAnsi="Arial Narrow" w:cs="Times New Roman"/>
                <w:sz w:val="18"/>
                <w:szCs w:val="18"/>
              </w:rPr>
            </w:pPr>
            <w:r w:rsidRPr="003D45C7">
              <w:rPr>
                <w:rFonts w:ascii="Arial Narrow" w:hAnsi="Arial Narrow" w:cs="Times New Roman"/>
                <w:color w:val="000000"/>
                <w:sz w:val="18"/>
                <w:szCs w:val="18"/>
              </w:rPr>
              <w:t>2.2</w:t>
            </w:r>
          </w:p>
        </w:tc>
      </w:tr>
      <w:tr w:rsidR="00557E4D" w:rsidRPr="003D45C7" w:rsidTr="003D45C7">
        <w:trPr>
          <w:trHeight w:val="20"/>
        </w:trPr>
        <w:tc>
          <w:tcPr>
            <w:tcW w:w="4766" w:type="dxa"/>
            <w:tcBorders>
              <w:top w:val="single" w:sz="6" w:space="0" w:color="auto"/>
              <w:left w:val="single" w:sz="6" w:space="0" w:color="auto"/>
              <w:bottom w:val="single" w:sz="6" w:space="0" w:color="auto"/>
              <w:right w:val="single" w:sz="6" w:space="0" w:color="auto"/>
            </w:tcBorders>
            <w:shd w:val="clear" w:color="auto" w:fill="FFFFFF"/>
          </w:tcPr>
          <w:p w:rsidR="00557E4D" w:rsidRPr="003D45C7" w:rsidRDefault="00557E4D" w:rsidP="003D45C7">
            <w:pPr>
              <w:widowControl/>
              <w:jc w:val="both"/>
              <w:rPr>
                <w:rFonts w:ascii="Arial Narrow" w:hAnsi="Arial Narrow" w:cs="Times New Roman"/>
                <w:sz w:val="18"/>
                <w:szCs w:val="18"/>
              </w:rPr>
            </w:pPr>
            <w:r w:rsidRPr="003D45C7">
              <w:rPr>
                <w:rFonts w:ascii="Arial Narrow" w:hAnsi="Arial Narrow" w:cs="Times New Roman"/>
                <w:color w:val="000000"/>
                <w:spacing w:val="-8"/>
                <w:sz w:val="18"/>
                <w:szCs w:val="18"/>
              </w:rPr>
              <w:t xml:space="preserve">Прочие детали, важные для целостности или </w:t>
            </w:r>
            <w:r w:rsidRPr="003D45C7">
              <w:rPr>
                <w:rFonts w:ascii="Arial Narrow" w:hAnsi="Arial Narrow" w:cs="Times New Roman"/>
                <w:sz w:val="18"/>
                <w:szCs w:val="18"/>
              </w:rPr>
              <w:t>производительности насоса</w:t>
            </w:r>
          </w:p>
        </w:tc>
        <w:tc>
          <w:tcPr>
            <w:tcW w:w="1291" w:type="dxa"/>
            <w:tcBorders>
              <w:top w:val="single" w:sz="6" w:space="0" w:color="auto"/>
              <w:left w:val="single" w:sz="6" w:space="0" w:color="auto"/>
              <w:bottom w:val="single" w:sz="6" w:space="0" w:color="auto"/>
              <w:right w:val="single" w:sz="6" w:space="0" w:color="auto"/>
            </w:tcBorders>
            <w:shd w:val="clear" w:color="auto" w:fill="FFFFFF"/>
          </w:tcPr>
          <w:p w:rsidR="00557E4D" w:rsidRPr="003D45C7" w:rsidRDefault="00557E4D" w:rsidP="003D45C7">
            <w:pPr>
              <w:widowControl/>
              <w:jc w:val="center"/>
              <w:rPr>
                <w:rFonts w:ascii="Arial Narrow" w:hAnsi="Arial Narrow" w:cs="Times New Roman"/>
                <w:sz w:val="18"/>
                <w:szCs w:val="18"/>
              </w:rPr>
            </w:pPr>
            <w:r w:rsidRPr="003D45C7">
              <w:rPr>
                <w:rFonts w:ascii="Arial Narrow" w:hAnsi="Arial Narrow" w:cs="Times New Roman"/>
                <w:color w:val="000000"/>
                <w:sz w:val="18"/>
                <w:szCs w:val="18"/>
              </w:rPr>
              <w:t>2.1</w:t>
            </w:r>
          </w:p>
        </w:tc>
        <w:tc>
          <w:tcPr>
            <w:tcW w:w="1291" w:type="dxa"/>
            <w:tcBorders>
              <w:top w:val="single" w:sz="6" w:space="0" w:color="auto"/>
              <w:left w:val="single" w:sz="6" w:space="0" w:color="auto"/>
              <w:bottom w:val="single" w:sz="6" w:space="0" w:color="auto"/>
              <w:right w:val="single" w:sz="6" w:space="0" w:color="auto"/>
            </w:tcBorders>
            <w:shd w:val="clear" w:color="auto" w:fill="FFFFFF"/>
          </w:tcPr>
          <w:p w:rsidR="00557E4D" w:rsidRPr="003D45C7" w:rsidRDefault="00557E4D" w:rsidP="003D45C7">
            <w:pPr>
              <w:widowControl/>
              <w:jc w:val="center"/>
              <w:rPr>
                <w:rFonts w:ascii="Arial Narrow" w:hAnsi="Arial Narrow" w:cs="Times New Roman"/>
                <w:sz w:val="18"/>
                <w:szCs w:val="18"/>
              </w:rPr>
            </w:pPr>
            <w:r w:rsidRPr="003D45C7">
              <w:rPr>
                <w:rFonts w:ascii="Arial Narrow" w:hAnsi="Arial Narrow" w:cs="Times New Roman"/>
                <w:color w:val="000000"/>
                <w:sz w:val="18"/>
                <w:szCs w:val="18"/>
              </w:rPr>
              <w:t>2.1</w:t>
            </w:r>
          </w:p>
        </w:tc>
        <w:tc>
          <w:tcPr>
            <w:tcW w:w="1301" w:type="dxa"/>
            <w:tcBorders>
              <w:top w:val="single" w:sz="6" w:space="0" w:color="auto"/>
              <w:left w:val="single" w:sz="6" w:space="0" w:color="auto"/>
              <w:bottom w:val="single" w:sz="6" w:space="0" w:color="auto"/>
              <w:right w:val="single" w:sz="6" w:space="0" w:color="auto"/>
            </w:tcBorders>
            <w:shd w:val="clear" w:color="auto" w:fill="FFFFFF"/>
          </w:tcPr>
          <w:p w:rsidR="00557E4D" w:rsidRPr="003D45C7" w:rsidRDefault="00557E4D" w:rsidP="003D45C7">
            <w:pPr>
              <w:widowControl/>
              <w:jc w:val="center"/>
              <w:rPr>
                <w:rFonts w:ascii="Arial Narrow" w:hAnsi="Arial Narrow" w:cs="Times New Roman"/>
                <w:sz w:val="18"/>
                <w:szCs w:val="18"/>
              </w:rPr>
            </w:pPr>
            <w:r w:rsidRPr="003D45C7">
              <w:rPr>
                <w:rFonts w:ascii="Arial Narrow" w:hAnsi="Arial Narrow" w:cs="Times New Roman"/>
                <w:color w:val="000000"/>
                <w:sz w:val="18"/>
                <w:szCs w:val="18"/>
              </w:rPr>
              <w:t>2.1</w:t>
            </w:r>
          </w:p>
        </w:tc>
      </w:tr>
    </w:tbl>
    <w:p w:rsidR="003D45C7" w:rsidRDefault="003D45C7" w:rsidP="00F82810">
      <w:pPr>
        <w:widowControl/>
        <w:shd w:val="clear" w:color="auto" w:fill="FFFFFF"/>
        <w:spacing w:after="120" w:line="264" w:lineRule="auto"/>
        <w:jc w:val="both"/>
        <w:rPr>
          <w:b/>
          <w:color w:val="000000"/>
          <w:sz w:val="18"/>
          <w:szCs w:val="18"/>
        </w:rPr>
      </w:pPr>
    </w:p>
    <w:p w:rsidR="003D45C7" w:rsidRDefault="003D45C7" w:rsidP="00F82810">
      <w:pPr>
        <w:widowControl/>
        <w:shd w:val="clear" w:color="auto" w:fill="FFFFFF"/>
        <w:spacing w:after="120" w:line="264" w:lineRule="auto"/>
        <w:jc w:val="both"/>
        <w:rPr>
          <w:b/>
          <w:color w:val="000000"/>
          <w:sz w:val="18"/>
          <w:szCs w:val="18"/>
        </w:rPr>
      </w:pPr>
    </w:p>
    <w:p w:rsidR="003D45C7" w:rsidRDefault="003D45C7" w:rsidP="00F82810">
      <w:pPr>
        <w:widowControl/>
        <w:shd w:val="clear" w:color="auto" w:fill="FFFFFF"/>
        <w:spacing w:after="120" w:line="264" w:lineRule="auto"/>
        <w:jc w:val="both"/>
        <w:rPr>
          <w:b/>
          <w:color w:val="000000"/>
          <w:sz w:val="18"/>
          <w:szCs w:val="18"/>
        </w:rPr>
      </w:pPr>
    </w:p>
    <w:p w:rsidR="003D45C7" w:rsidRDefault="003D45C7" w:rsidP="00F82810">
      <w:pPr>
        <w:widowControl/>
        <w:shd w:val="clear" w:color="auto" w:fill="FFFFFF"/>
        <w:spacing w:after="120" w:line="264" w:lineRule="auto"/>
        <w:jc w:val="both"/>
        <w:rPr>
          <w:b/>
          <w:color w:val="000000"/>
          <w:sz w:val="18"/>
          <w:szCs w:val="18"/>
        </w:rPr>
      </w:pPr>
    </w:p>
    <w:p w:rsidR="003D45C7" w:rsidRDefault="003D45C7" w:rsidP="00F82810">
      <w:pPr>
        <w:widowControl/>
        <w:shd w:val="clear" w:color="auto" w:fill="FFFFFF"/>
        <w:spacing w:after="120" w:line="264" w:lineRule="auto"/>
        <w:jc w:val="both"/>
        <w:rPr>
          <w:b/>
          <w:color w:val="000000"/>
          <w:sz w:val="18"/>
          <w:szCs w:val="18"/>
        </w:rPr>
      </w:pPr>
    </w:p>
    <w:p w:rsidR="00557E4D" w:rsidRPr="003D45C7" w:rsidRDefault="00557E4D" w:rsidP="00F82810">
      <w:pPr>
        <w:widowControl/>
        <w:shd w:val="clear" w:color="auto" w:fill="FFFFFF"/>
        <w:spacing w:after="120" w:line="264" w:lineRule="auto"/>
        <w:jc w:val="both"/>
        <w:rPr>
          <w:sz w:val="18"/>
          <w:szCs w:val="18"/>
        </w:rPr>
      </w:pPr>
      <w:r w:rsidRPr="003D45C7">
        <w:rPr>
          <w:b/>
          <w:color w:val="000000"/>
          <w:sz w:val="18"/>
          <w:szCs w:val="18"/>
        </w:rPr>
        <w:t xml:space="preserve">Таблица B02. </w:t>
      </w:r>
      <w:r w:rsidRPr="003D45C7">
        <w:rPr>
          <w:color w:val="000000"/>
          <w:sz w:val="18"/>
          <w:szCs w:val="18"/>
        </w:rPr>
        <w:t>Требования сертификата на материал для присадочных материалов, используемых при сварке насосов (SFS EN 10204 [13])</w:t>
      </w:r>
    </w:p>
    <w:tbl>
      <w:tblPr>
        <w:tblW w:w="0" w:type="auto"/>
        <w:tblLayout w:type="fixed"/>
        <w:tblCellMar>
          <w:top w:w="28" w:type="dxa"/>
          <w:left w:w="40" w:type="dxa"/>
          <w:bottom w:w="28" w:type="dxa"/>
          <w:right w:w="40" w:type="dxa"/>
        </w:tblCellMar>
        <w:tblLook w:val="0000"/>
      </w:tblPr>
      <w:tblGrid>
        <w:gridCol w:w="4771"/>
        <w:gridCol w:w="1296"/>
        <w:gridCol w:w="1291"/>
        <w:gridCol w:w="1301"/>
      </w:tblGrid>
      <w:tr w:rsidR="003D45C7" w:rsidRPr="003D45C7" w:rsidTr="003D45C7">
        <w:trPr>
          <w:trHeight w:val="20"/>
        </w:trPr>
        <w:tc>
          <w:tcPr>
            <w:tcW w:w="4771" w:type="dxa"/>
            <w:vMerge w:val="restart"/>
            <w:tcBorders>
              <w:top w:val="single" w:sz="6" w:space="0" w:color="auto"/>
              <w:left w:val="single" w:sz="6" w:space="0" w:color="auto"/>
              <w:right w:val="single" w:sz="6" w:space="0" w:color="auto"/>
            </w:tcBorders>
            <w:shd w:val="clear" w:color="auto" w:fill="BFBFBF" w:themeFill="background1" w:themeFillShade="BF"/>
          </w:tcPr>
          <w:p w:rsidR="003D45C7" w:rsidRDefault="003D45C7" w:rsidP="003D45C7">
            <w:pPr>
              <w:widowControl/>
              <w:jc w:val="both"/>
              <w:rPr>
                <w:rFonts w:ascii="Arial Narrow" w:hAnsi="Arial Narrow" w:cs="Times New Roman"/>
                <w:b/>
                <w:color w:val="000000"/>
                <w:sz w:val="18"/>
                <w:szCs w:val="18"/>
              </w:rPr>
            </w:pPr>
          </w:p>
          <w:p w:rsidR="003D45C7" w:rsidRPr="003D45C7" w:rsidRDefault="003D45C7" w:rsidP="003D45C7">
            <w:pPr>
              <w:widowControl/>
              <w:jc w:val="both"/>
              <w:rPr>
                <w:rFonts w:ascii="Arial Narrow" w:hAnsi="Arial Narrow" w:cs="Times New Roman"/>
                <w:sz w:val="18"/>
                <w:szCs w:val="18"/>
              </w:rPr>
            </w:pPr>
            <w:r w:rsidRPr="003D45C7">
              <w:rPr>
                <w:rFonts w:ascii="Arial Narrow" w:hAnsi="Arial Narrow" w:cs="Times New Roman"/>
                <w:b/>
                <w:color w:val="000000"/>
                <w:sz w:val="18"/>
                <w:szCs w:val="18"/>
              </w:rPr>
              <w:t>Сварной шов</w:t>
            </w:r>
          </w:p>
        </w:tc>
        <w:tc>
          <w:tcPr>
            <w:tcW w:w="3888" w:type="dxa"/>
            <w:gridSpan w:val="3"/>
            <w:tcBorders>
              <w:top w:val="single" w:sz="6" w:space="0" w:color="auto"/>
              <w:left w:val="single" w:sz="6" w:space="0" w:color="auto"/>
              <w:bottom w:val="single" w:sz="6" w:space="0" w:color="auto"/>
              <w:right w:val="single" w:sz="6" w:space="0" w:color="auto"/>
            </w:tcBorders>
            <w:shd w:val="clear" w:color="auto" w:fill="BFBFBF" w:themeFill="background1" w:themeFillShade="BF"/>
          </w:tcPr>
          <w:p w:rsidR="003D45C7" w:rsidRPr="003D45C7" w:rsidRDefault="003D45C7" w:rsidP="003D45C7">
            <w:pPr>
              <w:widowControl/>
              <w:jc w:val="center"/>
              <w:rPr>
                <w:rFonts w:ascii="Arial Narrow" w:hAnsi="Arial Narrow" w:cs="Times New Roman"/>
                <w:sz w:val="18"/>
                <w:szCs w:val="18"/>
              </w:rPr>
            </w:pPr>
            <w:r w:rsidRPr="003D45C7">
              <w:rPr>
                <w:rFonts w:ascii="Arial Narrow" w:hAnsi="Arial Narrow" w:cs="Times New Roman"/>
                <w:b/>
                <w:color w:val="000000"/>
                <w:sz w:val="18"/>
                <w:szCs w:val="18"/>
              </w:rPr>
              <w:t>Класс безопасности</w:t>
            </w:r>
          </w:p>
        </w:tc>
      </w:tr>
      <w:tr w:rsidR="003D45C7" w:rsidRPr="003D45C7" w:rsidTr="003D45C7">
        <w:trPr>
          <w:trHeight w:val="20"/>
        </w:trPr>
        <w:tc>
          <w:tcPr>
            <w:tcW w:w="4771" w:type="dxa"/>
            <w:vMerge/>
            <w:tcBorders>
              <w:left w:val="single" w:sz="6" w:space="0" w:color="auto"/>
              <w:bottom w:val="single" w:sz="6" w:space="0" w:color="auto"/>
              <w:right w:val="single" w:sz="6" w:space="0" w:color="auto"/>
            </w:tcBorders>
            <w:shd w:val="clear" w:color="auto" w:fill="BFBFBF" w:themeFill="background1" w:themeFillShade="BF"/>
          </w:tcPr>
          <w:p w:rsidR="003D45C7" w:rsidRPr="003D45C7" w:rsidRDefault="003D45C7" w:rsidP="003D45C7">
            <w:pPr>
              <w:widowControl/>
              <w:jc w:val="both"/>
              <w:rPr>
                <w:rFonts w:ascii="Arial Narrow" w:hAnsi="Arial Narrow" w:cs="Times New Roman"/>
                <w:sz w:val="18"/>
                <w:szCs w:val="18"/>
              </w:rPr>
            </w:pPr>
          </w:p>
        </w:tc>
        <w:tc>
          <w:tcPr>
            <w:tcW w:w="1296" w:type="dxa"/>
            <w:tcBorders>
              <w:top w:val="single" w:sz="6" w:space="0" w:color="auto"/>
              <w:left w:val="single" w:sz="6" w:space="0" w:color="auto"/>
              <w:bottom w:val="single" w:sz="6" w:space="0" w:color="auto"/>
              <w:right w:val="single" w:sz="6" w:space="0" w:color="auto"/>
            </w:tcBorders>
            <w:shd w:val="clear" w:color="auto" w:fill="BFBFBF" w:themeFill="background1" w:themeFillShade="BF"/>
          </w:tcPr>
          <w:p w:rsidR="003D45C7" w:rsidRPr="003D45C7" w:rsidRDefault="003D45C7" w:rsidP="003D45C7">
            <w:pPr>
              <w:widowControl/>
              <w:jc w:val="center"/>
              <w:rPr>
                <w:rFonts w:ascii="Arial Narrow" w:hAnsi="Arial Narrow" w:cs="Times New Roman"/>
                <w:sz w:val="18"/>
                <w:szCs w:val="18"/>
              </w:rPr>
            </w:pPr>
            <w:r w:rsidRPr="003D45C7">
              <w:rPr>
                <w:rFonts w:ascii="Arial Narrow" w:hAnsi="Arial Narrow" w:cs="Times New Roman"/>
                <w:b/>
                <w:color w:val="000000"/>
                <w:sz w:val="18"/>
                <w:szCs w:val="18"/>
              </w:rPr>
              <w:t>1</w:t>
            </w:r>
          </w:p>
        </w:tc>
        <w:tc>
          <w:tcPr>
            <w:tcW w:w="1291" w:type="dxa"/>
            <w:tcBorders>
              <w:top w:val="single" w:sz="6" w:space="0" w:color="auto"/>
              <w:left w:val="single" w:sz="6" w:space="0" w:color="auto"/>
              <w:bottom w:val="single" w:sz="6" w:space="0" w:color="auto"/>
              <w:right w:val="single" w:sz="6" w:space="0" w:color="auto"/>
            </w:tcBorders>
            <w:shd w:val="clear" w:color="auto" w:fill="BFBFBF" w:themeFill="background1" w:themeFillShade="BF"/>
          </w:tcPr>
          <w:p w:rsidR="003D45C7" w:rsidRPr="003D45C7" w:rsidRDefault="003D45C7" w:rsidP="003D45C7">
            <w:pPr>
              <w:widowControl/>
              <w:jc w:val="center"/>
              <w:rPr>
                <w:rFonts w:ascii="Arial Narrow" w:hAnsi="Arial Narrow" w:cs="Times New Roman"/>
                <w:sz w:val="18"/>
                <w:szCs w:val="18"/>
              </w:rPr>
            </w:pPr>
            <w:r w:rsidRPr="003D45C7">
              <w:rPr>
                <w:rFonts w:ascii="Arial Narrow" w:hAnsi="Arial Narrow" w:cs="Times New Roman"/>
                <w:b/>
                <w:color w:val="000000"/>
                <w:sz w:val="18"/>
                <w:szCs w:val="18"/>
              </w:rPr>
              <w:t>2</w:t>
            </w:r>
          </w:p>
        </w:tc>
        <w:tc>
          <w:tcPr>
            <w:tcW w:w="1301" w:type="dxa"/>
            <w:tcBorders>
              <w:top w:val="single" w:sz="6" w:space="0" w:color="auto"/>
              <w:left w:val="single" w:sz="6" w:space="0" w:color="auto"/>
              <w:bottom w:val="single" w:sz="6" w:space="0" w:color="auto"/>
              <w:right w:val="single" w:sz="6" w:space="0" w:color="auto"/>
            </w:tcBorders>
            <w:shd w:val="clear" w:color="auto" w:fill="BFBFBF" w:themeFill="background1" w:themeFillShade="BF"/>
          </w:tcPr>
          <w:p w:rsidR="003D45C7" w:rsidRPr="003D45C7" w:rsidRDefault="003D45C7" w:rsidP="003D45C7">
            <w:pPr>
              <w:widowControl/>
              <w:jc w:val="center"/>
              <w:rPr>
                <w:rFonts w:ascii="Arial Narrow" w:hAnsi="Arial Narrow" w:cs="Times New Roman"/>
                <w:sz w:val="18"/>
                <w:szCs w:val="18"/>
              </w:rPr>
            </w:pPr>
            <w:r w:rsidRPr="003D45C7">
              <w:rPr>
                <w:rFonts w:ascii="Arial Narrow" w:hAnsi="Arial Narrow" w:cs="Times New Roman"/>
                <w:b/>
                <w:color w:val="000000"/>
                <w:sz w:val="18"/>
                <w:szCs w:val="18"/>
              </w:rPr>
              <w:t>3</w:t>
            </w:r>
          </w:p>
        </w:tc>
      </w:tr>
      <w:tr w:rsidR="00557E4D" w:rsidRPr="003D45C7" w:rsidTr="003D45C7">
        <w:trPr>
          <w:trHeight w:val="20"/>
        </w:trPr>
        <w:tc>
          <w:tcPr>
            <w:tcW w:w="4771" w:type="dxa"/>
            <w:tcBorders>
              <w:top w:val="single" w:sz="6" w:space="0" w:color="auto"/>
              <w:left w:val="single" w:sz="6" w:space="0" w:color="auto"/>
              <w:bottom w:val="single" w:sz="6" w:space="0" w:color="auto"/>
              <w:right w:val="single" w:sz="6" w:space="0" w:color="auto"/>
            </w:tcBorders>
            <w:shd w:val="clear" w:color="auto" w:fill="FFFFFF"/>
          </w:tcPr>
          <w:p w:rsidR="00557E4D" w:rsidRPr="003D45C7" w:rsidRDefault="00557E4D" w:rsidP="003D45C7">
            <w:pPr>
              <w:widowControl/>
              <w:jc w:val="both"/>
              <w:rPr>
                <w:rFonts w:ascii="Arial Narrow" w:hAnsi="Arial Narrow" w:cs="Times New Roman"/>
                <w:sz w:val="18"/>
                <w:szCs w:val="18"/>
              </w:rPr>
            </w:pPr>
            <w:r w:rsidRPr="003D45C7">
              <w:rPr>
                <w:rFonts w:ascii="Arial Narrow" w:hAnsi="Arial Narrow" w:cs="Times New Roman"/>
                <w:color w:val="000000"/>
                <w:sz w:val="18"/>
                <w:szCs w:val="18"/>
              </w:rPr>
              <w:t xml:space="preserve">Сварные швы насоса, </w:t>
            </w:r>
            <w:r w:rsidRPr="003D45C7">
              <w:rPr>
                <w:rFonts w:ascii="Arial Narrow" w:hAnsi="Arial Narrow" w:cs="Times New Roman"/>
                <w:sz w:val="18"/>
                <w:szCs w:val="18"/>
              </w:rPr>
              <w:t>воспринимающие давление</w:t>
            </w:r>
          </w:p>
        </w:tc>
        <w:tc>
          <w:tcPr>
            <w:tcW w:w="1296" w:type="dxa"/>
            <w:tcBorders>
              <w:top w:val="single" w:sz="6" w:space="0" w:color="auto"/>
              <w:left w:val="single" w:sz="6" w:space="0" w:color="auto"/>
              <w:bottom w:val="single" w:sz="6" w:space="0" w:color="auto"/>
              <w:right w:val="single" w:sz="6" w:space="0" w:color="auto"/>
            </w:tcBorders>
            <w:shd w:val="clear" w:color="auto" w:fill="FFFFFF"/>
          </w:tcPr>
          <w:p w:rsidR="00557E4D" w:rsidRPr="003D45C7" w:rsidRDefault="00557E4D" w:rsidP="003D45C7">
            <w:pPr>
              <w:widowControl/>
              <w:jc w:val="center"/>
              <w:rPr>
                <w:rFonts w:ascii="Arial Narrow" w:hAnsi="Arial Narrow" w:cs="Times New Roman"/>
                <w:sz w:val="18"/>
                <w:szCs w:val="18"/>
              </w:rPr>
            </w:pPr>
            <w:r w:rsidRPr="003D45C7">
              <w:rPr>
                <w:rFonts w:ascii="Arial Narrow" w:hAnsi="Arial Narrow" w:cs="Times New Roman"/>
                <w:color w:val="000000"/>
                <w:sz w:val="18"/>
                <w:szCs w:val="18"/>
              </w:rPr>
              <w:t>3.2</w:t>
            </w:r>
          </w:p>
        </w:tc>
        <w:tc>
          <w:tcPr>
            <w:tcW w:w="1291" w:type="dxa"/>
            <w:tcBorders>
              <w:top w:val="single" w:sz="6" w:space="0" w:color="auto"/>
              <w:left w:val="single" w:sz="6" w:space="0" w:color="auto"/>
              <w:bottom w:val="single" w:sz="6" w:space="0" w:color="auto"/>
              <w:right w:val="single" w:sz="6" w:space="0" w:color="auto"/>
            </w:tcBorders>
            <w:shd w:val="clear" w:color="auto" w:fill="FFFFFF"/>
          </w:tcPr>
          <w:p w:rsidR="00557E4D" w:rsidRPr="003D45C7" w:rsidRDefault="00557E4D" w:rsidP="003D45C7">
            <w:pPr>
              <w:widowControl/>
              <w:jc w:val="center"/>
              <w:rPr>
                <w:rFonts w:ascii="Arial Narrow" w:hAnsi="Arial Narrow" w:cs="Times New Roman"/>
                <w:sz w:val="18"/>
                <w:szCs w:val="18"/>
              </w:rPr>
            </w:pPr>
            <w:r w:rsidRPr="003D45C7">
              <w:rPr>
                <w:rFonts w:ascii="Arial Narrow" w:hAnsi="Arial Narrow" w:cs="Times New Roman"/>
                <w:color w:val="000000"/>
                <w:sz w:val="18"/>
                <w:szCs w:val="18"/>
              </w:rPr>
              <w:t>3.1</w:t>
            </w:r>
          </w:p>
        </w:tc>
        <w:tc>
          <w:tcPr>
            <w:tcW w:w="1301" w:type="dxa"/>
            <w:tcBorders>
              <w:top w:val="single" w:sz="6" w:space="0" w:color="auto"/>
              <w:left w:val="single" w:sz="6" w:space="0" w:color="auto"/>
              <w:bottom w:val="single" w:sz="6" w:space="0" w:color="auto"/>
              <w:right w:val="single" w:sz="6" w:space="0" w:color="auto"/>
            </w:tcBorders>
            <w:shd w:val="clear" w:color="auto" w:fill="FFFFFF"/>
          </w:tcPr>
          <w:p w:rsidR="00557E4D" w:rsidRPr="003D45C7" w:rsidRDefault="00557E4D" w:rsidP="003D45C7">
            <w:pPr>
              <w:widowControl/>
              <w:jc w:val="center"/>
              <w:rPr>
                <w:rFonts w:ascii="Arial Narrow" w:hAnsi="Arial Narrow" w:cs="Times New Roman"/>
                <w:sz w:val="18"/>
                <w:szCs w:val="18"/>
              </w:rPr>
            </w:pPr>
            <w:r w:rsidRPr="003D45C7">
              <w:rPr>
                <w:rFonts w:ascii="Arial Narrow" w:hAnsi="Arial Narrow" w:cs="Times New Roman"/>
                <w:color w:val="000000"/>
                <w:sz w:val="18"/>
                <w:szCs w:val="18"/>
              </w:rPr>
              <w:t>3.1</w:t>
            </w:r>
          </w:p>
        </w:tc>
      </w:tr>
      <w:tr w:rsidR="00557E4D" w:rsidRPr="003D45C7" w:rsidTr="003D45C7">
        <w:trPr>
          <w:trHeight w:val="20"/>
        </w:trPr>
        <w:tc>
          <w:tcPr>
            <w:tcW w:w="4771" w:type="dxa"/>
            <w:tcBorders>
              <w:top w:val="single" w:sz="6" w:space="0" w:color="auto"/>
              <w:left w:val="single" w:sz="6" w:space="0" w:color="auto"/>
              <w:bottom w:val="single" w:sz="6" w:space="0" w:color="auto"/>
              <w:right w:val="single" w:sz="6" w:space="0" w:color="auto"/>
            </w:tcBorders>
            <w:shd w:val="clear" w:color="auto" w:fill="FFFFFF"/>
          </w:tcPr>
          <w:p w:rsidR="00557E4D" w:rsidRPr="003D45C7" w:rsidRDefault="00557E4D" w:rsidP="003D45C7">
            <w:pPr>
              <w:widowControl/>
              <w:jc w:val="both"/>
              <w:rPr>
                <w:rFonts w:ascii="Arial Narrow" w:hAnsi="Arial Narrow" w:cs="Times New Roman"/>
                <w:sz w:val="18"/>
                <w:szCs w:val="18"/>
              </w:rPr>
            </w:pPr>
            <w:r w:rsidRPr="003D45C7">
              <w:rPr>
                <w:rFonts w:ascii="Arial Narrow" w:hAnsi="Arial Narrow" w:cs="Times New Roman"/>
                <w:color w:val="000000"/>
                <w:sz w:val="18"/>
                <w:szCs w:val="18"/>
              </w:rPr>
              <w:t>Наплавки</w:t>
            </w:r>
          </w:p>
        </w:tc>
        <w:tc>
          <w:tcPr>
            <w:tcW w:w="1296" w:type="dxa"/>
            <w:tcBorders>
              <w:top w:val="single" w:sz="6" w:space="0" w:color="auto"/>
              <w:left w:val="single" w:sz="6" w:space="0" w:color="auto"/>
              <w:bottom w:val="single" w:sz="6" w:space="0" w:color="auto"/>
              <w:right w:val="single" w:sz="6" w:space="0" w:color="auto"/>
            </w:tcBorders>
            <w:shd w:val="clear" w:color="auto" w:fill="FFFFFF"/>
          </w:tcPr>
          <w:p w:rsidR="00557E4D" w:rsidRPr="003D45C7" w:rsidRDefault="00557E4D" w:rsidP="003D45C7">
            <w:pPr>
              <w:widowControl/>
              <w:jc w:val="center"/>
              <w:rPr>
                <w:rFonts w:ascii="Arial Narrow" w:hAnsi="Arial Narrow" w:cs="Times New Roman"/>
                <w:sz w:val="18"/>
                <w:szCs w:val="18"/>
              </w:rPr>
            </w:pPr>
            <w:r w:rsidRPr="003D45C7">
              <w:rPr>
                <w:rFonts w:ascii="Arial Narrow" w:hAnsi="Arial Narrow" w:cs="Times New Roman"/>
                <w:color w:val="000000"/>
                <w:sz w:val="18"/>
                <w:szCs w:val="18"/>
              </w:rPr>
              <w:t>3.1</w:t>
            </w:r>
          </w:p>
        </w:tc>
        <w:tc>
          <w:tcPr>
            <w:tcW w:w="1291" w:type="dxa"/>
            <w:tcBorders>
              <w:top w:val="single" w:sz="6" w:space="0" w:color="auto"/>
              <w:left w:val="single" w:sz="6" w:space="0" w:color="auto"/>
              <w:bottom w:val="single" w:sz="6" w:space="0" w:color="auto"/>
              <w:right w:val="single" w:sz="6" w:space="0" w:color="auto"/>
            </w:tcBorders>
            <w:shd w:val="clear" w:color="auto" w:fill="FFFFFF"/>
          </w:tcPr>
          <w:p w:rsidR="00557E4D" w:rsidRPr="003D45C7" w:rsidRDefault="00557E4D" w:rsidP="003D45C7">
            <w:pPr>
              <w:widowControl/>
              <w:jc w:val="center"/>
              <w:rPr>
                <w:rFonts w:ascii="Arial Narrow" w:hAnsi="Arial Narrow" w:cs="Times New Roman"/>
                <w:sz w:val="18"/>
                <w:szCs w:val="18"/>
              </w:rPr>
            </w:pPr>
            <w:r w:rsidRPr="003D45C7">
              <w:rPr>
                <w:rFonts w:ascii="Arial Narrow" w:hAnsi="Arial Narrow" w:cs="Times New Roman"/>
                <w:color w:val="000000"/>
                <w:sz w:val="18"/>
                <w:szCs w:val="18"/>
              </w:rPr>
              <w:t>2.2</w:t>
            </w:r>
          </w:p>
        </w:tc>
        <w:tc>
          <w:tcPr>
            <w:tcW w:w="1301" w:type="dxa"/>
            <w:tcBorders>
              <w:top w:val="single" w:sz="6" w:space="0" w:color="auto"/>
              <w:left w:val="single" w:sz="6" w:space="0" w:color="auto"/>
              <w:bottom w:val="single" w:sz="6" w:space="0" w:color="auto"/>
              <w:right w:val="single" w:sz="6" w:space="0" w:color="auto"/>
            </w:tcBorders>
            <w:shd w:val="clear" w:color="auto" w:fill="FFFFFF"/>
          </w:tcPr>
          <w:p w:rsidR="00557E4D" w:rsidRPr="003D45C7" w:rsidRDefault="00557E4D" w:rsidP="003D45C7">
            <w:pPr>
              <w:widowControl/>
              <w:jc w:val="center"/>
              <w:rPr>
                <w:rFonts w:ascii="Arial Narrow" w:hAnsi="Arial Narrow" w:cs="Times New Roman"/>
                <w:sz w:val="18"/>
                <w:szCs w:val="18"/>
              </w:rPr>
            </w:pPr>
            <w:r w:rsidRPr="003D45C7">
              <w:rPr>
                <w:rFonts w:ascii="Arial Narrow" w:hAnsi="Arial Narrow" w:cs="Times New Roman"/>
                <w:color w:val="000000"/>
                <w:sz w:val="18"/>
                <w:szCs w:val="18"/>
              </w:rPr>
              <w:t>2.2</w:t>
            </w:r>
          </w:p>
        </w:tc>
      </w:tr>
      <w:tr w:rsidR="00557E4D" w:rsidRPr="003D45C7" w:rsidTr="003D45C7">
        <w:trPr>
          <w:trHeight w:val="20"/>
        </w:trPr>
        <w:tc>
          <w:tcPr>
            <w:tcW w:w="4771" w:type="dxa"/>
            <w:tcBorders>
              <w:top w:val="single" w:sz="6" w:space="0" w:color="auto"/>
              <w:left w:val="single" w:sz="6" w:space="0" w:color="auto"/>
              <w:bottom w:val="single" w:sz="6" w:space="0" w:color="auto"/>
              <w:right w:val="single" w:sz="6" w:space="0" w:color="auto"/>
            </w:tcBorders>
            <w:shd w:val="clear" w:color="auto" w:fill="FFFFFF"/>
          </w:tcPr>
          <w:p w:rsidR="00557E4D" w:rsidRPr="003D45C7" w:rsidRDefault="00557E4D" w:rsidP="003D45C7">
            <w:pPr>
              <w:widowControl/>
              <w:jc w:val="both"/>
              <w:rPr>
                <w:rFonts w:ascii="Arial Narrow" w:hAnsi="Arial Narrow" w:cs="Times New Roman"/>
                <w:sz w:val="18"/>
                <w:szCs w:val="18"/>
              </w:rPr>
            </w:pPr>
            <w:r w:rsidRPr="003D45C7">
              <w:rPr>
                <w:rFonts w:ascii="Arial Narrow" w:hAnsi="Arial Narrow" w:cs="Times New Roman"/>
                <w:color w:val="000000"/>
                <w:spacing w:val="-8"/>
                <w:sz w:val="18"/>
                <w:szCs w:val="18"/>
              </w:rPr>
              <w:t xml:space="preserve">Прочие сварные швы, важные для целостности или </w:t>
            </w:r>
            <w:r w:rsidRPr="003D45C7">
              <w:rPr>
                <w:rFonts w:ascii="Arial Narrow" w:hAnsi="Arial Narrow" w:cs="Times New Roman"/>
                <w:sz w:val="18"/>
                <w:szCs w:val="18"/>
              </w:rPr>
              <w:t>производительности насоса</w:t>
            </w:r>
          </w:p>
        </w:tc>
        <w:tc>
          <w:tcPr>
            <w:tcW w:w="1296" w:type="dxa"/>
            <w:tcBorders>
              <w:top w:val="single" w:sz="6" w:space="0" w:color="auto"/>
              <w:left w:val="single" w:sz="6" w:space="0" w:color="auto"/>
              <w:bottom w:val="single" w:sz="6" w:space="0" w:color="auto"/>
              <w:right w:val="single" w:sz="6" w:space="0" w:color="auto"/>
            </w:tcBorders>
            <w:shd w:val="clear" w:color="auto" w:fill="FFFFFF"/>
          </w:tcPr>
          <w:p w:rsidR="00557E4D" w:rsidRPr="003D45C7" w:rsidRDefault="00557E4D" w:rsidP="003D45C7">
            <w:pPr>
              <w:widowControl/>
              <w:jc w:val="center"/>
              <w:rPr>
                <w:rFonts w:ascii="Arial Narrow" w:hAnsi="Arial Narrow" w:cs="Times New Roman"/>
                <w:sz w:val="18"/>
                <w:szCs w:val="18"/>
              </w:rPr>
            </w:pPr>
            <w:r w:rsidRPr="003D45C7">
              <w:rPr>
                <w:rFonts w:ascii="Arial Narrow" w:hAnsi="Arial Narrow" w:cs="Times New Roman"/>
                <w:color w:val="000000"/>
                <w:sz w:val="18"/>
                <w:szCs w:val="18"/>
              </w:rPr>
              <w:t>2.2</w:t>
            </w:r>
          </w:p>
        </w:tc>
        <w:tc>
          <w:tcPr>
            <w:tcW w:w="1291" w:type="dxa"/>
            <w:tcBorders>
              <w:top w:val="single" w:sz="6" w:space="0" w:color="auto"/>
              <w:left w:val="single" w:sz="6" w:space="0" w:color="auto"/>
              <w:bottom w:val="single" w:sz="6" w:space="0" w:color="auto"/>
              <w:right w:val="single" w:sz="6" w:space="0" w:color="auto"/>
            </w:tcBorders>
            <w:shd w:val="clear" w:color="auto" w:fill="FFFFFF"/>
          </w:tcPr>
          <w:p w:rsidR="00557E4D" w:rsidRPr="003D45C7" w:rsidRDefault="00557E4D" w:rsidP="003D45C7">
            <w:pPr>
              <w:widowControl/>
              <w:jc w:val="center"/>
              <w:rPr>
                <w:rFonts w:ascii="Arial Narrow" w:hAnsi="Arial Narrow" w:cs="Times New Roman"/>
                <w:sz w:val="18"/>
                <w:szCs w:val="18"/>
              </w:rPr>
            </w:pPr>
            <w:r w:rsidRPr="003D45C7">
              <w:rPr>
                <w:rFonts w:ascii="Arial Narrow" w:hAnsi="Arial Narrow" w:cs="Times New Roman"/>
                <w:color w:val="000000"/>
                <w:sz w:val="18"/>
                <w:szCs w:val="18"/>
              </w:rPr>
              <w:t>2.2</w:t>
            </w:r>
          </w:p>
        </w:tc>
        <w:tc>
          <w:tcPr>
            <w:tcW w:w="1301" w:type="dxa"/>
            <w:tcBorders>
              <w:top w:val="single" w:sz="6" w:space="0" w:color="auto"/>
              <w:left w:val="single" w:sz="6" w:space="0" w:color="auto"/>
              <w:bottom w:val="single" w:sz="6" w:space="0" w:color="auto"/>
              <w:right w:val="single" w:sz="6" w:space="0" w:color="auto"/>
            </w:tcBorders>
            <w:shd w:val="clear" w:color="auto" w:fill="FFFFFF"/>
          </w:tcPr>
          <w:p w:rsidR="00557E4D" w:rsidRPr="003D45C7" w:rsidRDefault="00557E4D" w:rsidP="003D45C7">
            <w:pPr>
              <w:widowControl/>
              <w:jc w:val="center"/>
              <w:rPr>
                <w:rFonts w:ascii="Arial Narrow" w:hAnsi="Arial Narrow" w:cs="Times New Roman"/>
                <w:sz w:val="18"/>
                <w:szCs w:val="18"/>
              </w:rPr>
            </w:pPr>
            <w:r w:rsidRPr="003D45C7">
              <w:rPr>
                <w:rFonts w:ascii="Arial Narrow" w:hAnsi="Arial Narrow" w:cs="Times New Roman"/>
                <w:color w:val="000000"/>
                <w:sz w:val="18"/>
                <w:szCs w:val="18"/>
              </w:rPr>
              <w:t>2.2</w:t>
            </w:r>
          </w:p>
        </w:tc>
      </w:tr>
    </w:tbl>
    <w:p w:rsidR="003D45C7" w:rsidRDefault="003D45C7" w:rsidP="00F82810">
      <w:pPr>
        <w:widowControl/>
        <w:shd w:val="clear" w:color="auto" w:fill="FFFFFF"/>
        <w:spacing w:after="120" w:line="264" w:lineRule="auto"/>
        <w:jc w:val="both"/>
        <w:rPr>
          <w:rFonts w:ascii="Times New Roman" w:hAnsi="Times New Roman" w:cs="Times New Roman"/>
          <w:color w:val="000000"/>
          <w:sz w:val="19"/>
          <w:szCs w:val="19"/>
        </w:rPr>
      </w:pPr>
    </w:p>
    <w:p w:rsidR="003D45C7" w:rsidRDefault="003D45C7" w:rsidP="00F82810">
      <w:pPr>
        <w:widowControl/>
        <w:shd w:val="clear" w:color="auto" w:fill="FFFFFF"/>
        <w:spacing w:after="120" w:line="264" w:lineRule="auto"/>
        <w:jc w:val="both"/>
        <w:rPr>
          <w:rFonts w:ascii="Times New Roman" w:hAnsi="Times New Roman" w:cs="Times New Roman"/>
          <w:color w:val="000000"/>
          <w:sz w:val="19"/>
          <w:szCs w:val="19"/>
        </w:rPr>
      </w:pPr>
    </w:p>
    <w:p w:rsidR="003D45C7" w:rsidRDefault="003D45C7" w:rsidP="00F82810">
      <w:pPr>
        <w:widowControl/>
        <w:shd w:val="clear" w:color="auto" w:fill="FFFFFF"/>
        <w:spacing w:after="120" w:line="264" w:lineRule="auto"/>
        <w:jc w:val="both"/>
        <w:rPr>
          <w:rFonts w:ascii="Times New Roman" w:hAnsi="Times New Roman" w:cs="Times New Roman"/>
          <w:color w:val="000000"/>
          <w:sz w:val="19"/>
          <w:szCs w:val="19"/>
        </w:rPr>
      </w:pPr>
    </w:p>
    <w:p w:rsidR="003D45C7" w:rsidRDefault="003D45C7" w:rsidP="00F82810">
      <w:pPr>
        <w:widowControl/>
        <w:shd w:val="clear" w:color="auto" w:fill="FFFFFF"/>
        <w:spacing w:after="120" w:line="264" w:lineRule="auto"/>
        <w:jc w:val="both"/>
        <w:rPr>
          <w:rFonts w:ascii="Times New Roman" w:hAnsi="Times New Roman" w:cs="Times New Roman"/>
          <w:color w:val="000000"/>
          <w:sz w:val="19"/>
          <w:szCs w:val="19"/>
        </w:rPr>
      </w:pPr>
    </w:p>
    <w:p w:rsidR="003D45C7" w:rsidRDefault="003D45C7" w:rsidP="00F82810">
      <w:pPr>
        <w:widowControl/>
        <w:shd w:val="clear" w:color="auto" w:fill="FFFFFF"/>
        <w:spacing w:after="120" w:line="264" w:lineRule="auto"/>
        <w:jc w:val="both"/>
        <w:rPr>
          <w:rFonts w:ascii="Times New Roman" w:hAnsi="Times New Roman" w:cs="Times New Roman"/>
          <w:color w:val="000000"/>
          <w:sz w:val="19"/>
          <w:szCs w:val="19"/>
        </w:rPr>
      </w:pPr>
    </w:p>
    <w:p w:rsidR="00557E4D" w:rsidRPr="00F82810" w:rsidRDefault="00557E4D" w:rsidP="00F82810">
      <w:pPr>
        <w:widowControl/>
        <w:shd w:val="clear" w:color="auto" w:fill="FFFFFF"/>
        <w:spacing w:after="120" w:line="264" w:lineRule="auto"/>
        <w:jc w:val="both"/>
        <w:rPr>
          <w:rFonts w:ascii="Times New Roman" w:hAnsi="Times New Roman" w:cs="Times New Roman"/>
          <w:sz w:val="19"/>
          <w:szCs w:val="19"/>
        </w:rPr>
      </w:pPr>
      <w:r w:rsidRPr="00F82810">
        <w:rPr>
          <w:rFonts w:ascii="Times New Roman" w:hAnsi="Times New Roman" w:cs="Times New Roman"/>
          <w:color w:val="000000"/>
          <w:sz w:val="19"/>
          <w:szCs w:val="19"/>
        </w:rPr>
        <w:t>Сертификат на материал более высокого уровня всегда является приемлемым.</w:t>
      </w:r>
    </w:p>
    <w:p w:rsidR="00557E4D" w:rsidRPr="00F82810" w:rsidRDefault="00557E4D" w:rsidP="00F82810">
      <w:pPr>
        <w:widowControl/>
        <w:shd w:val="clear" w:color="auto" w:fill="FFFFFF"/>
        <w:spacing w:after="120" w:line="264" w:lineRule="auto"/>
        <w:jc w:val="both"/>
        <w:rPr>
          <w:rFonts w:ascii="Times New Roman" w:hAnsi="Times New Roman" w:cs="Times New Roman"/>
          <w:sz w:val="19"/>
          <w:szCs w:val="19"/>
        </w:rPr>
        <w:sectPr w:rsidR="00557E4D" w:rsidRPr="00F82810" w:rsidSect="00F82810">
          <w:pgSz w:w="11909" w:h="16834" w:code="9"/>
          <w:pgMar w:top="1134" w:right="1134" w:bottom="1134" w:left="1418" w:header="720" w:footer="720" w:gutter="0"/>
          <w:cols w:space="60"/>
          <w:noEndnote/>
        </w:sectPr>
      </w:pPr>
    </w:p>
    <w:p w:rsidR="00557E4D" w:rsidRDefault="00557E4D" w:rsidP="00DA2887">
      <w:pPr>
        <w:widowControl/>
        <w:shd w:val="clear" w:color="auto" w:fill="FFFFFF"/>
        <w:tabs>
          <w:tab w:val="left" w:pos="427"/>
        </w:tabs>
        <w:spacing w:before="240" w:after="120" w:line="247" w:lineRule="auto"/>
        <w:rPr>
          <w:rFonts w:cs="Times New Roman"/>
          <w:b/>
          <w:sz w:val="32"/>
          <w:szCs w:val="32"/>
        </w:rPr>
      </w:pPr>
      <w:bookmarkStart w:id="15" w:name="bookmark18"/>
      <w:r w:rsidRPr="00DA2887">
        <w:rPr>
          <w:rFonts w:cs="Times New Roman"/>
          <w:b/>
          <w:color w:val="A6A6A6" w:themeColor="background1" w:themeShade="A6"/>
          <w:sz w:val="32"/>
          <w:szCs w:val="32"/>
        </w:rPr>
        <w:lastRenderedPageBreak/>
        <w:t>П</w:t>
      </w:r>
      <w:bookmarkEnd w:id="15"/>
      <w:r w:rsidRPr="00DA2887">
        <w:rPr>
          <w:rFonts w:cs="Times New Roman"/>
          <w:b/>
          <w:color w:val="A6A6A6" w:themeColor="background1" w:themeShade="A6"/>
          <w:sz w:val="32"/>
          <w:szCs w:val="32"/>
        </w:rPr>
        <w:t>РИЛОЖЕНИЕ C</w:t>
      </w:r>
      <w:r w:rsidRPr="00DA2887">
        <w:rPr>
          <w:rFonts w:cs="Times New Roman"/>
          <w:b/>
          <w:color w:val="A6A6A6" w:themeColor="background1" w:themeShade="A6"/>
          <w:sz w:val="32"/>
          <w:szCs w:val="32"/>
        </w:rPr>
        <w:tab/>
      </w:r>
      <w:r w:rsidRPr="00B148A7">
        <w:rPr>
          <w:rFonts w:cs="Times New Roman"/>
          <w:b/>
          <w:sz w:val="32"/>
          <w:szCs w:val="32"/>
        </w:rPr>
        <w:t>Расчеты в плане производства</w:t>
      </w:r>
    </w:p>
    <w:p w:rsidR="00B148A7" w:rsidRPr="00B148A7" w:rsidRDefault="00B148A7" w:rsidP="00DA2887">
      <w:pPr>
        <w:widowControl/>
        <w:shd w:val="clear" w:color="auto" w:fill="FFFFFF"/>
        <w:tabs>
          <w:tab w:val="left" w:pos="427"/>
        </w:tabs>
        <w:spacing w:before="240" w:after="120" w:line="247" w:lineRule="auto"/>
        <w:rPr>
          <w:rFonts w:cs="Times New Roman"/>
          <w:b/>
          <w:sz w:val="32"/>
          <w:szCs w:val="32"/>
        </w:rPr>
      </w:pPr>
    </w:p>
    <w:p w:rsidR="00557E4D" w:rsidRPr="00F82810" w:rsidRDefault="00557E4D" w:rsidP="00F82810">
      <w:pPr>
        <w:widowControl/>
        <w:spacing w:after="120" w:line="264" w:lineRule="auto"/>
        <w:jc w:val="both"/>
        <w:rPr>
          <w:rFonts w:ascii="Times New Roman" w:hAnsi="Times New Roman" w:cs="Times New Roman"/>
          <w:sz w:val="19"/>
          <w:szCs w:val="19"/>
        </w:rPr>
      </w:pPr>
    </w:p>
    <w:tbl>
      <w:tblPr>
        <w:tblW w:w="0" w:type="auto"/>
        <w:jc w:val="center"/>
        <w:tblLayout w:type="fixed"/>
        <w:tblCellMar>
          <w:top w:w="28" w:type="dxa"/>
          <w:left w:w="40" w:type="dxa"/>
          <w:bottom w:w="28" w:type="dxa"/>
          <w:right w:w="40" w:type="dxa"/>
        </w:tblCellMar>
        <w:tblLook w:val="0000"/>
      </w:tblPr>
      <w:tblGrid>
        <w:gridCol w:w="5741"/>
        <w:gridCol w:w="451"/>
        <w:gridCol w:w="451"/>
        <w:gridCol w:w="456"/>
        <w:gridCol w:w="451"/>
        <w:gridCol w:w="451"/>
        <w:gridCol w:w="461"/>
      </w:tblGrid>
      <w:tr w:rsidR="00557E4D" w:rsidRPr="003D45C7" w:rsidTr="003D45C7">
        <w:trPr>
          <w:trHeight w:val="20"/>
          <w:jc w:val="center"/>
        </w:trPr>
        <w:tc>
          <w:tcPr>
            <w:tcW w:w="5741" w:type="dxa"/>
            <w:tcBorders>
              <w:top w:val="single" w:sz="6" w:space="0" w:color="auto"/>
              <w:left w:val="single" w:sz="6" w:space="0" w:color="auto"/>
              <w:bottom w:val="single" w:sz="6" w:space="0" w:color="auto"/>
              <w:right w:val="single" w:sz="6" w:space="0" w:color="auto"/>
            </w:tcBorders>
            <w:shd w:val="clear" w:color="auto" w:fill="BFBFBF" w:themeFill="background1" w:themeFillShade="BF"/>
          </w:tcPr>
          <w:p w:rsidR="00557E4D" w:rsidRPr="003D45C7" w:rsidRDefault="00557E4D" w:rsidP="003D45C7">
            <w:pPr>
              <w:widowControl/>
              <w:jc w:val="both"/>
              <w:rPr>
                <w:rFonts w:ascii="Arial Narrow" w:hAnsi="Arial Narrow" w:cs="Times New Roman"/>
                <w:sz w:val="18"/>
                <w:szCs w:val="18"/>
              </w:rPr>
            </w:pPr>
            <w:r w:rsidRPr="003D45C7">
              <w:rPr>
                <w:rFonts w:ascii="Arial Narrow" w:hAnsi="Arial Narrow" w:cs="Times New Roman"/>
                <w:b/>
                <w:color w:val="000000"/>
                <w:sz w:val="18"/>
                <w:szCs w:val="18"/>
              </w:rPr>
              <w:t>Мощность на валу</w:t>
            </w:r>
          </w:p>
        </w:tc>
        <w:tc>
          <w:tcPr>
            <w:tcW w:w="1358" w:type="dxa"/>
            <w:gridSpan w:val="3"/>
            <w:tcBorders>
              <w:top w:val="single" w:sz="6" w:space="0" w:color="auto"/>
              <w:left w:val="single" w:sz="6" w:space="0" w:color="auto"/>
              <w:bottom w:val="single" w:sz="6" w:space="0" w:color="auto"/>
              <w:right w:val="single" w:sz="6" w:space="0" w:color="auto"/>
            </w:tcBorders>
            <w:shd w:val="clear" w:color="auto" w:fill="BFBFBF" w:themeFill="background1" w:themeFillShade="BF"/>
          </w:tcPr>
          <w:p w:rsidR="00557E4D" w:rsidRPr="003D45C7" w:rsidRDefault="00A81C9D" w:rsidP="003D45C7">
            <w:pPr>
              <w:widowControl/>
              <w:jc w:val="center"/>
              <w:rPr>
                <w:rFonts w:ascii="Arial Narrow" w:hAnsi="Arial Narrow" w:cs="Times New Roman"/>
                <w:sz w:val="18"/>
                <w:szCs w:val="18"/>
              </w:rPr>
            </w:pPr>
            <w:r>
              <w:rPr>
                <w:rFonts w:ascii="Arial Narrow" w:hAnsi="Arial Narrow" w:cs="Times New Roman"/>
                <w:b/>
                <w:color w:val="000000"/>
                <w:sz w:val="18"/>
                <w:szCs w:val="18"/>
              </w:rPr>
              <w:t>≤</w:t>
            </w:r>
            <w:r w:rsidR="00557E4D" w:rsidRPr="003D45C7">
              <w:rPr>
                <w:rFonts w:ascii="Arial Narrow" w:hAnsi="Arial Narrow" w:cs="Times New Roman"/>
                <w:b/>
                <w:color w:val="000000"/>
                <w:sz w:val="18"/>
                <w:szCs w:val="18"/>
              </w:rPr>
              <w:t>15 кВт</w:t>
            </w:r>
          </w:p>
        </w:tc>
        <w:tc>
          <w:tcPr>
            <w:tcW w:w="1363" w:type="dxa"/>
            <w:gridSpan w:val="3"/>
            <w:tcBorders>
              <w:top w:val="single" w:sz="6" w:space="0" w:color="auto"/>
              <w:left w:val="single" w:sz="6" w:space="0" w:color="auto"/>
              <w:bottom w:val="single" w:sz="6" w:space="0" w:color="auto"/>
              <w:right w:val="single" w:sz="6" w:space="0" w:color="auto"/>
            </w:tcBorders>
            <w:shd w:val="clear" w:color="auto" w:fill="BFBFBF" w:themeFill="background1" w:themeFillShade="BF"/>
          </w:tcPr>
          <w:p w:rsidR="00557E4D" w:rsidRPr="003D45C7" w:rsidRDefault="00A81C9D" w:rsidP="003D45C7">
            <w:pPr>
              <w:widowControl/>
              <w:jc w:val="center"/>
              <w:rPr>
                <w:rFonts w:ascii="Arial Narrow" w:hAnsi="Arial Narrow" w:cs="Times New Roman"/>
                <w:sz w:val="18"/>
                <w:szCs w:val="18"/>
              </w:rPr>
            </w:pPr>
            <w:r>
              <w:rPr>
                <w:rFonts w:ascii="Arial Narrow" w:hAnsi="Arial Narrow" w:cs="Times New Roman"/>
                <w:b/>
                <w:color w:val="000000"/>
                <w:sz w:val="18"/>
                <w:szCs w:val="18"/>
              </w:rPr>
              <w:t>&gt;</w:t>
            </w:r>
            <w:r w:rsidR="00557E4D" w:rsidRPr="003D45C7">
              <w:rPr>
                <w:rFonts w:ascii="Arial Narrow" w:hAnsi="Arial Narrow" w:cs="Times New Roman"/>
                <w:b/>
                <w:color w:val="000000"/>
                <w:sz w:val="18"/>
                <w:szCs w:val="18"/>
              </w:rPr>
              <w:t>15 кВт</w:t>
            </w:r>
          </w:p>
        </w:tc>
      </w:tr>
      <w:tr w:rsidR="00557E4D" w:rsidRPr="003D45C7" w:rsidTr="003D45C7">
        <w:trPr>
          <w:trHeight w:val="20"/>
          <w:jc w:val="center"/>
        </w:trPr>
        <w:tc>
          <w:tcPr>
            <w:tcW w:w="5741" w:type="dxa"/>
            <w:tcBorders>
              <w:top w:val="single" w:sz="6" w:space="0" w:color="auto"/>
              <w:left w:val="single" w:sz="6" w:space="0" w:color="auto"/>
              <w:bottom w:val="single" w:sz="6" w:space="0" w:color="auto"/>
              <w:right w:val="single" w:sz="6" w:space="0" w:color="auto"/>
            </w:tcBorders>
            <w:shd w:val="clear" w:color="auto" w:fill="BFBFBF" w:themeFill="background1" w:themeFillShade="BF"/>
          </w:tcPr>
          <w:p w:rsidR="00557E4D" w:rsidRPr="003D45C7" w:rsidRDefault="00557E4D" w:rsidP="003D45C7">
            <w:pPr>
              <w:widowControl/>
              <w:jc w:val="both"/>
              <w:rPr>
                <w:rFonts w:ascii="Arial Narrow" w:hAnsi="Arial Narrow" w:cs="Times New Roman"/>
                <w:sz w:val="18"/>
                <w:szCs w:val="18"/>
              </w:rPr>
            </w:pPr>
            <w:r w:rsidRPr="003D45C7">
              <w:rPr>
                <w:rFonts w:ascii="Arial Narrow" w:hAnsi="Arial Narrow" w:cs="Times New Roman"/>
                <w:b/>
                <w:color w:val="000000"/>
                <w:sz w:val="18"/>
                <w:szCs w:val="18"/>
              </w:rPr>
              <w:t>Класс безопасности</w:t>
            </w:r>
          </w:p>
        </w:tc>
        <w:tc>
          <w:tcPr>
            <w:tcW w:w="451" w:type="dxa"/>
            <w:tcBorders>
              <w:top w:val="single" w:sz="6" w:space="0" w:color="auto"/>
              <w:left w:val="single" w:sz="6" w:space="0" w:color="auto"/>
              <w:bottom w:val="single" w:sz="6" w:space="0" w:color="auto"/>
              <w:right w:val="single" w:sz="6" w:space="0" w:color="auto"/>
            </w:tcBorders>
            <w:shd w:val="clear" w:color="auto" w:fill="BFBFBF" w:themeFill="background1" w:themeFillShade="BF"/>
          </w:tcPr>
          <w:p w:rsidR="00557E4D" w:rsidRPr="003D45C7" w:rsidRDefault="00557E4D" w:rsidP="003D45C7">
            <w:pPr>
              <w:widowControl/>
              <w:jc w:val="center"/>
              <w:rPr>
                <w:rFonts w:ascii="Arial Narrow" w:hAnsi="Arial Narrow" w:cs="Times New Roman"/>
                <w:sz w:val="18"/>
                <w:szCs w:val="18"/>
              </w:rPr>
            </w:pPr>
            <w:r w:rsidRPr="003D45C7">
              <w:rPr>
                <w:rFonts w:ascii="Arial Narrow" w:hAnsi="Arial Narrow" w:cs="Times New Roman"/>
                <w:b/>
                <w:color w:val="000000"/>
                <w:sz w:val="18"/>
                <w:szCs w:val="18"/>
              </w:rPr>
              <w:t>1</w:t>
            </w:r>
          </w:p>
        </w:tc>
        <w:tc>
          <w:tcPr>
            <w:tcW w:w="451" w:type="dxa"/>
            <w:tcBorders>
              <w:top w:val="single" w:sz="6" w:space="0" w:color="auto"/>
              <w:left w:val="single" w:sz="6" w:space="0" w:color="auto"/>
              <w:bottom w:val="single" w:sz="6" w:space="0" w:color="auto"/>
              <w:right w:val="single" w:sz="6" w:space="0" w:color="auto"/>
            </w:tcBorders>
            <w:shd w:val="clear" w:color="auto" w:fill="BFBFBF" w:themeFill="background1" w:themeFillShade="BF"/>
          </w:tcPr>
          <w:p w:rsidR="00557E4D" w:rsidRPr="003D45C7" w:rsidRDefault="00557E4D" w:rsidP="003D45C7">
            <w:pPr>
              <w:widowControl/>
              <w:jc w:val="center"/>
              <w:rPr>
                <w:rFonts w:ascii="Arial Narrow" w:hAnsi="Arial Narrow" w:cs="Times New Roman"/>
                <w:sz w:val="18"/>
                <w:szCs w:val="18"/>
              </w:rPr>
            </w:pPr>
            <w:r w:rsidRPr="003D45C7">
              <w:rPr>
                <w:rFonts w:ascii="Arial Narrow" w:hAnsi="Arial Narrow" w:cs="Times New Roman"/>
                <w:b/>
                <w:color w:val="000000"/>
                <w:sz w:val="18"/>
                <w:szCs w:val="18"/>
              </w:rPr>
              <w:t>2</w:t>
            </w:r>
          </w:p>
        </w:tc>
        <w:tc>
          <w:tcPr>
            <w:tcW w:w="456" w:type="dxa"/>
            <w:tcBorders>
              <w:top w:val="single" w:sz="6" w:space="0" w:color="auto"/>
              <w:left w:val="single" w:sz="6" w:space="0" w:color="auto"/>
              <w:bottom w:val="single" w:sz="6" w:space="0" w:color="auto"/>
              <w:right w:val="single" w:sz="6" w:space="0" w:color="auto"/>
            </w:tcBorders>
            <w:shd w:val="clear" w:color="auto" w:fill="BFBFBF" w:themeFill="background1" w:themeFillShade="BF"/>
          </w:tcPr>
          <w:p w:rsidR="00557E4D" w:rsidRPr="003D45C7" w:rsidRDefault="00557E4D" w:rsidP="003D45C7">
            <w:pPr>
              <w:widowControl/>
              <w:jc w:val="center"/>
              <w:rPr>
                <w:rFonts w:ascii="Arial Narrow" w:hAnsi="Arial Narrow" w:cs="Times New Roman"/>
                <w:sz w:val="18"/>
                <w:szCs w:val="18"/>
              </w:rPr>
            </w:pPr>
            <w:r w:rsidRPr="003D45C7">
              <w:rPr>
                <w:rFonts w:ascii="Arial Narrow" w:hAnsi="Arial Narrow" w:cs="Times New Roman"/>
                <w:b/>
                <w:color w:val="000000"/>
                <w:sz w:val="18"/>
                <w:szCs w:val="18"/>
              </w:rPr>
              <w:t>3</w:t>
            </w:r>
          </w:p>
        </w:tc>
        <w:tc>
          <w:tcPr>
            <w:tcW w:w="451" w:type="dxa"/>
            <w:tcBorders>
              <w:top w:val="single" w:sz="6" w:space="0" w:color="auto"/>
              <w:left w:val="single" w:sz="6" w:space="0" w:color="auto"/>
              <w:bottom w:val="single" w:sz="6" w:space="0" w:color="auto"/>
              <w:right w:val="single" w:sz="6" w:space="0" w:color="auto"/>
            </w:tcBorders>
            <w:shd w:val="clear" w:color="auto" w:fill="BFBFBF" w:themeFill="background1" w:themeFillShade="BF"/>
          </w:tcPr>
          <w:p w:rsidR="00557E4D" w:rsidRPr="003D45C7" w:rsidRDefault="00557E4D" w:rsidP="003D45C7">
            <w:pPr>
              <w:widowControl/>
              <w:jc w:val="center"/>
              <w:rPr>
                <w:rFonts w:ascii="Arial Narrow" w:hAnsi="Arial Narrow" w:cs="Times New Roman"/>
                <w:sz w:val="18"/>
                <w:szCs w:val="18"/>
              </w:rPr>
            </w:pPr>
            <w:r w:rsidRPr="003D45C7">
              <w:rPr>
                <w:rFonts w:ascii="Arial Narrow" w:hAnsi="Arial Narrow" w:cs="Times New Roman"/>
                <w:b/>
                <w:color w:val="000000"/>
                <w:sz w:val="18"/>
                <w:szCs w:val="18"/>
              </w:rPr>
              <w:t>1</w:t>
            </w:r>
          </w:p>
        </w:tc>
        <w:tc>
          <w:tcPr>
            <w:tcW w:w="451" w:type="dxa"/>
            <w:tcBorders>
              <w:top w:val="single" w:sz="6" w:space="0" w:color="auto"/>
              <w:left w:val="single" w:sz="6" w:space="0" w:color="auto"/>
              <w:bottom w:val="single" w:sz="6" w:space="0" w:color="auto"/>
              <w:right w:val="single" w:sz="6" w:space="0" w:color="auto"/>
            </w:tcBorders>
            <w:shd w:val="clear" w:color="auto" w:fill="BFBFBF" w:themeFill="background1" w:themeFillShade="BF"/>
          </w:tcPr>
          <w:p w:rsidR="00557E4D" w:rsidRPr="003D45C7" w:rsidRDefault="00557E4D" w:rsidP="003D45C7">
            <w:pPr>
              <w:widowControl/>
              <w:jc w:val="center"/>
              <w:rPr>
                <w:rFonts w:ascii="Arial Narrow" w:hAnsi="Arial Narrow" w:cs="Times New Roman"/>
                <w:sz w:val="18"/>
                <w:szCs w:val="18"/>
              </w:rPr>
            </w:pPr>
            <w:r w:rsidRPr="003D45C7">
              <w:rPr>
                <w:rFonts w:ascii="Arial Narrow" w:hAnsi="Arial Narrow" w:cs="Times New Roman"/>
                <w:b/>
                <w:color w:val="000000"/>
                <w:sz w:val="18"/>
                <w:szCs w:val="18"/>
              </w:rPr>
              <w:t>2</w:t>
            </w:r>
          </w:p>
        </w:tc>
        <w:tc>
          <w:tcPr>
            <w:tcW w:w="461" w:type="dxa"/>
            <w:tcBorders>
              <w:top w:val="single" w:sz="6" w:space="0" w:color="auto"/>
              <w:left w:val="single" w:sz="6" w:space="0" w:color="auto"/>
              <w:bottom w:val="single" w:sz="6" w:space="0" w:color="auto"/>
              <w:right w:val="single" w:sz="6" w:space="0" w:color="auto"/>
            </w:tcBorders>
            <w:shd w:val="clear" w:color="auto" w:fill="BFBFBF" w:themeFill="background1" w:themeFillShade="BF"/>
          </w:tcPr>
          <w:p w:rsidR="00557E4D" w:rsidRPr="003D45C7" w:rsidRDefault="00557E4D" w:rsidP="003D45C7">
            <w:pPr>
              <w:widowControl/>
              <w:jc w:val="center"/>
              <w:rPr>
                <w:rFonts w:ascii="Arial Narrow" w:hAnsi="Arial Narrow" w:cs="Times New Roman"/>
                <w:sz w:val="18"/>
                <w:szCs w:val="18"/>
              </w:rPr>
            </w:pPr>
            <w:r w:rsidRPr="003D45C7">
              <w:rPr>
                <w:rFonts w:ascii="Arial Narrow" w:hAnsi="Arial Narrow" w:cs="Times New Roman"/>
                <w:b/>
                <w:color w:val="000000"/>
                <w:sz w:val="18"/>
                <w:szCs w:val="18"/>
              </w:rPr>
              <w:t>3</w:t>
            </w:r>
          </w:p>
        </w:tc>
      </w:tr>
      <w:tr w:rsidR="00557E4D" w:rsidRPr="003D45C7" w:rsidTr="003D45C7">
        <w:trPr>
          <w:trHeight w:val="20"/>
          <w:jc w:val="center"/>
        </w:trPr>
        <w:tc>
          <w:tcPr>
            <w:tcW w:w="5741" w:type="dxa"/>
            <w:tcBorders>
              <w:top w:val="single" w:sz="6" w:space="0" w:color="auto"/>
              <w:left w:val="single" w:sz="6" w:space="0" w:color="auto"/>
              <w:bottom w:val="single" w:sz="6" w:space="0" w:color="auto"/>
              <w:right w:val="single" w:sz="6" w:space="0" w:color="auto"/>
            </w:tcBorders>
            <w:shd w:val="clear" w:color="auto" w:fill="FFFFFF"/>
          </w:tcPr>
          <w:p w:rsidR="00557E4D" w:rsidRPr="003D45C7" w:rsidRDefault="00557E4D" w:rsidP="003D45C7">
            <w:pPr>
              <w:widowControl/>
              <w:jc w:val="both"/>
              <w:rPr>
                <w:rFonts w:ascii="Arial Narrow" w:hAnsi="Arial Narrow" w:cs="Times New Roman"/>
                <w:sz w:val="18"/>
                <w:szCs w:val="18"/>
              </w:rPr>
            </w:pPr>
            <w:r w:rsidRPr="003D45C7">
              <w:rPr>
                <w:rFonts w:ascii="Arial Narrow" w:hAnsi="Arial Narrow" w:cs="Times New Roman"/>
                <w:color w:val="000000"/>
                <w:sz w:val="18"/>
                <w:szCs w:val="18"/>
              </w:rPr>
              <w:t xml:space="preserve">Анализ напряжений для основных деталей, работающих под давлением </w:t>
            </w:r>
            <w:r w:rsidRPr="003D45C7">
              <w:rPr>
                <w:rFonts w:ascii="Arial Narrow" w:hAnsi="Arial Narrow" w:cs="Times New Roman"/>
                <w:color w:val="000000"/>
                <w:sz w:val="18"/>
                <w:szCs w:val="18"/>
                <w:vertAlign w:val="superscript"/>
              </w:rPr>
              <w:t>1)</w:t>
            </w:r>
          </w:p>
        </w:tc>
        <w:tc>
          <w:tcPr>
            <w:tcW w:w="451" w:type="dxa"/>
            <w:tcBorders>
              <w:top w:val="single" w:sz="6" w:space="0" w:color="auto"/>
              <w:left w:val="single" w:sz="6" w:space="0" w:color="auto"/>
              <w:bottom w:val="single" w:sz="6" w:space="0" w:color="auto"/>
              <w:right w:val="single" w:sz="6" w:space="0" w:color="auto"/>
            </w:tcBorders>
            <w:shd w:val="clear" w:color="auto" w:fill="FFFFFF"/>
          </w:tcPr>
          <w:p w:rsidR="00557E4D" w:rsidRPr="003D45C7" w:rsidRDefault="00557E4D" w:rsidP="003D45C7">
            <w:pPr>
              <w:widowControl/>
              <w:jc w:val="center"/>
              <w:rPr>
                <w:rFonts w:ascii="Arial Narrow" w:hAnsi="Arial Narrow" w:cs="Times New Roman"/>
                <w:sz w:val="18"/>
                <w:szCs w:val="18"/>
              </w:rPr>
            </w:pPr>
            <w:r w:rsidRPr="003D45C7">
              <w:rPr>
                <w:rFonts w:ascii="Arial Narrow" w:hAnsi="Arial Narrow" w:cs="Times New Roman"/>
                <w:color w:val="000000"/>
                <w:sz w:val="18"/>
                <w:szCs w:val="18"/>
              </w:rPr>
              <w:t>Н/</w:t>
            </w:r>
            <w:proofErr w:type="gramStart"/>
            <w:r w:rsidRPr="003D45C7">
              <w:rPr>
                <w:rFonts w:ascii="Arial Narrow" w:hAnsi="Arial Narrow" w:cs="Times New Roman"/>
                <w:color w:val="000000"/>
                <w:sz w:val="18"/>
                <w:szCs w:val="18"/>
              </w:rPr>
              <w:t>П</w:t>
            </w:r>
            <w:proofErr w:type="gramEnd"/>
          </w:p>
        </w:tc>
        <w:tc>
          <w:tcPr>
            <w:tcW w:w="451" w:type="dxa"/>
            <w:tcBorders>
              <w:top w:val="single" w:sz="6" w:space="0" w:color="auto"/>
              <w:left w:val="single" w:sz="6" w:space="0" w:color="auto"/>
              <w:bottom w:val="single" w:sz="6" w:space="0" w:color="auto"/>
              <w:right w:val="single" w:sz="6" w:space="0" w:color="auto"/>
            </w:tcBorders>
            <w:shd w:val="clear" w:color="auto" w:fill="FFFFFF"/>
          </w:tcPr>
          <w:p w:rsidR="00557E4D" w:rsidRPr="003D45C7" w:rsidRDefault="00557E4D" w:rsidP="003D45C7">
            <w:pPr>
              <w:widowControl/>
              <w:jc w:val="center"/>
              <w:rPr>
                <w:rFonts w:ascii="Arial Narrow" w:hAnsi="Arial Narrow" w:cs="Times New Roman"/>
                <w:sz w:val="18"/>
                <w:szCs w:val="18"/>
              </w:rPr>
            </w:pPr>
            <w:r w:rsidRPr="003D45C7">
              <w:rPr>
                <w:rFonts w:ascii="Arial Narrow" w:hAnsi="Arial Narrow" w:cs="Times New Roman"/>
                <w:color w:val="000000"/>
                <w:sz w:val="18"/>
                <w:szCs w:val="18"/>
              </w:rPr>
              <w:t>X</w:t>
            </w:r>
          </w:p>
        </w:tc>
        <w:tc>
          <w:tcPr>
            <w:tcW w:w="456" w:type="dxa"/>
            <w:tcBorders>
              <w:top w:val="single" w:sz="6" w:space="0" w:color="auto"/>
              <w:left w:val="single" w:sz="6" w:space="0" w:color="auto"/>
              <w:bottom w:val="single" w:sz="6" w:space="0" w:color="auto"/>
              <w:right w:val="single" w:sz="6" w:space="0" w:color="auto"/>
            </w:tcBorders>
            <w:shd w:val="clear" w:color="auto" w:fill="FFFFFF"/>
          </w:tcPr>
          <w:p w:rsidR="00557E4D" w:rsidRPr="003D45C7" w:rsidRDefault="00557E4D" w:rsidP="003D45C7">
            <w:pPr>
              <w:widowControl/>
              <w:jc w:val="center"/>
              <w:rPr>
                <w:rFonts w:ascii="Arial Narrow" w:hAnsi="Arial Narrow" w:cs="Times New Roman"/>
                <w:sz w:val="18"/>
                <w:szCs w:val="18"/>
              </w:rPr>
            </w:pPr>
          </w:p>
        </w:tc>
        <w:tc>
          <w:tcPr>
            <w:tcW w:w="451" w:type="dxa"/>
            <w:tcBorders>
              <w:top w:val="single" w:sz="6" w:space="0" w:color="auto"/>
              <w:left w:val="single" w:sz="6" w:space="0" w:color="auto"/>
              <w:bottom w:val="single" w:sz="6" w:space="0" w:color="auto"/>
              <w:right w:val="single" w:sz="6" w:space="0" w:color="auto"/>
            </w:tcBorders>
            <w:shd w:val="clear" w:color="auto" w:fill="FFFFFF"/>
          </w:tcPr>
          <w:p w:rsidR="00557E4D" w:rsidRPr="003D45C7" w:rsidRDefault="00557E4D" w:rsidP="003D45C7">
            <w:pPr>
              <w:widowControl/>
              <w:jc w:val="center"/>
              <w:rPr>
                <w:rFonts w:ascii="Arial Narrow" w:hAnsi="Arial Narrow" w:cs="Times New Roman"/>
                <w:sz w:val="18"/>
                <w:szCs w:val="18"/>
              </w:rPr>
            </w:pPr>
            <w:r w:rsidRPr="003D45C7">
              <w:rPr>
                <w:rFonts w:ascii="Arial Narrow" w:hAnsi="Arial Narrow" w:cs="Times New Roman"/>
                <w:color w:val="000000"/>
                <w:sz w:val="18"/>
                <w:szCs w:val="18"/>
              </w:rPr>
              <w:t>X</w:t>
            </w:r>
          </w:p>
        </w:tc>
        <w:tc>
          <w:tcPr>
            <w:tcW w:w="451" w:type="dxa"/>
            <w:tcBorders>
              <w:top w:val="single" w:sz="6" w:space="0" w:color="auto"/>
              <w:left w:val="single" w:sz="6" w:space="0" w:color="auto"/>
              <w:bottom w:val="single" w:sz="6" w:space="0" w:color="auto"/>
              <w:right w:val="single" w:sz="6" w:space="0" w:color="auto"/>
            </w:tcBorders>
            <w:shd w:val="clear" w:color="auto" w:fill="FFFFFF"/>
          </w:tcPr>
          <w:p w:rsidR="00557E4D" w:rsidRPr="003D45C7" w:rsidRDefault="00557E4D" w:rsidP="003D45C7">
            <w:pPr>
              <w:widowControl/>
              <w:jc w:val="center"/>
              <w:rPr>
                <w:rFonts w:ascii="Arial Narrow" w:hAnsi="Arial Narrow" w:cs="Times New Roman"/>
                <w:sz w:val="18"/>
                <w:szCs w:val="18"/>
              </w:rPr>
            </w:pPr>
            <w:r w:rsidRPr="003D45C7">
              <w:rPr>
                <w:rFonts w:ascii="Arial Narrow" w:hAnsi="Arial Narrow" w:cs="Times New Roman"/>
                <w:color w:val="000000"/>
                <w:sz w:val="18"/>
                <w:szCs w:val="18"/>
              </w:rPr>
              <w:t>X</w:t>
            </w:r>
          </w:p>
        </w:tc>
        <w:tc>
          <w:tcPr>
            <w:tcW w:w="461" w:type="dxa"/>
            <w:tcBorders>
              <w:top w:val="single" w:sz="6" w:space="0" w:color="auto"/>
              <w:left w:val="single" w:sz="6" w:space="0" w:color="auto"/>
              <w:bottom w:val="single" w:sz="6" w:space="0" w:color="auto"/>
              <w:right w:val="single" w:sz="6" w:space="0" w:color="auto"/>
            </w:tcBorders>
            <w:shd w:val="clear" w:color="auto" w:fill="FFFFFF"/>
          </w:tcPr>
          <w:p w:rsidR="00557E4D" w:rsidRPr="003D45C7" w:rsidRDefault="00557E4D" w:rsidP="003D45C7">
            <w:pPr>
              <w:widowControl/>
              <w:jc w:val="center"/>
              <w:rPr>
                <w:rFonts w:ascii="Arial Narrow" w:hAnsi="Arial Narrow" w:cs="Times New Roman"/>
                <w:sz w:val="18"/>
                <w:szCs w:val="18"/>
              </w:rPr>
            </w:pPr>
            <w:r w:rsidRPr="003D45C7">
              <w:rPr>
                <w:rFonts w:ascii="Arial Narrow" w:hAnsi="Arial Narrow" w:cs="Times New Roman"/>
                <w:color w:val="000000"/>
                <w:sz w:val="18"/>
                <w:szCs w:val="18"/>
              </w:rPr>
              <w:t>X</w:t>
            </w:r>
          </w:p>
        </w:tc>
      </w:tr>
      <w:tr w:rsidR="00557E4D" w:rsidRPr="003D45C7" w:rsidTr="003D45C7">
        <w:trPr>
          <w:trHeight w:val="20"/>
          <w:jc w:val="center"/>
        </w:trPr>
        <w:tc>
          <w:tcPr>
            <w:tcW w:w="5741" w:type="dxa"/>
            <w:tcBorders>
              <w:top w:val="single" w:sz="6" w:space="0" w:color="auto"/>
              <w:left w:val="single" w:sz="6" w:space="0" w:color="auto"/>
              <w:bottom w:val="single" w:sz="6" w:space="0" w:color="auto"/>
              <w:right w:val="single" w:sz="6" w:space="0" w:color="auto"/>
            </w:tcBorders>
            <w:shd w:val="clear" w:color="auto" w:fill="FFFFFF"/>
          </w:tcPr>
          <w:p w:rsidR="00557E4D" w:rsidRPr="003D45C7" w:rsidRDefault="00557E4D" w:rsidP="003D45C7">
            <w:pPr>
              <w:widowControl/>
              <w:jc w:val="both"/>
              <w:rPr>
                <w:rFonts w:ascii="Arial Narrow" w:hAnsi="Arial Narrow" w:cs="Times New Roman"/>
                <w:sz w:val="18"/>
                <w:szCs w:val="18"/>
              </w:rPr>
            </w:pPr>
            <w:r w:rsidRPr="003D45C7">
              <w:rPr>
                <w:rFonts w:ascii="Arial Narrow" w:hAnsi="Arial Narrow" w:cs="Times New Roman"/>
                <w:sz w:val="18"/>
                <w:szCs w:val="18"/>
              </w:rPr>
              <w:t>Расчет размеров прочих деталей</w:t>
            </w:r>
            <w:proofErr w:type="gramStart"/>
            <w:r w:rsidRPr="003D45C7">
              <w:rPr>
                <w:rFonts w:ascii="Arial Narrow" w:hAnsi="Arial Narrow" w:cs="Times New Roman"/>
                <w:color w:val="000000"/>
                <w:sz w:val="18"/>
                <w:szCs w:val="18"/>
                <w:vertAlign w:val="superscript"/>
              </w:rPr>
              <w:t>2</w:t>
            </w:r>
            <w:proofErr w:type="gramEnd"/>
            <w:r w:rsidRPr="003D45C7">
              <w:rPr>
                <w:rFonts w:ascii="Arial Narrow" w:hAnsi="Arial Narrow" w:cs="Times New Roman"/>
                <w:color w:val="000000"/>
                <w:sz w:val="18"/>
                <w:szCs w:val="18"/>
                <w:vertAlign w:val="superscript"/>
              </w:rPr>
              <w:t>)</w:t>
            </w:r>
          </w:p>
        </w:tc>
        <w:tc>
          <w:tcPr>
            <w:tcW w:w="451" w:type="dxa"/>
            <w:tcBorders>
              <w:top w:val="single" w:sz="6" w:space="0" w:color="auto"/>
              <w:left w:val="single" w:sz="6" w:space="0" w:color="auto"/>
              <w:bottom w:val="single" w:sz="6" w:space="0" w:color="auto"/>
              <w:right w:val="single" w:sz="6" w:space="0" w:color="auto"/>
            </w:tcBorders>
            <w:shd w:val="clear" w:color="auto" w:fill="FFFFFF"/>
          </w:tcPr>
          <w:p w:rsidR="00557E4D" w:rsidRPr="003D45C7" w:rsidRDefault="00557E4D" w:rsidP="003D45C7">
            <w:pPr>
              <w:widowControl/>
              <w:jc w:val="center"/>
              <w:rPr>
                <w:rFonts w:ascii="Arial Narrow" w:hAnsi="Arial Narrow" w:cs="Times New Roman"/>
                <w:sz w:val="18"/>
                <w:szCs w:val="18"/>
              </w:rPr>
            </w:pPr>
            <w:r w:rsidRPr="003D45C7">
              <w:rPr>
                <w:rFonts w:ascii="Arial Narrow" w:hAnsi="Arial Narrow" w:cs="Times New Roman"/>
                <w:color w:val="000000"/>
                <w:sz w:val="18"/>
                <w:szCs w:val="18"/>
              </w:rPr>
              <w:t>Н/</w:t>
            </w:r>
            <w:proofErr w:type="gramStart"/>
            <w:r w:rsidRPr="003D45C7">
              <w:rPr>
                <w:rFonts w:ascii="Arial Narrow" w:hAnsi="Arial Narrow" w:cs="Times New Roman"/>
                <w:color w:val="000000"/>
                <w:sz w:val="18"/>
                <w:szCs w:val="18"/>
              </w:rPr>
              <w:t>П</w:t>
            </w:r>
            <w:proofErr w:type="gramEnd"/>
          </w:p>
        </w:tc>
        <w:tc>
          <w:tcPr>
            <w:tcW w:w="451" w:type="dxa"/>
            <w:tcBorders>
              <w:top w:val="single" w:sz="6" w:space="0" w:color="auto"/>
              <w:left w:val="single" w:sz="6" w:space="0" w:color="auto"/>
              <w:bottom w:val="single" w:sz="6" w:space="0" w:color="auto"/>
              <w:right w:val="single" w:sz="6" w:space="0" w:color="auto"/>
            </w:tcBorders>
            <w:shd w:val="clear" w:color="auto" w:fill="FFFFFF"/>
          </w:tcPr>
          <w:p w:rsidR="00557E4D" w:rsidRPr="003D45C7" w:rsidRDefault="00557E4D" w:rsidP="003D45C7">
            <w:pPr>
              <w:widowControl/>
              <w:jc w:val="center"/>
              <w:rPr>
                <w:rFonts w:ascii="Arial Narrow" w:hAnsi="Arial Narrow" w:cs="Times New Roman"/>
                <w:sz w:val="18"/>
                <w:szCs w:val="18"/>
              </w:rPr>
            </w:pPr>
            <w:r w:rsidRPr="003D45C7">
              <w:rPr>
                <w:rFonts w:ascii="Arial Narrow" w:hAnsi="Arial Narrow" w:cs="Times New Roman"/>
                <w:color w:val="000000"/>
                <w:sz w:val="18"/>
                <w:szCs w:val="18"/>
              </w:rPr>
              <w:t>X</w:t>
            </w:r>
          </w:p>
        </w:tc>
        <w:tc>
          <w:tcPr>
            <w:tcW w:w="456" w:type="dxa"/>
            <w:tcBorders>
              <w:top w:val="single" w:sz="6" w:space="0" w:color="auto"/>
              <w:left w:val="single" w:sz="6" w:space="0" w:color="auto"/>
              <w:bottom w:val="single" w:sz="6" w:space="0" w:color="auto"/>
              <w:right w:val="single" w:sz="6" w:space="0" w:color="auto"/>
            </w:tcBorders>
            <w:shd w:val="clear" w:color="auto" w:fill="FFFFFF"/>
          </w:tcPr>
          <w:p w:rsidR="00557E4D" w:rsidRPr="003D45C7" w:rsidRDefault="00557E4D" w:rsidP="003D45C7">
            <w:pPr>
              <w:widowControl/>
              <w:jc w:val="center"/>
              <w:rPr>
                <w:rFonts w:ascii="Arial Narrow" w:hAnsi="Arial Narrow" w:cs="Times New Roman"/>
                <w:sz w:val="18"/>
                <w:szCs w:val="18"/>
              </w:rPr>
            </w:pPr>
          </w:p>
        </w:tc>
        <w:tc>
          <w:tcPr>
            <w:tcW w:w="451" w:type="dxa"/>
            <w:tcBorders>
              <w:top w:val="single" w:sz="6" w:space="0" w:color="auto"/>
              <w:left w:val="single" w:sz="6" w:space="0" w:color="auto"/>
              <w:bottom w:val="single" w:sz="6" w:space="0" w:color="auto"/>
              <w:right w:val="single" w:sz="6" w:space="0" w:color="auto"/>
            </w:tcBorders>
            <w:shd w:val="clear" w:color="auto" w:fill="FFFFFF"/>
          </w:tcPr>
          <w:p w:rsidR="00557E4D" w:rsidRPr="003D45C7" w:rsidRDefault="00557E4D" w:rsidP="003D45C7">
            <w:pPr>
              <w:widowControl/>
              <w:jc w:val="center"/>
              <w:rPr>
                <w:rFonts w:ascii="Arial Narrow" w:hAnsi="Arial Narrow" w:cs="Times New Roman"/>
                <w:sz w:val="18"/>
                <w:szCs w:val="18"/>
              </w:rPr>
            </w:pPr>
            <w:r w:rsidRPr="003D45C7">
              <w:rPr>
                <w:rFonts w:ascii="Arial Narrow" w:hAnsi="Arial Narrow" w:cs="Times New Roman"/>
                <w:color w:val="000000"/>
                <w:sz w:val="18"/>
                <w:szCs w:val="18"/>
              </w:rPr>
              <w:t>X</w:t>
            </w:r>
          </w:p>
        </w:tc>
        <w:tc>
          <w:tcPr>
            <w:tcW w:w="451" w:type="dxa"/>
            <w:tcBorders>
              <w:top w:val="single" w:sz="6" w:space="0" w:color="auto"/>
              <w:left w:val="single" w:sz="6" w:space="0" w:color="auto"/>
              <w:bottom w:val="single" w:sz="6" w:space="0" w:color="auto"/>
              <w:right w:val="single" w:sz="6" w:space="0" w:color="auto"/>
            </w:tcBorders>
            <w:shd w:val="clear" w:color="auto" w:fill="FFFFFF"/>
          </w:tcPr>
          <w:p w:rsidR="00557E4D" w:rsidRPr="003D45C7" w:rsidRDefault="00557E4D" w:rsidP="003D45C7">
            <w:pPr>
              <w:widowControl/>
              <w:jc w:val="center"/>
              <w:rPr>
                <w:rFonts w:ascii="Arial Narrow" w:hAnsi="Arial Narrow" w:cs="Times New Roman"/>
                <w:sz w:val="18"/>
                <w:szCs w:val="18"/>
              </w:rPr>
            </w:pPr>
            <w:r w:rsidRPr="003D45C7">
              <w:rPr>
                <w:rFonts w:ascii="Arial Narrow" w:hAnsi="Arial Narrow" w:cs="Times New Roman"/>
                <w:color w:val="000000"/>
                <w:sz w:val="18"/>
                <w:szCs w:val="18"/>
              </w:rPr>
              <w:t>X</w:t>
            </w:r>
          </w:p>
        </w:tc>
        <w:tc>
          <w:tcPr>
            <w:tcW w:w="461" w:type="dxa"/>
            <w:tcBorders>
              <w:top w:val="single" w:sz="6" w:space="0" w:color="auto"/>
              <w:left w:val="single" w:sz="6" w:space="0" w:color="auto"/>
              <w:bottom w:val="single" w:sz="6" w:space="0" w:color="auto"/>
              <w:right w:val="single" w:sz="6" w:space="0" w:color="auto"/>
            </w:tcBorders>
            <w:shd w:val="clear" w:color="auto" w:fill="FFFFFF"/>
          </w:tcPr>
          <w:p w:rsidR="00557E4D" w:rsidRPr="003D45C7" w:rsidRDefault="00557E4D" w:rsidP="003D45C7">
            <w:pPr>
              <w:widowControl/>
              <w:jc w:val="center"/>
              <w:rPr>
                <w:rFonts w:ascii="Arial Narrow" w:hAnsi="Arial Narrow" w:cs="Times New Roman"/>
                <w:sz w:val="18"/>
                <w:szCs w:val="18"/>
              </w:rPr>
            </w:pPr>
            <w:r w:rsidRPr="003D45C7">
              <w:rPr>
                <w:rFonts w:ascii="Arial Narrow" w:hAnsi="Arial Narrow" w:cs="Times New Roman"/>
                <w:color w:val="000000"/>
                <w:sz w:val="18"/>
                <w:szCs w:val="18"/>
              </w:rPr>
              <w:t>X</w:t>
            </w:r>
          </w:p>
        </w:tc>
      </w:tr>
      <w:tr w:rsidR="00557E4D" w:rsidRPr="003D45C7" w:rsidTr="003D45C7">
        <w:trPr>
          <w:trHeight w:val="20"/>
          <w:jc w:val="center"/>
        </w:trPr>
        <w:tc>
          <w:tcPr>
            <w:tcW w:w="5741" w:type="dxa"/>
            <w:tcBorders>
              <w:top w:val="single" w:sz="6" w:space="0" w:color="auto"/>
              <w:left w:val="single" w:sz="6" w:space="0" w:color="auto"/>
              <w:bottom w:val="single" w:sz="6" w:space="0" w:color="auto"/>
              <w:right w:val="single" w:sz="6" w:space="0" w:color="auto"/>
            </w:tcBorders>
            <w:shd w:val="clear" w:color="auto" w:fill="FFFFFF"/>
          </w:tcPr>
          <w:p w:rsidR="00557E4D" w:rsidRPr="003D45C7" w:rsidRDefault="00557E4D" w:rsidP="003D45C7">
            <w:pPr>
              <w:widowControl/>
              <w:jc w:val="both"/>
              <w:rPr>
                <w:rFonts w:ascii="Arial Narrow" w:hAnsi="Arial Narrow" w:cs="Times New Roman"/>
                <w:sz w:val="18"/>
                <w:szCs w:val="18"/>
              </w:rPr>
            </w:pPr>
            <w:proofErr w:type="gramStart"/>
            <w:r w:rsidRPr="003D45C7">
              <w:rPr>
                <w:rFonts w:ascii="Arial Narrow" w:hAnsi="Arial Narrow" w:cs="Times New Roman"/>
                <w:sz w:val="18"/>
                <w:szCs w:val="18"/>
              </w:rPr>
              <w:t>Расчет размеров с учетом гидравлики</w:t>
            </w:r>
            <w:r w:rsidRPr="003D45C7">
              <w:rPr>
                <w:rFonts w:ascii="Arial Narrow" w:hAnsi="Arial Narrow" w:cs="Times New Roman"/>
                <w:color w:val="000000"/>
                <w:sz w:val="18"/>
                <w:szCs w:val="18"/>
                <w:vertAlign w:val="superscript"/>
              </w:rPr>
              <w:t>3)</w:t>
            </w:r>
            <w:proofErr w:type="gramEnd"/>
          </w:p>
        </w:tc>
        <w:tc>
          <w:tcPr>
            <w:tcW w:w="451" w:type="dxa"/>
            <w:tcBorders>
              <w:top w:val="single" w:sz="6" w:space="0" w:color="auto"/>
              <w:left w:val="single" w:sz="6" w:space="0" w:color="auto"/>
              <w:bottom w:val="single" w:sz="6" w:space="0" w:color="auto"/>
              <w:right w:val="single" w:sz="6" w:space="0" w:color="auto"/>
            </w:tcBorders>
            <w:shd w:val="clear" w:color="auto" w:fill="FFFFFF"/>
          </w:tcPr>
          <w:p w:rsidR="00557E4D" w:rsidRPr="003D45C7" w:rsidRDefault="00557E4D" w:rsidP="003D45C7">
            <w:pPr>
              <w:widowControl/>
              <w:jc w:val="center"/>
              <w:rPr>
                <w:rFonts w:ascii="Arial Narrow" w:hAnsi="Arial Narrow" w:cs="Times New Roman"/>
                <w:sz w:val="18"/>
                <w:szCs w:val="18"/>
              </w:rPr>
            </w:pPr>
            <w:r w:rsidRPr="003D45C7">
              <w:rPr>
                <w:rFonts w:ascii="Arial Narrow" w:hAnsi="Arial Narrow" w:cs="Times New Roman"/>
                <w:color w:val="000000"/>
                <w:sz w:val="18"/>
                <w:szCs w:val="18"/>
              </w:rPr>
              <w:t>Н/</w:t>
            </w:r>
            <w:proofErr w:type="gramStart"/>
            <w:r w:rsidRPr="003D45C7">
              <w:rPr>
                <w:rFonts w:ascii="Arial Narrow" w:hAnsi="Arial Narrow" w:cs="Times New Roman"/>
                <w:color w:val="000000"/>
                <w:sz w:val="18"/>
                <w:szCs w:val="18"/>
              </w:rPr>
              <w:t>П</w:t>
            </w:r>
            <w:proofErr w:type="gramEnd"/>
          </w:p>
        </w:tc>
        <w:tc>
          <w:tcPr>
            <w:tcW w:w="451" w:type="dxa"/>
            <w:tcBorders>
              <w:top w:val="single" w:sz="6" w:space="0" w:color="auto"/>
              <w:left w:val="single" w:sz="6" w:space="0" w:color="auto"/>
              <w:bottom w:val="single" w:sz="6" w:space="0" w:color="auto"/>
              <w:right w:val="single" w:sz="6" w:space="0" w:color="auto"/>
            </w:tcBorders>
            <w:shd w:val="clear" w:color="auto" w:fill="FFFFFF"/>
          </w:tcPr>
          <w:p w:rsidR="00557E4D" w:rsidRPr="003D45C7" w:rsidRDefault="00557E4D" w:rsidP="003D45C7">
            <w:pPr>
              <w:widowControl/>
              <w:jc w:val="center"/>
              <w:rPr>
                <w:rFonts w:ascii="Arial Narrow" w:hAnsi="Arial Narrow" w:cs="Times New Roman"/>
                <w:sz w:val="18"/>
                <w:szCs w:val="18"/>
              </w:rPr>
            </w:pPr>
            <w:r w:rsidRPr="003D45C7">
              <w:rPr>
                <w:rFonts w:ascii="Arial Narrow" w:hAnsi="Arial Narrow" w:cs="Times New Roman"/>
                <w:color w:val="000000"/>
                <w:sz w:val="18"/>
                <w:szCs w:val="18"/>
              </w:rPr>
              <w:t>X</w:t>
            </w:r>
          </w:p>
        </w:tc>
        <w:tc>
          <w:tcPr>
            <w:tcW w:w="456" w:type="dxa"/>
            <w:tcBorders>
              <w:top w:val="single" w:sz="6" w:space="0" w:color="auto"/>
              <w:left w:val="single" w:sz="6" w:space="0" w:color="auto"/>
              <w:bottom w:val="single" w:sz="6" w:space="0" w:color="auto"/>
              <w:right w:val="single" w:sz="6" w:space="0" w:color="auto"/>
            </w:tcBorders>
            <w:shd w:val="clear" w:color="auto" w:fill="FFFFFF"/>
          </w:tcPr>
          <w:p w:rsidR="00557E4D" w:rsidRPr="003D45C7" w:rsidRDefault="00557E4D" w:rsidP="003D45C7">
            <w:pPr>
              <w:widowControl/>
              <w:jc w:val="center"/>
              <w:rPr>
                <w:rFonts w:ascii="Arial Narrow" w:hAnsi="Arial Narrow" w:cs="Times New Roman"/>
                <w:sz w:val="18"/>
                <w:szCs w:val="18"/>
              </w:rPr>
            </w:pPr>
          </w:p>
        </w:tc>
        <w:tc>
          <w:tcPr>
            <w:tcW w:w="451" w:type="dxa"/>
            <w:tcBorders>
              <w:top w:val="single" w:sz="6" w:space="0" w:color="auto"/>
              <w:left w:val="single" w:sz="6" w:space="0" w:color="auto"/>
              <w:bottom w:val="single" w:sz="6" w:space="0" w:color="auto"/>
              <w:right w:val="single" w:sz="6" w:space="0" w:color="auto"/>
            </w:tcBorders>
            <w:shd w:val="clear" w:color="auto" w:fill="FFFFFF"/>
          </w:tcPr>
          <w:p w:rsidR="00557E4D" w:rsidRPr="003D45C7" w:rsidRDefault="00557E4D" w:rsidP="003D45C7">
            <w:pPr>
              <w:widowControl/>
              <w:jc w:val="center"/>
              <w:rPr>
                <w:rFonts w:ascii="Arial Narrow" w:hAnsi="Arial Narrow" w:cs="Times New Roman"/>
                <w:sz w:val="18"/>
                <w:szCs w:val="18"/>
              </w:rPr>
            </w:pPr>
            <w:r w:rsidRPr="003D45C7">
              <w:rPr>
                <w:rFonts w:ascii="Arial Narrow" w:hAnsi="Arial Narrow" w:cs="Times New Roman"/>
                <w:color w:val="000000"/>
                <w:sz w:val="18"/>
                <w:szCs w:val="18"/>
              </w:rPr>
              <w:t>X</w:t>
            </w:r>
          </w:p>
        </w:tc>
        <w:tc>
          <w:tcPr>
            <w:tcW w:w="451" w:type="dxa"/>
            <w:tcBorders>
              <w:top w:val="single" w:sz="6" w:space="0" w:color="auto"/>
              <w:left w:val="single" w:sz="6" w:space="0" w:color="auto"/>
              <w:bottom w:val="single" w:sz="6" w:space="0" w:color="auto"/>
              <w:right w:val="single" w:sz="6" w:space="0" w:color="auto"/>
            </w:tcBorders>
            <w:shd w:val="clear" w:color="auto" w:fill="FFFFFF"/>
          </w:tcPr>
          <w:p w:rsidR="00557E4D" w:rsidRPr="003D45C7" w:rsidRDefault="00557E4D" w:rsidP="003D45C7">
            <w:pPr>
              <w:widowControl/>
              <w:jc w:val="center"/>
              <w:rPr>
                <w:rFonts w:ascii="Arial Narrow" w:hAnsi="Arial Narrow" w:cs="Times New Roman"/>
                <w:sz w:val="18"/>
                <w:szCs w:val="18"/>
              </w:rPr>
            </w:pPr>
            <w:r w:rsidRPr="003D45C7">
              <w:rPr>
                <w:rFonts w:ascii="Arial Narrow" w:hAnsi="Arial Narrow" w:cs="Times New Roman"/>
                <w:color w:val="000000"/>
                <w:sz w:val="18"/>
                <w:szCs w:val="18"/>
              </w:rPr>
              <w:t>X</w:t>
            </w:r>
          </w:p>
        </w:tc>
        <w:tc>
          <w:tcPr>
            <w:tcW w:w="461" w:type="dxa"/>
            <w:tcBorders>
              <w:top w:val="single" w:sz="6" w:space="0" w:color="auto"/>
              <w:left w:val="single" w:sz="6" w:space="0" w:color="auto"/>
              <w:bottom w:val="single" w:sz="6" w:space="0" w:color="auto"/>
              <w:right w:val="single" w:sz="6" w:space="0" w:color="auto"/>
            </w:tcBorders>
            <w:shd w:val="clear" w:color="auto" w:fill="FFFFFF"/>
          </w:tcPr>
          <w:p w:rsidR="00557E4D" w:rsidRPr="003D45C7" w:rsidRDefault="00557E4D" w:rsidP="003D45C7">
            <w:pPr>
              <w:widowControl/>
              <w:jc w:val="center"/>
              <w:rPr>
                <w:rFonts w:ascii="Arial Narrow" w:hAnsi="Arial Narrow" w:cs="Times New Roman"/>
                <w:sz w:val="18"/>
                <w:szCs w:val="18"/>
              </w:rPr>
            </w:pPr>
          </w:p>
        </w:tc>
      </w:tr>
      <w:tr w:rsidR="00557E4D" w:rsidRPr="003D45C7" w:rsidTr="003D45C7">
        <w:trPr>
          <w:trHeight w:val="20"/>
          <w:jc w:val="center"/>
        </w:trPr>
        <w:tc>
          <w:tcPr>
            <w:tcW w:w="5741" w:type="dxa"/>
            <w:tcBorders>
              <w:top w:val="single" w:sz="6" w:space="0" w:color="auto"/>
              <w:left w:val="single" w:sz="6" w:space="0" w:color="auto"/>
              <w:bottom w:val="single" w:sz="6" w:space="0" w:color="auto"/>
              <w:right w:val="single" w:sz="6" w:space="0" w:color="auto"/>
            </w:tcBorders>
            <w:shd w:val="clear" w:color="auto" w:fill="FFFFFF"/>
          </w:tcPr>
          <w:p w:rsidR="00557E4D" w:rsidRPr="003D45C7" w:rsidRDefault="00557E4D" w:rsidP="003D45C7">
            <w:pPr>
              <w:widowControl/>
              <w:jc w:val="both"/>
              <w:rPr>
                <w:rFonts w:ascii="Arial Narrow" w:hAnsi="Arial Narrow" w:cs="Times New Roman"/>
                <w:sz w:val="18"/>
                <w:szCs w:val="18"/>
              </w:rPr>
            </w:pPr>
            <w:r w:rsidRPr="003D45C7">
              <w:rPr>
                <w:rFonts w:ascii="Arial Narrow" w:hAnsi="Arial Narrow" w:cs="Times New Roman"/>
                <w:color w:val="000000"/>
                <w:sz w:val="18"/>
                <w:szCs w:val="18"/>
              </w:rPr>
              <w:t>Динамические расчеты</w:t>
            </w:r>
            <w:proofErr w:type="gramStart"/>
            <w:r w:rsidRPr="003D45C7">
              <w:rPr>
                <w:rFonts w:ascii="Arial Narrow" w:hAnsi="Arial Narrow" w:cs="Times New Roman"/>
                <w:color w:val="000000"/>
                <w:sz w:val="18"/>
                <w:szCs w:val="18"/>
                <w:vertAlign w:val="superscript"/>
              </w:rPr>
              <w:t>4</w:t>
            </w:r>
            <w:proofErr w:type="gramEnd"/>
            <w:r w:rsidRPr="003D45C7">
              <w:rPr>
                <w:rFonts w:ascii="Arial Narrow" w:hAnsi="Arial Narrow" w:cs="Times New Roman"/>
                <w:color w:val="000000"/>
                <w:sz w:val="18"/>
                <w:szCs w:val="18"/>
                <w:vertAlign w:val="superscript"/>
              </w:rPr>
              <w:t>)</w:t>
            </w:r>
          </w:p>
        </w:tc>
        <w:tc>
          <w:tcPr>
            <w:tcW w:w="451" w:type="dxa"/>
            <w:tcBorders>
              <w:top w:val="single" w:sz="6" w:space="0" w:color="auto"/>
              <w:left w:val="single" w:sz="6" w:space="0" w:color="auto"/>
              <w:bottom w:val="single" w:sz="6" w:space="0" w:color="auto"/>
              <w:right w:val="single" w:sz="6" w:space="0" w:color="auto"/>
            </w:tcBorders>
            <w:shd w:val="clear" w:color="auto" w:fill="FFFFFF"/>
          </w:tcPr>
          <w:p w:rsidR="00557E4D" w:rsidRPr="003D45C7" w:rsidRDefault="00557E4D" w:rsidP="003D45C7">
            <w:pPr>
              <w:widowControl/>
              <w:jc w:val="center"/>
              <w:rPr>
                <w:rFonts w:ascii="Arial Narrow" w:hAnsi="Arial Narrow" w:cs="Times New Roman"/>
                <w:sz w:val="18"/>
                <w:szCs w:val="18"/>
              </w:rPr>
            </w:pPr>
            <w:r w:rsidRPr="003D45C7">
              <w:rPr>
                <w:rFonts w:ascii="Arial Narrow" w:hAnsi="Arial Narrow" w:cs="Times New Roman"/>
                <w:color w:val="000000"/>
                <w:sz w:val="18"/>
                <w:szCs w:val="18"/>
              </w:rPr>
              <w:t>Н/</w:t>
            </w:r>
            <w:proofErr w:type="gramStart"/>
            <w:r w:rsidRPr="003D45C7">
              <w:rPr>
                <w:rFonts w:ascii="Arial Narrow" w:hAnsi="Arial Narrow" w:cs="Times New Roman"/>
                <w:color w:val="000000"/>
                <w:sz w:val="18"/>
                <w:szCs w:val="18"/>
              </w:rPr>
              <w:t>П</w:t>
            </w:r>
            <w:proofErr w:type="gramEnd"/>
          </w:p>
        </w:tc>
        <w:tc>
          <w:tcPr>
            <w:tcW w:w="451" w:type="dxa"/>
            <w:tcBorders>
              <w:top w:val="single" w:sz="6" w:space="0" w:color="auto"/>
              <w:left w:val="single" w:sz="6" w:space="0" w:color="auto"/>
              <w:bottom w:val="single" w:sz="6" w:space="0" w:color="auto"/>
              <w:right w:val="single" w:sz="6" w:space="0" w:color="auto"/>
            </w:tcBorders>
            <w:shd w:val="clear" w:color="auto" w:fill="FFFFFF"/>
          </w:tcPr>
          <w:p w:rsidR="00557E4D" w:rsidRPr="003D45C7" w:rsidRDefault="00557E4D" w:rsidP="003D45C7">
            <w:pPr>
              <w:widowControl/>
              <w:jc w:val="center"/>
              <w:rPr>
                <w:rFonts w:ascii="Arial Narrow" w:hAnsi="Arial Narrow" w:cs="Times New Roman"/>
                <w:sz w:val="18"/>
                <w:szCs w:val="18"/>
              </w:rPr>
            </w:pPr>
          </w:p>
        </w:tc>
        <w:tc>
          <w:tcPr>
            <w:tcW w:w="456" w:type="dxa"/>
            <w:tcBorders>
              <w:top w:val="single" w:sz="6" w:space="0" w:color="auto"/>
              <w:left w:val="single" w:sz="6" w:space="0" w:color="auto"/>
              <w:bottom w:val="single" w:sz="6" w:space="0" w:color="auto"/>
              <w:right w:val="single" w:sz="6" w:space="0" w:color="auto"/>
            </w:tcBorders>
            <w:shd w:val="clear" w:color="auto" w:fill="FFFFFF"/>
          </w:tcPr>
          <w:p w:rsidR="00557E4D" w:rsidRPr="003D45C7" w:rsidRDefault="00557E4D" w:rsidP="003D45C7">
            <w:pPr>
              <w:widowControl/>
              <w:jc w:val="center"/>
              <w:rPr>
                <w:rFonts w:ascii="Arial Narrow" w:hAnsi="Arial Narrow" w:cs="Times New Roman"/>
                <w:sz w:val="18"/>
                <w:szCs w:val="18"/>
              </w:rPr>
            </w:pPr>
          </w:p>
        </w:tc>
        <w:tc>
          <w:tcPr>
            <w:tcW w:w="451" w:type="dxa"/>
            <w:tcBorders>
              <w:top w:val="single" w:sz="6" w:space="0" w:color="auto"/>
              <w:left w:val="single" w:sz="6" w:space="0" w:color="auto"/>
              <w:bottom w:val="single" w:sz="6" w:space="0" w:color="auto"/>
              <w:right w:val="single" w:sz="6" w:space="0" w:color="auto"/>
            </w:tcBorders>
            <w:shd w:val="clear" w:color="auto" w:fill="FFFFFF"/>
          </w:tcPr>
          <w:p w:rsidR="00557E4D" w:rsidRPr="003D45C7" w:rsidRDefault="00557E4D" w:rsidP="003D45C7">
            <w:pPr>
              <w:widowControl/>
              <w:jc w:val="center"/>
              <w:rPr>
                <w:rFonts w:ascii="Arial Narrow" w:hAnsi="Arial Narrow" w:cs="Times New Roman"/>
                <w:sz w:val="18"/>
                <w:szCs w:val="18"/>
              </w:rPr>
            </w:pPr>
            <w:r w:rsidRPr="003D45C7">
              <w:rPr>
                <w:rFonts w:ascii="Arial Narrow" w:hAnsi="Arial Narrow" w:cs="Times New Roman"/>
                <w:color w:val="000000"/>
                <w:sz w:val="18"/>
                <w:szCs w:val="18"/>
              </w:rPr>
              <w:t>X</w:t>
            </w:r>
          </w:p>
        </w:tc>
        <w:tc>
          <w:tcPr>
            <w:tcW w:w="451" w:type="dxa"/>
            <w:tcBorders>
              <w:top w:val="single" w:sz="6" w:space="0" w:color="auto"/>
              <w:left w:val="single" w:sz="6" w:space="0" w:color="auto"/>
              <w:bottom w:val="single" w:sz="6" w:space="0" w:color="auto"/>
              <w:right w:val="single" w:sz="6" w:space="0" w:color="auto"/>
            </w:tcBorders>
            <w:shd w:val="clear" w:color="auto" w:fill="FFFFFF"/>
          </w:tcPr>
          <w:p w:rsidR="00557E4D" w:rsidRPr="003D45C7" w:rsidRDefault="00557E4D" w:rsidP="003D45C7">
            <w:pPr>
              <w:widowControl/>
              <w:jc w:val="center"/>
              <w:rPr>
                <w:rFonts w:ascii="Arial Narrow" w:hAnsi="Arial Narrow" w:cs="Times New Roman"/>
                <w:sz w:val="18"/>
                <w:szCs w:val="18"/>
              </w:rPr>
            </w:pPr>
            <w:r w:rsidRPr="003D45C7">
              <w:rPr>
                <w:rFonts w:ascii="Arial Narrow" w:hAnsi="Arial Narrow" w:cs="Times New Roman"/>
                <w:color w:val="000000"/>
                <w:sz w:val="18"/>
                <w:szCs w:val="18"/>
              </w:rPr>
              <w:t>X</w:t>
            </w:r>
          </w:p>
        </w:tc>
        <w:tc>
          <w:tcPr>
            <w:tcW w:w="461" w:type="dxa"/>
            <w:tcBorders>
              <w:top w:val="single" w:sz="6" w:space="0" w:color="auto"/>
              <w:left w:val="single" w:sz="6" w:space="0" w:color="auto"/>
              <w:bottom w:val="single" w:sz="6" w:space="0" w:color="auto"/>
              <w:right w:val="single" w:sz="6" w:space="0" w:color="auto"/>
            </w:tcBorders>
            <w:shd w:val="clear" w:color="auto" w:fill="FFFFFF"/>
          </w:tcPr>
          <w:p w:rsidR="00557E4D" w:rsidRPr="003D45C7" w:rsidRDefault="00557E4D" w:rsidP="003D45C7">
            <w:pPr>
              <w:widowControl/>
              <w:jc w:val="center"/>
              <w:rPr>
                <w:rFonts w:ascii="Arial Narrow" w:hAnsi="Arial Narrow" w:cs="Times New Roman"/>
                <w:sz w:val="18"/>
                <w:szCs w:val="18"/>
              </w:rPr>
            </w:pPr>
          </w:p>
        </w:tc>
      </w:tr>
      <w:tr w:rsidR="00557E4D" w:rsidRPr="003D45C7" w:rsidTr="003D45C7">
        <w:trPr>
          <w:trHeight w:val="20"/>
          <w:jc w:val="center"/>
        </w:trPr>
        <w:tc>
          <w:tcPr>
            <w:tcW w:w="5741" w:type="dxa"/>
            <w:tcBorders>
              <w:top w:val="single" w:sz="6" w:space="0" w:color="auto"/>
              <w:left w:val="single" w:sz="6" w:space="0" w:color="auto"/>
              <w:bottom w:val="single" w:sz="6" w:space="0" w:color="auto"/>
              <w:right w:val="single" w:sz="6" w:space="0" w:color="auto"/>
            </w:tcBorders>
            <w:shd w:val="clear" w:color="auto" w:fill="FFFFFF"/>
          </w:tcPr>
          <w:p w:rsidR="00557E4D" w:rsidRPr="003D45C7" w:rsidRDefault="00557E4D" w:rsidP="003D45C7">
            <w:pPr>
              <w:widowControl/>
              <w:jc w:val="both"/>
              <w:rPr>
                <w:rFonts w:ascii="Arial Narrow" w:hAnsi="Arial Narrow" w:cs="Times New Roman"/>
                <w:sz w:val="18"/>
                <w:szCs w:val="18"/>
              </w:rPr>
            </w:pPr>
            <w:proofErr w:type="gramStart"/>
            <w:r w:rsidRPr="003D45C7">
              <w:rPr>
                <w:rFonts w:ascii="Arial Narrow" w:hAnsi="Arial Narrow" w:cs="Times New Roman"/>
                <w:color w:val="000000"/>
                <w:sz w:val="18"/>
                <w:szCs w:val="18"/>
              </w:rPr>
              <w:t>Расчет значений люфта</w:t>
            </w:r>
            <w:r w:rsidRPr="003D45C7">
              <w:rPr>
                <w:rFonts w:ascii="Arial Narrow" w:hAnsi="Arial Narrow" w:cs="Times New Roman"/>
                <w:color w:val="000000"/>
                <w:sz w:val="18"/>
                <w:szCs w:val="18"/>
                <w:vertAlign w:val="superscript"/>
              </w:rPr>
              <w:t>5)</w:t>
            </w:r>
            <w:proofErr w:type="gramEnd"/>
          </w:p>
        </w:tc>
        <w:tc>
          <w:tcPr>
            <w:tcW w:w="451" w:type="dxa"/>
            <w:tcBorders>
              <w:top w:val="single" w:sz="6" w:space="0" w:color="auto"/>
              <w:left w:val="single" w:sz="6" w:space="0" w:color="auto"/>
              <w:bottom w:val="single" w:sz="6" w:space="0" w:color="auto"/>
              <w:right w:val="single" w:sz="6" w:space="0" w:color="auto"/>
            </w:tcBorders>
            <w:shd w:val="clear" w:color="auto" w:fill="FFFFFF"/>
          </w:tcPr>
          <w:p w:rsidR="00557E4D" w:rsidRPr="003D45C7" w:rsidRDefault="00557E4D" w:rsidP="003D45C7">
            <w:pPr>
              <w:widowControl/>
              <w:jc w:val="center"/>
              <w:rPr>
                <w:rFonts w:ascii="Arial Narrow" w:hAnsi="Arial Narrow" w:cs="Times New Roman"/>
                <w:sz w:val="18"/>
                <w:szCs w:val="18"/>
              </w:rPr>
            </w:pPr>
            <w:r w:rsidRPr="003D45C7">
              <w:rPr>
                <w:rFonts w:ascii="Arial Narrow" w:hAnsi="Arial Narrow" w:cs="Times New Roman"/>
                <w:color w:val="000000"/>
                <w:sz w:val="18"/>
                <w:szCs w:val="18"/>
              </w:rPr>
              <w:t>Н/</w:t>
            </w:r>
            <w:proofErr w:type="gramStart"/>
            <w:r w:rsidRPr="003D45C7">
              <w:rPr>
                <w:rFonts w:ascii="Arial Narrow" w:hAnsi="Arial Narrow" w:cs="Times New Roman"/>
                <w:color w:val="000000"/>
                <w:sz w:val="18"/>
                <w:szCs w:val="18"/>
              </w:rPr>
              <w:t>П</w:t>
            </w:r>
            <w:proofErr w:type="gramEnd"/>
          </w:p>
        </w:tc>
        <w:tc>
          <w:tcPr>
            <w:tcW w:w="451" w:type="dxa"/>
            <w:tcBorders>
              <w:top w:val="single" w:sz="6" w:space="0" w:color="auto"/>
              <w:left w:val="single" w:sz="6" w:space="0" w:color="auto"/>
              <w:bottom w:val="single" w:sz="6" w:space="0" w:color="auto"/>
              <w:right w:val="single" w:sz="6" w:space="0" w:color="auto"/>
            </w:tcBorders>
            <w:shd w:val="clear" w:color="auto" w:fill="FFFFFF"/>
          </w:tcPr>
          <w:p w:rsidR="00557E4D" w:rsidRPr="003D45C7" w:rsidRDefault="00557E4D" w:rsidP="003D45C7">
            <w:pPr>
              <w:widowControl/>
              <w:jc w:val="center"/>
              <w:rPr>
                <w:rFonts w:ascii="Arial Narrow" w:hAnsi="Arial Narrow" w:cs="Times New Roman"/>
                <w:sz w:val="18"/>
                <w:szCs w:val="18"/>
              </w:rPr>
            </w:pPr>
            <w:r w:rsidRPr="003D45C7">
              <w:rPr>
                <w:rFonts w:ascii="Arial Narrow" w:hAnsi="Arial Narrow" w:cs="Times New Roman"/>
                <w:color w:val="000000"/>
                <w:sz w:val="18"/>
                <w:szCs w:val="18"/>
              </w:rPr>
              <w:t>X</w:t>
            </w:r>
          </w:p>
        </w:tc>
        <w:tc>
          <w:tcPr>
            <w:tcW w:w="456" w:type="dxa"/>
            <w:tcBorders>
              <w:top w:val="single" w:sz="6" w:space="0" w:color="auto"/>
              <w:left w:val="single" w:sz="6" w:space="0" w:color="auto"/>
              <w:bottom w:val="single" w:sz="6" w:space="0" w:color="auto"/>
              <w:right w:val="single" w:sz="6" w:space="0" w:color="auto"/>
            </w:tcBorders>
            <w:shd w:val="clear" w:color="auto" w:fill="FFFFFF"/>
          </w:tcPr>
          <w:p w:rsidR="00557E4D" w:rsidRPr="003D45C7" w:rsidRDefault="00557E4D" w:rsidP="003D45C7">
            <w:pPr>
              <w:widowControl/>
              <w:jc w:val="center"/>
              <w:rPr>
                <w:rFonts w:ascii="Arial Narrow" w:hAnsi="Arial Narrow" w:cs="Times New Roman"/>
                <w:sz w:val="18"/>
                <w:szCs w:val="18"/>
              </w:rPr>
            </w:pPr>
          </w:p>
        </w:tc>
        <w:tc>
          <w:tcPr>
            <w:tcW w:w="451" w:type="dxa"/>
            <w:tcBorders>
              <w:top w:val="single" w:sz="6" w:space="0" w:color="auto"/>
              <w:left w:val="single" w:sz="6" w:space="0" w:color="auto"/>
              <w:bottom w:val="single" w:sz="6" w:space="0" w:color="auto"/>
              <w:right w:val="single" w:sz="6" w:space="0" w:color="auto"/>
            </w:tcBorders>
            <w:shd w:val="clear" w:color="auto" w:fill="FFFFFF"/>
          </w:tcPr>
          <w:p w:rsidR="00557E4D" w:rsidRPr="003D45C7" w:rsidRDefault="00557E4D" w:rsidP="003D45C7">
            <w:pPr>
              <w:widowControl/>
              <w:jc w:val="center"/>
              <w:rPr>
                <w:rFonts w:ascii="Arial Narrow" w:hAnsi="Arial Narrow" w:cs="Times New Roman"/>
                <w:sz w:val="18"/>
                <w:szCs w:val="18"/>
              </w:rPr>
            </w:pPr>
            <w:r w:rsidRPr="003D45C7">
              <w:rPr>
                <w:rFonts w:ascii="Arial Narrow" w:hAnsi="Arial Narrow" w:cs="Times New Roman"/>
                <w:color w:val="000000"/>
                <w:sz w:val="18"/>
                <w:szCs w:val="18"/>
              </w:rPr>
              <w:t>X</w:t>
            </w:r>
          </w:p>
        </w:tc>
        <w:tc>
          <w:tcPr>
            <w:tcW w:w="451" w:type="dxa"/>
            <w:tcBorders>
              <w:top w:val="single" w:sz="6" w:space="0" w:color="auto"/>
              <w:left w:val="single" w:sz="6" w:space="0" w:color="auto"/>
              <w:bottom w:val="single" w:sz="6" w:space="0" w:color="auto"/>
              <w:right w:val="single" w:sz="6" w:space="0" w:color="auto"/>
            </w:tcBorders>
            <w:shd w:val="clear" w:color="auto" w:fill="FFFFFF"/>
          </w:tcPr>
          <w:p w:rsidR="00557E4D" w:rsidRPr="003D45C7" w:rsidRDefault="00557E4D" w:rsidP="003D45C7">
            <w:pPr>
              <w:widowControl/>
              <w:jc w:val="center"/>
              <w:rPr>
                <w:rFonts w:ascii="Arial Narrow" w:hAnsi="Arial Narrow" w:cs="Times New Roman"/>
                <w:sz w:val="18"/>
                <w:szCs w:val="18"/>
              </w:rPr>
            </w:pPr>
            <w:r w:rsidRPr="003D45C7">
              <w:rPr>
                <w:rFonts w:ascii="Arial Narrow" w:hAnsi="Arial Narrow" w:cs="Times New Roman"/>
                <w:color w:val="000000"/>
                <w:sz w:val="18"/>
                <w:szCs w:val="18"/>
              </w:rPr>
              <w:t>X</w:t>
            </w:r>
          </w:p>
        </w:tc>
        <w:tc>
          <w:tcPr>
            <w:tcW w:w="461" w:type="dxa"/>
            <w:tcBorders>
              <w:top w:val="single" w:sz="6" w:space="0" w:color="auto"/>
              <w:left w:val="single" w:sz="6" w:space="0" w:color="auto"/>
              <w:bottom w:val="single" w:sz="6" w:space="0" w:color="auto"/>
              <w:right w:val="single" w:sz="6" w:space="0" w:color="auto"/>
            </w:tcBorders>
            <w:shd w:val="clear" w:color="auto" w:fill="FFFFFF"/>
          </w:tcPr>
          <w:p w:rsidR="00557E4D" w:rsidRPr="003D45C7" w:rsidRDefault="00557E4D" w:rsidP="003D45C7">
            <w:pPr>
              <w:widowControl/>
              <w:jc w:val="center"/>
              <w:rPr>
                <w:rFonts w:ascii="Arial Narrow" w:hAnsi="Arial Narrow" w:cs="Times New Roman"/>
                <w:sz w:val="18"/>
                <w:szCs w:val="18"/>
              </w:rPr>
            </w:pPr>
            <w:r w:rsidRPr="003D45C7">
              <w:rPr>
                <w:rFonts w:ascii="Arial Narrow" w:hAnsi="Arial Narrow" w:cs="Times New Roman"/>
                <w:color w:val="000000"/>
                <w:sz w:val="18"/>
                <w:szCs w:val="18"/>
              </w:rPr>
              <w:t>X</w:t>
            </w:r>
          </w:p>
        </w:tc>
      </w:tr>
      <w:tr w:rsidR="00557E4D" w:rsidRPr="003D45C7" w:rsidTr="003D45C7">
        <w:trPr>
          <w:trHeight w:val="20"/>
          <w:jc w:val="center"/>
        </w:trPr>
        <w:tc>
          <w:tcPr>
            <w:tcW w:w="5741" w:type="dxa"/>
            <w:tcBorders>
              <w:top w:val="single" w:sz="6" w:space="0" w:color="auto"/>
              <w:left w:val="single" w:sz="6" w:space="0" w:color="auto"/>
              <w:bottom w:val="single" w:sz="6" w:space="0" w:color="auto"/>
              <w:right w:val="single" w:sz="6" w:space="0" w:color="auto"/>
            </w:tcBorders>
            <w:shd w:val="clear" w:color="auto" w:fill="FFFFFF"/>
          </w:tcPr>
          <w:p w:rsidR="00557E4D" w:rsidRPr="003D45C7" w:rsidRDefault="00557E4D" w:rsidP="003D45C7">
            <w:pPr>
              <w:widowControl/>
              <w:jc w:val="both"/>
              <w:rPr>
                <w:rFonts w:ascii="Arial Narrow" w:hAnsi="Arial Narrow" w:cs="Times New Roman"/>
                <w:sz w:val="18"/>
                <w:szCs w:val="18"/>
              </w:rPr>
            </w:pPr>
            <w:r w:rsidRPr="003D45C7">
              <w:rPr>
                <w:rFonts w:ascii="Arial Narrow" w:hAnsi="Arial Narrow" w:cs="Times New Roman"/>
                <w:color w:val="000000"/>
                <w:sz w:val="18"/>
                <w:szCs w:val="18"/>
              </w:rPr>
              <w:t>Расчеты для насосов, расположенных в открытом резервуаре</w:t>
            </w:r>
            <w:proofErr w:type="gramStart"/>
            <w:r w:rsidRPr="003D45C7">
              <w:rPr>
                <w:rFonts w:ascii="Arial Narrow" w:hAnsi="Arial Narrow" w:cs="Times New Roman"/>
                <w:color w:val="000000"/>
                <w:sz w:val="18"/>
                <w:szCs w:val="18"/>
                <w:vertAlign w:val="superscript"/>
              </w:rPr>
              <w:t>6</w:t>
            </w:r>
            <w:proofErr w:type="gramEnd"/>
            <w:r w:rsidRPr="003D45C7">
              <w:rPr>
                <w:rFonts w:ascii="Arial Narrow" w:hAnsi="Arial Narrow" w:cs="Times New Roman"/>
                <w:color w:val="000000"/>
                <w:sz w:val="18"/>
                <w:szCs w:val="18"/>
                <w:vertAlign w:val="superscript"/>
              </w:rPr>
              <w:t>)</w:t>
            </w:r>
          </w:p>
        </w:tc>
        <w:tc>
          <w:tcPr>
            <w:tcW w:w="451" w:type="dxa"/>
            <w:tcBorders>
              <w:top w:val="single" w:sz="6" w:space="0" w:color="auto"/>
              <w:left w:val="single" w:sz="6" w:space="0" w:color="auto"/>
              <w:bottom w:val="single" w:sz="6" w:space="0" w:color="auto"/>
              <w:right w:val="single" w:sz="6" w:space="0" w:color="auto"/>
            </w:tcBorders>
            <w:shd w:val="clear" w:color="auto" w:fill="FFFFFF"/>
          </w:tcPr>
          <w:p w:rsidR="00557E4D" w:rsidRPr="003D45C7" w:rsidRDefault="00557E4D" w:rsidP="003D45C7">
            <w:pPr>
              <w:widowControl/>
              <w:jc w:val="center"/>
              <w:rPr>
                <w:rFonts w:ascii="Arial Narrow" w:hAnsi="Arial Narrow" w:cs="Times New Roman"/>
                <w:sz w:val="18"/>
                <w:szCs w:val="18"/>
              </w:rPr>
            </w:pPr>
            <w:r w:rsidRPr="003D45C7">
              <w:rPr>
                <w:rFonts w:ascii="Arial Narrow" w:hAnsi="Arial Narrow" w:cs="Times New Roman"/>
                <w:color w:val="000000"/>
                <w:sz w:val="18"/>
                <w:szCs w:val="18"/>
              </w:rPr>
              <w:t>Н/</w:t>
            </w:r>
            <w:proofErr w:type="gramStart"/>
            <w:r w:rsidRPr="003D45C7">
              <w:rPr>
                <w:rFonts w:ascii="Arial Narrow" w:hAnsi="Arial Narrow" w:cs="Times New Roman"/>
                <w:color w:val="000000"/>
                <w:sz w:val="18"/>
                <w:szCs w:val="18"/>
              </w:rPr>
              <w:t>П</w:t>
            </w:r>
            <w:proofErr w:type="gramEnd"/>
          </w:p>
        </w:tc>
        <w:tc>
          <w:tcPr>
            <w:tcW w:w="451" w:type="dxa"/>
            <w:tcBorders>
              <w:top w:val="single" w:sz="6" w:space="0" w:color="auto"/>
              <w:left w:val="single" w:sz="6" w:space="0" w:color="auto"/>
              <w:bottom w:val="single" w:sz="6" w:space="0" w:color="auto"/>
              <w:right w:val="single" w:sz="6" w:space="0" w:color="auto"/>
            </w:tcBorders>
            <w:shd w:val="clear" w:color="auto" w:fill="FFFFFF"/>
          </w:tcPr>
          <w:p w:rsidR="00557E4D" w:rsidRPr="003D45C7" w:rsidRDefault="00557E4D" w:rsidP="003D45C7">
            <w:pPr>
              <w:widowControl/>
              <w:jc w:val="center"/>
              <w:rPr>
                <w:rFonts w:ascii="Arial Narrow" w:hAnsi="Arial Narrow" w:cs="Times New Roman"/>
                <w:sz w:val="18"/>
                <w:szCs w:val="18"/>
              </w:rPr>
            </w:pPr>
          </w:p>
        </w:tc>
        <w:tc>
          <w:tcPr>
            <w:tcW w:w="456" w:type="dxa"/>
            <w:tcBorders>
              <w:top w:val="single" w:sz="6" w:space="0" w:color="auto"/>
              <w:left w:val="single" w:sz="6" w:space="0" w:color="auto"/>
              <w:bottom w:val="single" w:sz="6" w:space="0" w:color="auto"/>
              <w:right w:val="single" w:sz="6" w:space="0" w:color="auto"/>
            </w:tcBorders>
            <w:shd w:val="clear" w:color="auto" w:fill="FFFFFF"/>
          </w:tcPr>
          <w:p w:rsidR="00557E4D" w:rsidRPr="003D45C7" w:rsidRDefault="00557E4D" w:rsidP="003D45C7">
            <w:pPr>
              <w:widowControl/>
              <w:jc w:val="center"/>
              <w:rPr>
                <w:rFonts w:ascii="Arial Narrow" w:hAnsi="Arial Narrow" w:cs="Times New Roman"/>
                <w:sz w:val="18"/>
                <w:szCs w:val="18"/>
              </w:rPr>
            </w:pPr>
          </w:p>
        </w:tc>
        <w:tc>
          <w:tcPr>
            <w:tcW w:w="451" w:type="dxa"/>
            <w:tcBorders>
              <w:top w:val="single" w:sz="6" w:space="0" w:color="auto"/>
              <w:left w:val="single" w:sz="6" w:space="0" w:color="auto"/>
              <w:bottom w:val="single" w:sz="6" w:space="0" w:color="auto"/>
              <w:right w:val="single" w:sz="6" w:space="0" w:color="auto"/>
            </w:tcBorders>
            <w:shd w:val="clear" w:color="auto" w:fill="FFFFFF"/>
          </w:tcPr>
          <w:p w:rsidR="00557E4D" w:rsidRPr="003D45C7" w:rsidRDefault="00557E4D" w:rsidP="003D45C7">
            <w:pPr>
              <w:widowControl/>
              <w:jc w:val="center"/>
              <w:rPr>
                <w:rFonts w:ascii="Arial Narrow" w:hAnsi="Arial Narrow" w:cs="Times New Roman"/>
                <w:sz w:val="18"/>
                <w:szCs w:val="18"/>
              </w:rPr>
            </w:pPr>
            <w:r w:rsidRPr="003D45C7">
              <w:rPr>
                <w:rFonts w:ascii="Arial Narrow" w:hAnsi="Arial Narrow" w:cs="Times New Roman"/>
                <w:color w:val="000000"/>
                <w:sz w:val="18"/>
                <w:szCs w:val="18"/>
              </w:rPr>
              <w:t>Н/</w:t>
            </w:r>
            <w:proofErr w:type="gramStart"/>
            <w:r w:rsidRPr="003D45C7">
              <w:rPr>
                <w:rFonts w:ascii="Arial Narrow" w:hAnsi="Arial Narrow" w:cs="Times New Roman"/>
                <w:color w:val="000000"/>
                <w:sz w:val="18"/>
                <w:szCs w:val="18"/>
              </w:rPr>
              <w:t>П</w:t>
            </w:r>
            <w:proofErr w:type="gramEnd"/>
          </w:p>
        </w:tc>
        <w:tc>
          <w:tcPr>
            <w:tcW w:w="451" w:type="dxa"/>
            <w:tcBorders>
              <w:top w:val="single" w:sz="6" w:space="0" w:color="auto"/>
              <w:left w:val="single" w:sz="6" w:space="0" w:color="auto"/>
              <w:bottom w:val="single" w:sz="6" w:space="0" w:color="auto"/>
              <w:right w:val="single" w:sz="6" w:space="0" w:color="auto"/>
            </w:tcBorders>
            <w:shd w:val="clear" w:color="auto" w:fill="FFFFFF"/>
          </w:tcPr>
          <w:p w:rsidR="00557E4D" w:rsidRPr="003D45C7" w:rsidRDefault="00557E4D" w:rsidP="003D45C7">
            <w:pPr>
              <w:widowControl/>
              <w:jc w:val="center"/>
              <w:rPr>
                <w:rFonts w:ascii="Arial Narrow" w:hAnsi="Arial Narrow" w:cs="Times New Roman"/>
                <w:sz w:val="18"/>
                <w:szCs w:val="18"/>
              </w:rPr>
            </w:pPr>
            <w:r w:rsidRPr="003D45C7">
              <w:rPr>
                <w:rFonts w:ascii="Arial Narrow" w:hAnsi="Arial Narrow" w:cs="Times New Roman"/>
                <w:color w:val="000000"/>
                <w:sz w:val="18"/>
                <w:szCs w:val="18"/>
              </w:rPr>
              <w:t>X</w:t>
            </w:r>
          </w:p>
        </w:tc>
        <w:tc>
          <w:tcPr>
            <w:tcW w:w="461" w:type="dxa"/>
            <w:tcBorders>
              <w:top w:val="single" w:sz="6" w:space="0" w:color="auto"/>
              <w:left w:val="single" w:sz="6" w:space="0" w:color="auto"/>
              <w:bottom w:val="single" w:sz="6" w:space="0" w:color="auto"/>
              <w:right w:val="single" w:sz="6" w:space="0" w:color="auto"/>
            </w:tcBorders>
            <w:shd w:val="clear" w:color="auto" w:fill="FFFFFF"/>
          </w:tcPr>
          <w:p w:rsidR="00557E4D" w:rsidRPr="003D45C7" w:rsidRDefault="00557E4D" w:rsidP="003D45C7">
            <w:pPr>
              <w:widowControl/>
              <w:jc w:val="center"/>
              <w:rPr>
                <w:rFonts w:ascii="Arial Narrow" w:hAnsi="Arial Narrow" w:cs="Times New Roman"/>
                <w:sz w:val="18"/>
                <w:szCs w:val="18"/>
              </w:rPr>
            </w:pPr>
          </w:p>
        </w:tc>
      </w:tr>
    </w:tbl>
    <w:p w:rsidR="003D45C7" w:rsidRPr="003D45C7" w:rsidRDefault="003D45C7" w:rsidP="003D45C7">
      <w:pPr>
        <w:widowControl/>
        <w:shd w:val="clear" w:color="auto" w:fill="FFFFFF"/>
        <w:tabs>
          <w:tab w:val="left" w:pos="744"/>
        </w:tabs>
        <w:spacing w:after="120" w:line="264" w:lineRule="auto"/>
        <w:jc w:val="both"/>
        <w:rPr>
          <w:rFonts w:ascii="Times New Roman" w:hAnsi="Times New Roman" w:cs="Times New Roman"/>
          <w:color w:val="000000"/>
          <w:spacing w:val="-8"/>
          <w:sz w:val="19"/>
          <w:szCs w:val="19"/>
        </w:rPr>
      </w:pPr>
    </w:p>
    <w:p w:rsidR="00557E4D" w:rsidRPr="003D45C7" w:rsidRDefault="00557E4D" w:rsidP="00FB539E">
      <w:pPr>
        <w:widowControl/>
        <w:numPr>
          <w:ilvl w:val="0"/>
          <w:numId w:val="53"/>
        </w:numPr>
        <w:shd w:val="clear" w:color="auto" w:fill="FFFFFF"/>
        <w:tabs>
          <w:tab w:val="left" w:pos="993"/>
        </w:tabs>
        <w:spacing w:after="60"/>
        <w:ind w:left="993" w:right="709" w:hanging="284"/>
        <w:jc w:val="both"/>
        <w:rPr>
          <w:rFonts w:ascii="Arial Narrow" w:hAnsi="Arial Narrow" w:cs="Times New Roman"/>
          <w:color w:val="000000"/>
          <w:sz w:val="16"/>
          <w:szCs w:val="16"/>
        </w:rPr>
      </w:pPr>
      <w:r w:rsidRPr="003D45C7">
        <w:rPr>
          <w:rFonts w:ascii="Arial Narrow" w:hAnsi="Arial Narrow" w:cs="Times New Roman"/>
          <w:color w:val="000000"/>
          <w:sz w:val="16"/>
          <w:szCs w:val="16"/>
        </w:rPr>
        <w:t xml:space="preserve">Анализ напряжений, отвечающий стандарту проектирования, или анализ напряжений, основанный на детализированном моделировании конструкции. </w:t>
      </w:r>
      <w:r w:rsidRPr="003D45C7">
        <w:rPr>
          <w:rFonts w:ascii="Arial Narrow" w:hAnsi="Arial Narrow" w:cs="Times New Roman"/>
          <w:sz w:val="16"/>
          <w:szCs w:val="16"/>
        </w:rPr>
        <w:t>Для деталей, подверженных усталостным нагрузкам, должен представляться анализ усталостных характеристик. При невозможности проведения анализа напряжений в соответствии со стандартом проектирования по причине несоответствия конструкции или воздействия на насос нагрузок, напряжения от которых невозможно точно проанализировать, должен проводиться подробный анализ напряжений для данного насоса. Требования к подробному анализу напряжений изложены в Руководстве YVL E.4.</w:t>
      </w:r>
    </w:p>
    <w:p w:rsidR="00557E4D" w:rsidRPr="003D45C7" w:rsidRDefault="00557E4D" w:rsidP="00FB539E">
      <w:pPr>
        <w:widowControl/>
        <w:numPr>
          <w:ilvl w:val="0"/>
          <w:numId w:val="53"/>
        </w:numPr>
        <w:shd w:val="clear" w:color="auto" w:fill="FFFFFF"/>
        <w:tabs>
          <w:tab w:val="left" w:pos="993"/>
        </w:tabs>
        <w:spacing w:after="60"/>
        <w:ind w:left="993" w:right="709" w:hanging="284"/>
        <w:jc w:val="both"/>
        <w:rPr>
          <w:rFonts w:ascii="Arial Narrow" w:hAnsi="Arial Narrow" w:cs="Times New Roman"/>
          <w:color w:val="000000"/>
          <w:sz w:val="16"/>
          <w:szCs w:val="16"/>
        </w:rPr>
      </w:pPr>
      <w:r w:rsidRPr="003D45C7">
        <w:rPr>
          <w:rFonts w:ascii="Arial Narrow" w:hAnsi="Arial Narrow" w:cs="Times New Roman"/>
          <w:color w:val="000000"/>
          <w:sz w:val="16"/>
          <w:szCs w:val="16"/>
        </w:rPr>
        <w:t xml:space="preserve">Расчеты прочности для деталей насоса, работающих под давлением, или других деталей, </w:t>
      </w:r>
      <w:r w:rsidRPr="003D45C7">
        <w:rPr>
          <w:rFonts w:ascii="Arial Narrow" w:hAnsi="Arial Narrow" w:cs="Times New Roman"/>
          <w:sz w:val="16"/>
          <w:szCs w:val="16"/>
        </w:rPr>
        <w:t>воспринимающих нагрузку (помимо основных компонентов, работающих под давлением), которые могут основываться на применимом стандарте проектирования или подробном анализе прочности. Такие типовые детали включают в себя валы, шпонки, муфты, маховики, опоры, болты крепления и вспомогательные устройства, например, охладители. Для деталей, подверженных колебаниям нагрузок, требуется проведение анализа усталостных характеристик.</w:t>
      </w:r>
    </w:p>
    <w:p w:rsidR="00557E4D" w:rsidRPr="003D45C7" w:rsidRDefault="00557E4D" w:rsidP="00FB539E">
      <w:pPr>
        <w:widowControl/>
        <w:numPr>
          <w:ilvl w:val="0"/>
          <w:numId w:val="53"/>
        </w:numPr>
        <w:shd w:val="clear" w:color="auto" w:fill="FFFFFF"/>
        <w:tabs>
          <w:tab w:val="left" w:pos="993"/>
        </w:tabs>
        <w:spacing w:after="60"/>
        <w:ind w:left="993" w:right="709" w:hanging="284"/>
        <w:jc w:val="both"/>
        <w:rPr>
          <w:rFonts w:ascii="Arial Narrow" w:hAnsi="Arial Narrow" w:cs="Times New Roman"/>
          <w:color w:val="000000"/>
          <w:sz w:val="16"/>
          <w:szCs w:val="16"/>
        </w:rPr>
      </w:pPr>
      <w:r w:rsidRPr="003D45C7">
        <w:rPr>
          <w:rFonts w:ascii="Arial Narrow" w:hAnsi="Arial Narrow" w:cs="Times New Roman"/>
          <w:color w:val="000000"/>
          <w:sz w:val="16"/>
          <w:szCs w:val="16"/>
        </w:rPr>
        <w:t xml:space="preserve">Расчеты, основанные на падениях давления в системе и перепадах давлений, </w:t>
      </w:r>
      <w:r w:rsidR="00A81C9D">
        <w:rPr>
          <w:rFonts w:ascii="Arial Narrow" w:hAnsi="Arial Narrow" w:cs="Times New Roman"/>
          <w:color w:val="000000"/>
          <w:sz w:val="16"/>
          <w:szCs w:val="16"/>
        </w:rPr>
        <w:t>для расчета объемного расхода и</w:t>
      </w:r>
      <w:r w:rsidR="00A81C9D">
        <w:rPr>
          <w:rFonts w:ascii="Arial Narrow" w:hAnsi="Arial Narrow" w:cs="Times New Roman"/>
          <w:color w:val="000000"/>
          <w:sz w:val="16"/>
          <w:szCs w:val="16"/>
          <w:lang w:val="en-US"/>
        </w:rPr>
        <w:t> </w:t>
      </w:r>
      <w:r w:rsidRPr="003D45C7">
        <w:rPr>
          <w:rFonts w:ascii="Arial Narrow" w:hAnsi="Arial Narrow" w:cs="Times New Roman"/>
          <w:color w:val="000000"/>
          <w:sz w:val="16"/>
          <w:szCs w:val="16"/>
        </w:rPr>
        <w:t xml:space="preserve">достаточности </w:t>
      </w:r>
      <w:proofErr w:type="spellStart"/>
      <w:r w:rsidRPr="003D45C7">
        <w:rPr>
          <w:rFonts w:ascii="Arial Narrow" w:hAnsi="Arial Narrow" w:cs="Times New Roman"/>
          <w:sz w:val="16"/>
          <w:szCs w:val="16"/>
        </w:rPr>
        <w:t>ДКЗ</w:t>
      </w:r>
      <w:r w:rsidRPr="003D45C7">
        <w:rPr>
          <w:rFonts w:ascii="Arial Narrow" w:hAnsi="Arial Narrow" w:cs="Times New Roman"/>
          <w:color w:val="000000"/>
          <w:sz w:val="16"/>
          <w:szCs w:val="16"/>
          <w:vertAlign w:val="subscript"/>
        </w:rPr>
        <w:t>т</w:t>
      </w:r>
      <w:proofErr w:type="spellEnd"/>
      <w:r w:rsidRPr="003D45C7">
        <w:rPr>
          <w:rFonts w:ascii="Arial Narrow" w:hAnsi="Arial Narrow" w:cs="Times New Roman"/>
          <w:sz w:val="16"/>
          <w:szCs w:val="16"/>
        </w:rPr>
        <w:t xml:space="preserve"> в проектных режимах эксплуатации.</w:t>
      </w:r>
    </w:p>
    <w:p w:rsidR="00557E4D" w:rsidRPr="003D45C7" w:rsidRDefault="00557E4D" w:rsidP="00FB539E">
      <w:pPr>
        <w:widowControl/>
        <w:numPr>
          <w:ilvl w:val="0"/>
          <w:numId w:val="53"/>
        </w:numPr>
        <w:shd w:val="clear" w:color="auto" w:fill="FFFFFF"/>
        <w:tabs>
          <w:tab w:val="left" w:pos="993"/>
        </w:tabs>
        <w:spacing w:after="60"/>
        <w:ind w:left="993" w:right="709" w:hanging="284"/>
        <w:jc w:val="both"/>
        <w:rPr>
          <w:rFonts w:ascii="Arial Narrow" w:hAnsi="Arial Narrow" w:cs="Times New Roman"/>
          <w:color w:val="000000"/>
          <w:sz w:val="16"/>
          <w:szCs w:val="16"/>
        </w:rPr>
      </w:pPr>
      <w:r w:rsidRPr="003D45C7">
        <w:rPr>
          <w:rFonts w:ascii="Arial Narrow" w:hAnsi="Arial Narrow" w:cs="Times New Roman"/>
          <w:color w:val="000000"/>
          <w:sz w:val="16"/>
          <w:szCs w:val="16"/>
        </w:rPr>
        <w:t>Анализ вибрации насоса или эквивалентный анализ, охватывающий торсионные и поперечные вибрации ротора (насос, муфта, шестерни, привод), а также вибрации статических конструкций (опор, фундаментов).</w:t>
      </w:r>
    </w:p>
    <w:p w:rsidR="00557E4D" w:rsidRPr="003D45C7" w:rsidRDefault="00557E4D" w:rsidP="00FB539E">
      <w:pPr>
        <w:widowControl/>
        <w:numPr>
          <w:ilvl w:val="0"/>
          <w:numId w:val="53"/>
        </w:numPr>
        <w:shd w:val="clear" w:color="auto" w:fill="FFFFFF"/>
        <w:tabs>
          <w:tab w:val="left" w:pos="993"/>
        </w:tabs>
        <w:spacing w:after="60"/>
        <w:ind w:left="993" w:right="709" w:hanging="284"/>
        <w:jc w:val="both"/>
        <w:rPr>
          <w:rFonts w:ascii="Arial Narrow" w:hAnsi="Arial Narrow" w:cs="Times New Roman"/>
          <w:color w:val="000000"/>
          <w:sz w:val="16"/>
          <w:szCs w:val="16"/>
        </w:rPr>
      </w:pPr>
      <w:r w:rsidRPr="003D45C7">
        <w:rPr>
          <w:rFonts w:ascii="Arial Narrow" w:hAnsi="Arial Narrow" w:cs="Times New Roman"/>
          <w:color w:val="000000"/>
          <w:sz w:val="16"/>
          <w:szCs w:val="16"/>
        </w:rPr>
        <w:t xml:space="preserve">Расчеты </w:t>
      </w:r>
      <w:r w:rsidRPr="003D45C7">
        <w:rPr>
          <w:rFonts w:ascii="Arial Narrow" w:hAnsi="Arial Narrow" w:cs="Times New Roman"/>
          <w:sz w:val="16"/>
          <w:szCs w:val="16"/>
        </w:rPr>
        <w:t>радиального и осевого теплового расширения конструкций насосов для проверки достаточности величин эксплуатационных зазоров и люфта насоса с целью обеспечения бесперебойной работы. Расчеты величин люфта требуются только для насосов класса безопасности 3, предназначенных для управления тяжелыми авариями.</w:t>
      </w:r>
    </w:p>
    <w:p w:rsidR="001322BA" w:rsidRPr="003D45C7" w:rsidRDefault="00557E4D" w:rsidP="00FB539E">
      <w:pPr>
        <w:widowControl/>
        <w:numPr>
          <w:ilvl w:val="0"/>
          <w:numId w:val="53"/>
        </w:numPr>
        <w:shd w:val="clear" w:color="auto" w:fill="FFFFFF"/>
        <w:tabs>
          <w:tab w:val="left" w:pos="993"/>
        </w:tabs>
        <w:spacing w:after="60"/>
        <w:ind w:left="993" w:right="709" w:hanging="284"/>
        <w:jc w:val="both"/>
        <w:rPr>
          <w:rFonts w:ascii="Arial Narrow" w:hAnsi="Arial Narrow" w:cs="Times New Roman"/>
          <w:color w:val="000000"/>
          <w:sz w:val="16"/>
          <w:szCs w:val="16"/>
        </w:rPr>
      </w:pPr>
      <w:r w:rsidRPr="003D45C7">
        <w:rPr>
          <w:rFonts w:ascii="Arial Narrow" w:hAnsi="Arial Narrow" w:cs="Times New Roman"/>
          <w:color w:val="000000"/>
          <w:sz w:val="16"/>
          <w:szCs w:val="16"/>
        </w:rPr>
        <w:t>Расчеты подтверждают, что забор воздуха в насосе или параллельных насосах не происх</w:t>
      </w:r>
      <w:r w:rsidR="005E568C">
        <w:rPr>
          <w:rFonts w:ascii="Arial Narrow" w:hAnsi="Arial Narrow" w:cs="Times New Roman"/>
          <w:color w:val="000000"/>
          <w:sz w:val="16"/>
          <w:szCs w:val="16"/>
        </w:rPr>
        <w:t>одит со свободной поверхности и</w:t>
      </w:r>
      <w:r w:rsidR="005E568C">
        <w:rPr>
          <w:rFonts w:ascii="Arial Narrow" w:hAnsi="Arial Narrow" w:cs="Times New Roman"/>
          <w:color w:val="000000"/>
          <w:sz w:val="16"/>
          <w:szCs w:val="16"/>
          <w:lang w:val="en-US"/>
        </w:rPr>
        <w:t> </w:t>
      </w:r>
      <w:r w:rsidRPr="003D45C7">
        <w:rPr>
          <w:rFonts w:ascii="Arial Narrow" w:hAnsi="Arial Narrow" w:cs="Times New Roman"/>
          <w:color w:val="000000"/>
          <w:sz w:val="16"/>
          <w:szCs w:val="16"/>
        </w:rPr>
        <w:t>не препятствует работе каждого из них. Может заменяться испытаниями на модели.</w:t>
      </w:r>
    </w:p>
    <w:sectPr w:rsidR="001322BA" w:rsidRPr="003D45C7" w:rsidSect="00F82810">
      <w:pgSz w:w="11909" w:h="16834" w:code="9"/>
      <w:pgMar w:top="1134" w:right="1134" w:bottom="1134" w:left="1418" w:header="720" w:footer="720" w:gutter="0"/>
      <w:cols w:space="6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E568C" w:rsidRDefault="005E568C" w:rsidP="00DA2887">
      <w:r>
        <w:separator/>
      </w:r>
    </w:p>
  </w:endnote>
  <w:endnote w:type="continuationSeparator" w:id="0">
    <w:p w:rsidR="005E568C" w:rsidRDefault="005E568C" w:rsidP="00DA2887">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CC"/>
    <w:family w:val="swiss"/>
    <w:pitch w:val="variable"/>
    <w:sig w:usb0="20002A87" w:usb1="00000000" w:usb2="00000000" w:usb3="00000000" w:csb0="000001FF" w:csb1="00000000"/>
  </w:font>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A746E" w:rsidRDefault="003F5DFF">
    <w:pPr>
      <w:pStyle w:val="a7"/>
    </w:pPr>
    <w:r>
      <w:rPr>
        <w:noProof/>
        <w:lang w:bidi="ar-SA"/>
      </w:rPr>
      <w:pict>
        <v:shapetype id="_x0000_t202" coordsize="21600,21600" o:spt="202" path="m,l,21600r21600,l21600,xe">
          <v:stroke joinstyle="miter"/>
          <v:path gradientshapeok="t" o:connecttype="rect"/>
        </v:shapetype>
        <v:shape id="_x0000_s3075" type="#_x0000_t202" style="position:absolute;margin-left:157.45pt;margin-top:-1.2pt;width:310.75pt;height:33.25pt;z-index:251663360" filled="f" stroked="f">
          <v:textbox inset="0,0,0,0">
            <w:txbxContent>
              <w:p w:rsidR="009A746E" w:rsidRPr="009A746E" w:rsidRDefault="009A746E" w:rsidP="009A746E">
                <w:pPr>
                  <w:jc w:val="right"/>
                  <w:rPr>
                    <w:rFonts w:ascii="Times New Roman" w:hAnsi="Times New Roman" w:cs="Times New Roman"/>
                    <w:sz w:val="16"/>
                    <w:szCs w:val="16"/>
                  </w:rPr>
                </w:pPr>
                <w:r w:rsidRPr="009A746E">
                  <w:rPr>
                    <w:rFonts w:ascii="Times New Roman" w:hAnsi="Times New Roman" w:cs="Times New Roman"/>
                    <w:sz w:val="16"/>
                    <w:szCs w:val="16"/>
                  </w:rPr>
                  <w:t>НЕОФИЦИАЛЬНЫЙ ПЕРЕВОД</w:t>
                </w:r>
              </w:p>
              <w:p w:rsidR="009A746E" w:rsidRPr="009A746E" w:rsidRDefault="009A746E" w:rsidP="009A746E">
                <w:pPr>
                  <w:jc w:val="right"/>
                  <w:rPr>
                    <w:rFonts w:ascii="Times New Roman" w:hAnsi="Times New Roman" w:cs="Times New Roman"/>
                    <w:color w:val="1F497D"/>
                    <w:sz w:val="16"/>
                    <w:szCs w:val="16"/>
                  </w:rPr>
                </w:pPr>
                <w:r w:rsidRPr="009A746E">
                  <w:rPr>
                    <w:rFonts w:ascii="Times New Roman" w:hAnsi="Times New Roman" w:cs="Times New Roman"/>
                    <w:sz w:val="16"/>
                    <w:szCs w:val="16"/>
                  </w:rPr>
                  <w:t xml:space="preserve">Для использования в работе следует руководствоваться официальной версией документа на финском языке, опубликованной на сайте </w:t>
                </w:r>
                <w:hyperlink r:id="rId1" w:history="1">
                  <w:r w:rsidRPr="009A746E">
                    <w:rPr>
                      <w:rStyle w:val="a9"/>
                      <w:rFonts w:ascii="Times New Roman" w:hAnsi="Times New Roman" w:cs="Times New Roman"/>
                      <w:sz w:val="16"/>
                      <w:szCs w:val="16"/>
                      <w:lang w:val="en-US"/>
                    </w:rPr>
                    <w:t>www</w:t>
                  </w:r>
                  <w:r w:rsidRPr="009A746E">
                    <w:rPr>
                      <w:rStyle w:val="a9"/>
                      <w:rFonts w:ascii="Times New Roman" w:hAnsi="Times New Roman" w:cs="Times New Roman"/>
                      <w:sz w:val="16"/>
                      <w:szCs w:val="16"/>
                    </w:rPr>
                    <w:t>.</w:t>
                  </w:r>
                  <w:proofErr w:type="spellStart"/>
                  <w:r w:rsidRPr="009A746E">
                    <w:rPr>
                      <w:rStyle w:val="a9"/>
                      <w:rFonts w:ascii="Times New Roman" w:hAnsi="Times New Roman" w:cs="Times New Roman"/>
                      <w:sz w:val="16"/>
                      <w:szCs w:val="16"/>
                      <w:lang w:val="en-US"/>
                    </w:rPr>
                    <w:t>stuk</w:t>
                  </w:r>
                  <w:proofErr w:type="spellEnd"/>
                  <w:r w:rsidRPr="009A746E">
                    <w:rPr>
                      <w:rStyle w:val="a9"/>
                      <w:rFonts w:ascii="Times New Roman" w:hAnsi="Times New Roman" w:cs="Times New Roman"/>
                      <w:sz w:val="16"/>
                      <w:szCs w:val="16"/>
                    </w:rPr>
                    <w:t>.</w:t>
                  </w:r>
                  <w:proofErr w:type="spellStart"/>
                  <w:r w:rsidRPr="009A746E">
                    <w:rPr>
                      <w:rStyle w:val="a9"/>
                      <w:rFonts w:ascii="Times New Roman" w:hAnsi="Times New Roman" w:cs="Times New Roman"/>
                      <w:sz w:val="16"/>
                      <w:szCs w:val="16"/>
                      <w:lang w:val="en-US"/>
                    </w:rPr>
                    <w:t>fi</w:t>
                  </w:r>
                  <w:proofErr w:type="spellEnd"/>
                </w:hyperlink>
              </w:p>
              <w:p w:rsidR="009A746E" w:rsidRPr="009A746E" w:rsidRDefault="009A746E" w:rsidP="009A746E">
                <w:pPr>
                  <w:jc w:val="right"/>
                  <w:rPr>
                    <w:rFonts w:ascii="Times New Roman" w:hAnsi="Times New Roman" w:cs="Times New Roman"/>
                    <w:sz w:val="16"/>
                    <w:szCs w:val="16"/>
                  </w:rPr>
                </w:pPr>
              </w:p>
            </w:txbxContent>
          </v:textbox>
        </v:shape>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A746E" w:rsidRDefault="003F5DFF">
    <w:pPr>
      <w:pStyle w:val="a7"/>
    </w:pPr>
    <w:r>
      <w:rPr>
        <w:noProof/>
        <w:lang w:bidi="ar-SA"/>
      </w:rPr>
      <w:pict>
        <v:shapetype id="_x0000_t202" coordsize="21600,21600" o:spt="202" path="m,l,21600r21600,l21600,xe">
          <v:stroke joinstyle="miter"/>
          <v:path gradientshapeok="t" o:connecttype="rect"/>
        </v:shapetype>
        <v:shape id="_x0000_s3076" type="#_x0000_t202" style="position:absolute;margin-left:.3pt;margin-top:.05pt;width:310.75pt;height:33.25pt;z-index:251664384" filled="f" stroked="f">
          <v:textbox inset="0,0,0,0">
            <w:txbxContent>
              <w:p w:rsidR="009A746E" w:rsidRPr="009A746E" w:rsidRDefault="009A746E" w:rsidP="009A746E">
                <w:pPr>
                  <w:rPr>
                    <w:rFonts w:ascii="Times New Roman" w:hAnsi="Times New Roman" w:cs="Times New Roman"/>
                    <w:sz w:val="16"/>
                    <w:szCs w:val="16"/>
                  </w:rPr>
                </w:pPr>
                <w:r w:rsidRPr="009A746E">
                  <w:rPr>
                    <w:rFonts w:ascii="Times New Roman" w:hAnsi="Times New Roman" w:cs="Times New Roman"/>
                    <w:sz w:val="16"/>
                    <w:szCs w:val="16"/>
                  </w:rPr>
                  <w:t>НЕОФИЦИАЛЬНЫЙ ПЕРЕВОД</w:t>
                </w:r>
              </w:p>
              <w:p w:rsidR="009A746E" w:rsidRPr="009A746E" w:rsidRDefault="009A746E" w:rsidP="009A746E">
                <w:pPr>
                  <w:rPr>
                    <w:rFonts w:ascii="Times New Roman" w:hAnsi="Times New Roman" w:cs="Times New Roman"/>
                    <w:color w:val="1F497D"/>
                    <w:sz w:val="16"/>
                    <w:szCs w:val="16"/>
                  </w:rPr>
                </w:pPr>
                <w:r w:rsidRPr="009A746E">
                  <w:rPr>
                    <w:rFonts w:ascii="Times New Roman" w:hAnsi="Times New Roman" w:cs="Times New Roman"/>
                    <w:sz w:val="16"/>
                    <w:szCs w:val="16"/>
                  </w:rPr>
                  <w:t xml:space="preserve">Для использования в работе следует руководствоваться официальной версией документа на финском языке, опубликованной на сайте </w:t>
                </w:r>
                <w:hyperlink r:id="rId1" w:history="1">
                  <w:r w:rsidRPr="009A746E">
                    <w:rPr>
                      <w:rStyle w:val="a9"/>
                      <w:rFonts w:ascii="Times New Roman" w:hAnsi="Times New Roman" w:cs="Times New Roman"/>
                      <w:sz w:val="16"/>
                      <w:szCs w:val="16"/>
                      <w:lang w:val="en-US"/>
                    </w:rPr>
                    <w:t>www</w:t>
                  </w:r>
                  <w:r w:rsidRPr="009A746E">
                    <w:rPr>
                      <w:rStyle w:val="a9"/>
                      <w:rFonts w:ascii="Times New Roman" w:hAnsi="Times New Roman" w:cs="Times New Roman"/>
                      <w:sz w:val="16"/>
                      <w:szCs w:val="16"/>
                    </w:rPr>
                    <w:t>.</w:t>
                  </w:r>
                  <w:proofErr w:type="spellStart"/>
                  <w:r w:rsidRPr="009A746E">
                    <w:rPr>
                      <w:rStyle w:val="a9"/>
                      <w:rFonts w:ascii="Times New Roman" w:hAnsi="Times New Roman" w:cs="Times New Roman"/>
                      <w:sz w:val="16"/>
                      <w:szCs w:val="16"/>
                      <w:lang w:val="en-US"/>
                    </w:rPr>
                    <w:t>stuk</w:t>
                  </w:r>
                  <w:proofErr w:type="spellEnd"/>
                  <w:r w:rsidRPr="009A746E">
                    <w:rPr>
                      <w:rStyle w:val="a9"/>
                      <w:rFonts w:ascii="Times New Roman" w:hAnsi="Times New Roman" w:cs="Times New Roman"/>
                      <w:sz w:val="16"/>
                      <w:szCs w:val="16"/>
                    </w:rPr>
                    <w:t>.</w:t>
                  </w:r>
                  <w:proofErr w:type="spellStart"/>
                  <w:r w:rsidRPr="009A746E">
                    <w:rPr>
                      <w:rStyle w:val="a9"/>
                      <w:rFonts w:ascii="Times New Roman" w:hAnsi="Times New Roman" w:cs="Times New Roman"/>
                      <w:sz w:val="16"/>
                      <w:szCs w:val="16"/>
                      <w:lang w:val="en-US"/>
                    </w:rPr>
                    <w:t>fi</w:t>
                  </w:r>
                  <w:proofErr w:type="spellEnd"/>
                </w:hyperlink>
              </w:p>
              <w:p w:rsidR="009A746E" w:rsidRPr="009A746E" w:rsidRDefault="009A746E" w:rsidP="009A746E">
                <w:pPr>
                  <w:rPr>
                    <w:rFonts w:ascii="Times New Roman" w:hAnsi="Times New Roman" w:cs="Times New Roman"/>
                    <w:sz w:val="16"/>
                    <w:szCs w:val="16"/>
                  </w:rPr>
                </w:pPr>
              </w:p>
            </w:txbxContent>
          </v:textbox>
        </v:shape>
      </w:pic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568C" w:rsidRPr="00DD43DF" w:rsidRDefault="003F5DFF" w:rsidP="00DA2887">
    <w:pPr>
      <w:tabs>
        <w:tab w:val="center" w:pos="4677"/>
        <w:tab w:val="right" w:pos="9355"/>
      </w:tabs>
    </w:pPr>
    <w:r>
      <w:rPr>
        <w:noProof/>
        <w:lang w:bidi="ar-SA"/>
      </w:rPr>
      <w:pict>
        <v:shapetype id="_x0000_t202" coordsize="21600,21600" o:spt="202" path="m,l,21600r21600,l21600,xe">
          <v:stroke joinstyle="miter"/>
          <v:path gradientshapeok="t" o:connecttype="rect"/>
        </v:shapetype>
        <v:shape id="_x0000_s3078" type="#_x0000_t202" style="position:absolute;margin-left:156.7pt;margin-top:.05pt;width:310.75pt;height:33.25pt;z-index:251666432" filled="f" stroked="f">
          <v:textbox inset="0,0,0,0">
            <w:txbxContent>
              <w:p w:rsidR="009A746E" w:rsidRPr="009A746E" w:rsidRDefault="009A746E" w:rsidP="009A746E">
                <w:pPr>
                  <w:jc w:val="right"/>
                  <w:rPr>
                    <w:rFonts w:ascii="Times New Roman" w:hAnsi="Times New Roman" w:cs="Times New Roman"/>
                    <w:sz w:val="16"/>
                    <w:szCs w:val="16"/>
                  </w:rPr>
                </w:pPr>
                <w:r w:rsidRPr="009A746E">
                  <w:rPr>
                    <w:rFonts w:ascii="Times New Roman" w:hAnsi="Times New Roman" w:cs="Times New Roman"/>
                    <w:sz w:val="16"/>
                    <w:szCs w:val="16"/>
                  </w:rPr>
                  <w:t>НЕОФИЦИАЛЬНЫЙ ПЕРЕВОД</w:t>
                </w:r>
              </w:p>
              <w:p w:rsidR="009A746E" w:rsidRPr="009A746E" w:rsidRDefault="009A746E" w:rsidP="009A746E">
                <w:pPr>
                  <w:jc w:val="right"/>
                  <w:rPr>
                    <w:rFonts w:ascii="Times New Roman" w:hAnsi="Times New Roman" w:cs="Times New Roman"/>
                    <w:color w:val="1F497D"/>
                    <w:sz w:val="16"/>
                    <w:szCs w:val="16"/>
                  </w:rPr>
                </w:pPr>
                <w:r w:rsidRPr="009A746E">
                  <w:rPr>
                    <w:rFonts w:ascii="Times New Roman" w:hAnsi="Times New Roman" w:cs="Times New Roman"/>
                    <w:sz w:val="16"/>
                    <w:szCs w:val="16"/>
                  </w:rPr>
                  <w:t xml:space="preserve">Для использования в работе следует руководствоваться официальной версией документа на финском языке, опубликованной на сайте </w:t>
                </w:r>
                <w:hyperlink r:id="rId1" w:history="1">
                  <w:r w:rsidRPr="009A746E">
                    <w:rPr>
                      <w:rStyle w:val="a9"/>
                      <w:rFonts w:ascii="Times New Roman" w:hAnsi="Times New Roman" w:cs="Times New Roman"/>
                      <w:sz w:val="16"/>
                      <w:szCs w:val="16"/>
                      <w:lang w:val="en-US"/>
                    </w:rPr>
                    <w:t>www</w:t>
                  </w:r>
                  <w:r w:rsidRPr="009A746E">
                    <w:rPr>
                      <w:rStyle w:val="a9"/>
                      <w:rFonts w:ascii="Times New Roman" w:hAnsi="Times New Roman" w:cs="Times New Roman"/>
                      <w:sz w:val="16"/>
                      <w:szCs w:val="16"/>
                    </w:rPr>
                    <w:t>.</w:t>
                  </w:r>
                  <w:proofErr w:type="spellStart"/>
                  <w:r w:rsidRPr="009A746E">
                    <w:rPr>
                      <w:rStyle w:val="a9"/>
                      <w:rFonts w:ascii="Times New Roman" w:hAnsi="Times New Roman" w:cs="Times New Roman"/>
                      <w:sz w:val="16"/>
                      <w:szCs w:val="16"/>
                      <w:lang w:val="en-US"/>
                    </w:rPr>
                    <w:t>stuk</w:t>
                  </w:r>
                  <w:proofErr w:type="spellEnd"/>
                  <w:r w:rsidRPr="009A746E">
                    <w:rPr>
                      <w:rStyle w:val="a9"/>
                      <w:rFonts w:ascii="Times New Roman" w:hAnsi="Times New Roman" w:cs="Times New Roman"/>
                      <w:sz w:val="16"/>
                      <w:szCs w:val="16"/>
                    </w:rPr>
                    <w:t>.</w:t>
                  </w:r>
                  <w:proofErr w:type="spellStart"/>
                  <w:r w:rsidRPr="009A746E">
                    <w:rPr>
                      <w:rStyle w:val="a9"/>
                      <w:rFonts w:ascii="Times New Roman" w:hAnsi="Times New Roman" w:cs="Times New Roman"/>
                      <w:sz w:val="16"/>
                      <w:szCs w:val="16"/>
                      <w:lang w:val="en-US"/>
                    </w:rPr>
                    <w:t>fi</w:t>
                  </w:r>
                  <w:proofErr w:type="spellEnd"/>
                </w:hyperlink>
              </w:p>
              <w:p w:rsidR="009A746E" w:rsidRPr="009A746E" w:rsidRDefault="009A746E" w:rsidP="009A746E">
                <w:pPr>
                  <w:jc w:val="right"/>
                  <w:rPr>
                    <w:rFonts w:ascii="Times New Roman" w:hAnsi="Times New Roman" w:cs="Times New Roman"/>
                    <w:sz w:val="16"/>
                    <w:szCs w:val="16"/>
                  </w:rPr>
                </w:pPr>
              </w:p>
            </w:txbxContent>
          </v:textbox>
        </v:shape>
      </w:pict>
    </w:r>
    <w:r>
      <w:rPr>
        <w:noProof/>
        <w:lang w:bidi="ar-SA"/>
      </w:rPr>
      <w:pict>
        <v:shapetype id="_x0000_t32" coordsize="21600,21600" o:spt="32" o:oned="t" path="m,l21600,21600e" filled="f">
          <v:path arrowok="t" fillok="f" o:connecttype="none"/>
          <o:lock v:ext="edit" shapetype="t"/>
        </v:shapetype>
        <v:shape id="_x0000_s3074" type="#_x0000_t32" style="position:absolute;margin-left:-1.7pt;margin-top:-6.9pt;width:38.35pt;height:0;flip:x;z-index:251662336" o:connectortype="straight" strokecolor="#7f7f7f [1612]" strokeweight="2.25pt"/>
      </w:pict>
    </w:r>
    <w:r w:rsidRPr="00DD43DF">
      <w:rPr>
        <w:noProof/>
        <w:lang w:bidi="ar-SA"/>
      </w:rPr>
      <w:fldChar w:fldCharType="begin"/>
    </w:r>
    <w:r w:rsidR="005E568C" w:rsidRPr="00DD43DF">
      <w:rPr>
        <w:noProof/>
        <w:lang w:bidi="ar-SA"/>
      </w:rPr>
      <w:instrText xml:space="preserve"> PAGE   \* MERGEFORMAT </w:instrText>
    </w:r>
    <w:r w:rsidRPr="00DD43DF">
      <w:rPr>
        <w:noProof/>
        <w:lang w:bidi="ar-SA"/>
      </w:rPr>
      <w:fldChar w:fldCharType="separate"/>
    </w:r>
    <w:r w:rsidR="00947916">
      <w:rPr>
        <w:noProof/>
        <w:lang w:bidi="ar-SA"/>
      </w:rPr>
      <w:t>6</w:t>
    </w:r>
    <w:r w:rsidRPr="00DD43DF">
      <w:rPr>
        <w:noProof/>
        <w:lang w:bidi="ar-SA"/>
      </w:rPr>
      <w:fldChar w:fldCharType="end"/>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568C" w:rsidRPr="00DD43DF" w:rsidRDefault="003F5DFF" w:rsidP="00DA2887">
    <w:pPr>
      <w:tabs>
        <w:tab w:val="center" w:pos="4677"/>
        <w:tab w:val="right" w:pos="9355"/>
      </w:tabs>
      <w:jc w:val="right"/>
    </w:pPr>
    <w:r>
      <w:rPr>
        <w:noProof/>
        <w:lang w:bidi="ar-SA"/>
      </w:rPr>
      <w:pict>
        <v:shapetype id="_x0000_t202" coordsize="21600,21600" o:spt="202" path="m,l,21600r21600,l21600,xe">
          <v:stroke joinstyle="miter"/>
          <v:path gradientshapeok="t" o:connecttype="rect"/>
        </v:shapetype>
        <v:shape id="_x0000_s3077" type="#_x0000_t202" style="position:absolute;left:0;text-align:left;margin-left:2.55pt;margin-top:1.55pt;width:310.75pt;height:33.25pt;z-index:251665408" filled="f" stroked="f">
          <v:textbox inset="0,0,0,0">
            <w:txbxContent>
              <w:p w:rsidR="009A746E" w:rsidRPr="009A746E" w:rsidRDefault="009A746E" w:rsidP="009A746E">
                <w:pPr>
                  <w:rPr>
                    <w:rFonts w:ascii="Times New Roman" w:hAnsi="Times New Roman" w:cs="Times New Roman"/>
                    <w:sz w:val="16"/>
                    <w:szCs w:val="16"/>
                  </w:rPr>
                </w:pPr>
                <w:r w:rsidRPr="009A746E">
                  <w:rPr>
                    <w:rFonts w:ascii="Times New Roman" w:hAnsi="Times New Roman" w:cs="Times New Roman"/>
                    <w:sz w:val="16"/>
                    <w:szCs w:val="16"/>
                  </w:rPr>
                  <w:t>НЕОФИЦИАЛЬНЫЙ ПЕРЕВОД</w:t>
                </w:r>
              </w:p>
              <w:p w:rsidR="009A746E" w:rsidRPr="009A746E" w:rsidRDefault="009A746E" w:rsidP="009A746E">
                <w:pPr>
                  <w:rPr>
                    <w:rFonts w:ascii="Times New Roman" w:hAnsi="Times New Roman" w:cs="Times New Roman"/>
                    <w:color w:val="1F497D"/>
                    <w:sz w:val="16"/>
                    <w:szCs w:val="16"/>
                  </w:rPr>
                </w:pPr>
                <w:r w:rsidRPr="009A746E">
                  <w:rPr>
                    <w:rFonts w:ascii="Times New Roman" w:hAnsi="Times New Roman" w:cs="Times New Roman"/>
                    <w:sz w:val="16"/>
                    <w:szCs w:val="16"/>
                  </w:rPr>
                  <w:t xml:space="preserve">Для использования в работе следует руководствоваться официальной версией документа на финском языке, опубликованной на сайте </w:t>
                </w:r>
                <w:hyperlink r:id="rId1" w:history="1">
                  <w:r w:rsidRPr="009A746E">
                    <w:rPr>
                      <w:rStyle w:val="a9"/>
                      <w:rFonts w:ascii="Times New Roman" w:hAnsi="Times New Roman" w:cs="Times New Roman"/>
                      <w:sz w:val="16"/>
                      <w:szCs w:val="16"/>
                      <w:lang w:val="en-US"/>
                    </w:rPr>
                    <w:t>www</w:t>
                  </w:r>
                  <w:r w:rsidRPr="009A746E">
                    <w:rPr>
                      <w:rStyle w:val="a9"/>
                      <w:rFonts w:ascii="Times New Roman" w:hAnsi="Times New Roman" w:cs="Times New Roman"/>
                      <w:sz w:val="16"/>
                      <w:szCs w:val="16"/>
                    </w:rPr>
                    <w:t>.</w:t>
                  </w:r>
                  <w:proofErr w:type="spellStart"/>
                  <w:r w:rsidRPr="009A746E">
                    <w:rPr>
                      <w:rStyle w:val="a9"/>
                      <w:rFonts w:ascii="Times New Roman" w:hAnsi="Times New Roman" w:cs="Times New Roman"/>
                      <w:sz w:val="16"/>
                      <w:szCs w:val="16"/>
                      <w:lang w:val="en-US"/>
                    </w:rPr>
                    <w:t>stuk</w:t>
                  </w:r>
                  <w:proofErr w:type="spellEnd"/>
                  <w:r w:rsidRPr="009A746E">
                    <w:rPr>
                      <w:rStyle w:val="a9"/>
                      <w:rFonts w:ascii="Times New Roman" w:hAnsi="Times New Roman" w:cs="Times New Roman"/>
                      <w:sz w:val="16"/>
                      <w:szCs w:val="16"/>
                    </w:rPr>
                    <w:t>.</w:t>
                  </w:r>
                  <w:proofErr w:type="spellStart"/>
                  <w:r w:rsidRPr="009A746E">
                    <w:rPr>
                      <w:rStyle w:val="a9"/>
                      <w:rFonts w:ascii="Times New Roman" w:hAnsi="Times New Roman" w:cs="Times New Roman"/>
                      <w:sz w:val="16"/>
                      <w:szCs w:val="16"/>
                      <w:lang w:val="en-US"/>
                    </w:rPr>
                    <w:t>fi</w:t>
                  </w:r>
                  <w:proofErr w:type="spellEnd"/>
                </w:hyperlink>
              </w:p>
              <w:p w:rsidR="009A746E" w:rsidRPr="009A746E" w:rsidRDefault="009A746E" w:rsidP="009A746E">
                <w:pPr>
                  <w:rPr>
                    <w:rFonts w:ascii="Times New Roman" w:hAnsi="Times New Roman" w:cs="Times New Roman"/>
                    <w:sz w:val="16"/>
                    <w:szCs w:val="16"/>
                  </w:rPr>
                </w:pPr>
              </w:p>
            </w:txbxContent>
          </v:textbox>
        </v:shape>
      </w:pict>
    </w:r>
    <w:r>
      <w:rPr>
        <w:noProof/>
        <w:lang w:bidi="ar-SA"/>
      </w:rPr>
      <w:pict>
        <v:shapetype id="_x0000_t32" coordsize="21600,21600" o:spt="32" o:oned="t" path="m,l21600,21600e" filled="f">
          <v:path arrowok="t" fillok="f" o:connecttype="none"/>
          <o:lock v:ext="edit" shapetype="t"/>
        </v:shapetype>
        <v:shape id="_x0000_s3073" type="#_x0000_t32" style="position:absolute;left:0;text-align:left;margin-left:434.95pt;margin-top:-6.9pt;width:38.35pt;height:0;flip:x;z-index:251660288" o:connectortype="straight" strokecolor="#7f7f7f [1612]" strokeweight="2.25pt"/>
      </w:pict>
    </w:r>
    <w:r w:rsidRPr="00DD43DF">
      <w:rPr>
        <w:noProof/>
        <w:lang w:bidi="ar-SA"/>
      </w:rPr>
      <w:fldChar w:fldCharType="begin"/>
    </w:r>
    <w:r w:rsidR="005E568C" w:rsidRPr="00DD43DF">
      <w:rPr>
        <w:noProof/>
        <w:lang w:bidi="ar-SA"/>
      </w:rPr>
      <w:instrText xml:space="preserve"> PAGE   \* MERGEFORMAT </w:instrText>
    </w:r>
    <w:r w:rsidRPr="00DD43DF">
      <w:rPr>
        <w:noProof/>
        <w:lang w:bidi="ar-SA"/>
      </w:rPr>
      <w:fldChar w:fldCharType="separate"/>
    </w:r>
    <w:r w:rsidR="00947916">
      <w:rPr>
        <w:noProof/>
        <w:lang w:bidi="ar-SA"/>
      </w:rPr>
      <w:t>5</w:t>
    </w:r>
    <w:r w:rsidRPr="00DD43DF">
      <w:rPr>
        <w:noProof/>
        <w:lang w:bidi="ar-SA"/>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E568C" w:rsidRDefault="005E568C" w:rsidP="00DA2887">
      <w:r>
        <w:separator/>
      </w:r>
    </w:p>
  </w:footnote>
  <w:footnote w:type="continuationSeparator" w:id="0">
    <w:p w:rsidR="005E568C" w:rsidRDefault="005E568C" w:rsidP="00DA288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tblInd w:w="40" w:type="dxa"/>
      <w:tblBorders>
        <w:bottom w:val="single" w:sz="6" w:space="0" w:color="auto"/>
      </w:tblBorders>
      <w:tblLayout w:type="fixed"/>
      <w:tblCellMar>
        <w:left w:w="40" w:type="dxa"/>
        <w:right w:w="40" w:type="dxa"/>
      </w:tblCellMar>
      <w:tblLook w:val="0000"/>
    </w:tblPr>
    <w:tblGrid>
      <w:gridCol w:w="896"/>
      <w:gridCol w:w="8541"/>
    </w:tblGrid>
    <w:tr w:rsidR="005E568C" w:rsidRPr="00DD43DF" w:rsidTr="00DA2887">
      <w:trPr>
        <w:trHeight w:val="227"/>
      </w:trPr>
      <w:tc>
        <w:tcPr>
          <w:tcW w:w="896" w:type="dxa"/>
          <w:shd w:val="clear" w:color="auto" w:fill="FFFFFF"/>
        </w:tcPr>
        <w:p w:rsidR="005E568C" w:rsidRPr="00DD43DF" w:rsidRDefault="005E568C" w:rsidP="00DA2887">
          <w:pPr>
            <w:shd w:val="clear" w:color="auto" w:fill="FFFFFF"/>
            <w:jc w:val="right"/>
            <w:rPr>
              <w:color w:val="000000"/>
              <w:sz w:val="18"/>
              <w:szCs w:val="18"/>
            </w:rPr>
          </w:pPr>
          <w:r w:rsidRPr="00DD43DF">
            <w:rPr>
              <w:noProof/>
              <w:color w:val="000000"/>
              <w:sz w:val="18"/>
              <w:szCs w:val="18"/>
              <w:lang w:bidi="ar-SA"/>
            </w:rPr>
            <w:drawing>
              <wp:inline distT="0" distB="0" distL="0" distR="0">
                <wp:extent cx="510673" cy="136478"/>
                <wp:effectExtent l="19050" t="0" r="3677" b="0"/>
                <wp:docPr id="1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l="24401" t="27778" b="16666"/>
                        <a:stretch>
                          <a:fillRect/>
                        </a:stretch>
                      </pic:blipFill>
                      <pic:spPr bwMode="auto">
                        <a:xfrm>
                          <a:off x="0" y="0"/>
                          <a:ext cx="510673" cy="136478"/>
                        </a:xfrm>
                        <a:prstGeom prst="rect">
                          <a:avLst/>
                        </a:prstGeom>
                        <a:noFill/>
                        <a:ln w="9525">
                          <a:noFill/>
                          <a:miter lim="800000"/>
                          <a:headEnd/>
                          <a:tailEnd/>
                        </a:ln>
                      </pic:spPr>
                    </pic:pic>
                  </a:graphicData>
                </a:graphic>
              </wp:inline>
            </w:drawing>
          </w:r>
        </w:p>
      </w:tc>
      <w:tc>
        <w:tcPr>
          <w:tcW w:w="8541" w:type="dxa"/>
          <w:shd w:val="clear" w:color="auto" w:fill="FFFFFF"/>
        </w:tcPr>
        <w:p w:rsidR="005E568C" w:rsidRPr="00DD43DF" w:rsidRDefault="005E568C" w:rsidP="00DA2887">
          <w:pPr>
            <w:shd w:val="clear" w:color="auto" w:fill="FFFFFF"/>
            <w:jc w:val="right"/>
            <w:rPr>
              <w:color w:val="000000"/>
              <w:sz w:val="18"/>
              <w:szCs w:val="18"/>
            </w:rPr>
          </w:pPr>
          <w:r w:rsidRPr="00DD43DF">
            <w:rPr>
              <w:rFonts w:cs="Times New Roman"/>
              <w:color w:val="000000"/>
              <w:sz w:val="18"/>
              <w:szCs w:val="18"/>
            </w:rPr>
            <w:t xml:space="preserve">РУКОВОДСТВО </w:t>
          </w:r>
          <w:r w:rsidRPr="00DD43DF">
            <w:rPr>
              <w:rFonts w:cs="Times New Roman"/>
              <w:b/>
              <w:color w:val="000000"/>
              <w:sz w:val="18"/>
              <w:szCs w:val="18"/>
            </w:rPr>
            <w:t xml:space="preserve">YVL </w:t>
          </w:r>
          <w:r>
            <w:rPr>
              <w:rFonts w:cs="Times New Roman"/>
              <w:b/>
              <w:color w:val="000000"/>
              <w:sz w:val="18"/>
              <w:szCs w:val="18"/>
              <w:lang w:val="en-US"/>
            </w:rPr>
            <w:t>E</w:t>
          </w:r>
          <w:r w:rsidRPr="00DD43DF">
            <w:rPr>
              <w:rFonts w:cs="Times New Roman"/>
              <w:b/>
              <w:color w:val="000000"/>
              <w:sz w:val="18"/>
              <w:szCs w:val="18"/>
            </w:rPr>
            <w:t>.</w:t>
          </w:r>
          <w:r>
            <w:rPr>
              <w:rFonts w:cs="Times New Roman"/>
              <w:b/>
              <w:color w:val="000000"/>
              <w:sz w:val="18"/>
              <w:szCs w:val="18"/>
              <w:lang w:val="en-US"/>
            </w:rPr>
            <w:t>9</w:t>
          </w:r>
          <w:r w:rsidRPr="00DD43DF">
            <w:rPr>
              <w:rFonts w:cs="Times New Roman"/>
              <w:color w:val="000000"/>
              <w:sz w:val="18"/>
              <w:szCs w:val="18"/>
            </w:rPr>
            <w:t xml:space="preserve"> / 15.11.2013</w:t>
          </w:r>
        </w:p>
      </w:tc>
    </w:tr>
  </w:tbl>
  <w:p w:rsidR="005E568C" w:rsidRPr="00DD43DF" w:rsidRDefault="005E568C" w:rsidP="00DA2887">
    <w:pPr>
      <w:tabs>
        <w:tab w:val="center" w:pos="4677"/>
        <w:tab w:val="right" w:pos="9355"/>
      </w:tabs>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tblInd w:w="40" w:type="dxa"/>
      <w:tblBorders>
        <w:bottom w:val="single" w:sz="6" w:space="0" w:color="auto"/>
      </w:tblBorders>
      <w:tblLayout w:type="fixed"/>
      <w:tblCellMar>
        <w:left w:w="40" w:type="dxa"/>
        <w:right w:w="40" w:type="dxa"/>
      </w:tblCellMar>
      <w:tblLook w:val="0000"/>
    </w:tblPr>
    <w:tblGrid>
      <w:gridCol w:w="8364"/>
      <w:gridCol w:w="1073"/>
    </w:tblGrid>
    <w:tr w:rsidR="005E568C" w:rsidRPr="00DD43DF" w:rsidTr="00DA2887">
      <w:trPr>
        <w:trHeight w:val="227"/>
      </w:trPr>
      <w:tc>
        <w:tcPr>
          <w:tcW w:w="8342" w:type="dxa"/>
          <w:shd w:val="clear" w:color="auto" w:fill="FFFFFF"/>
        </w:tcPr>
        <w:p w:rsidR="005E568C" w:rsidRPr="00DD43DF" w:rsidRDefault="005E568C" w:rsidP="00DA2887">
          <w:pPr>
            <w:shd w:val="clear" w:color="auto" w:fill="FFFFFF"/>
            <w:rPr>
              <w:rFonts w:ascii="Times New Roman" w:hAnsi="Times New Roman" w:cs="Times New Roman"/>
            </w:rPr>
          </w:pPr>
          <w:r w:rsidRPr="00DD43DF">
            <w:rPr>
              <w:rFonts w:cs="Times New Roman"/>
              <w:color w:val="000000"/>
              <w:sz w:val="18"/>
              <w:szCs w:val="18"/>
            </w:rPr>
            <w:t xml:space="preserve">РУКОВОДСТВО </w:t>
          </w:r>
          <w:r w:rsidRPr="00DD43DF">
            <w:rPr>
              <w:rFonts w:cs="Times New Roman"/>
              <w:b/>
              <w:color w:val="000000"/>
              <w:sz w:val="18"/>
              <w:szCs w:val="18"/>
            </w:rPr>
            <w:t xml:space="preserve">YVL </w:t>
          </w:r>
          <w:r>
            <w:rPr>
              <w:rFonts w:cs="Times New Roman"/>
              <w:b/>
              <w:color w:val="000000"/>
              <w:sz w:val="18"/>
              <w:szCs w:val="18"/>
              <w:lang w:val="en-US"/>
            </w:rPr>
            <w:t>E</w:t>
          </w:r>
          <w:r w:rsidRPr="00DD43DF">
            <w:rPr>
              <w:rFonts w:cs="Times New Roman"/>
              <w:b/>
              <w:color w:val="000000"/>
              <w:sz w:val="18"/>
              <w:szCs w:val="18"/>
            </w:rPr>
            <w:t>.</w:t>
          </w:r>
          <w:r>
            <w:rPr>
              <w:rFonts w:cs="Times New Roman"/>
              <w:b/>
              <w:color w:val="000000"/>
              <w:sz w:val="18"/>
              <w:szCs w:val="18"/>
              <w:lang w:val="en-US"/>
            </w:rPr>
            <w:t>9</w:t>
          </w:r>
          <w:r w:rsidRPr="00DD43DF">
            <w:rPr>
              <w:rFonts w:cs="Times New Roman"/>
              <w:color w:val="000000"/>
              <w:sz w:val="18"/>
              <w:szCs w:val="18"/>
            </w:rPr>
            <w:t xml:space="preserve"> / 15.11.2013</w:t>
          </w:r>
        </w:p>
      </w:tc>
      <w:tc>
        <w:tcPr>
          <w:tcW w:w="1070" w:type="dxa"/>
          <w:shd w:val="clear" w:color="auto" w:fill="FFFFFF"/>
        </w:tcPr>
        <w:p w:rsidR="005E568C" w:rsidRPr="00DD43DF" w:rsidRDefault="005E568C" w:rsidP="00DA2887">
          <w:pPr>
            <w:tabs>
              <w:tab w:val="center" w:pos="4677"/>
              <w:tab w:val="right" w:pos="9355"/>
            </w:tabs>
            <w:rPr>
              <w:rFonts w:ascii="Times New Roman" w:hAnsi="Times New Roman" w:cs="Times New Roman"/>
            </w:rPr>
          </w:pPr>
          <w:r w:rsidRPr="00DD43DF">
            <w:rPr>
              <w:rFonts w:ascii="Times New Roman" w:hAnsi="Times New Roman" w:cs="Times New Roman"/>
              <w:noProof/>
              <w:lang w:bidi="ar-SA"/>
            </w:rPr>
            <w:drawing>
              <wp:inline distT="0" distB="0" distL="0" distR="0">
                <wp:extent cx="510673" cy="136478"/>
                <wp:effectExtent l="19050" t="0" r="3677" b="0"/>
                <wp:docPr id="10"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l="24401" t="27778" b="16666"/>
                        <a:stretch>
                          <a:fillRect/>
                        </a:stretch>
                      </pic:blipFill>
                      <pic:spPr bwMode="auto">
                        <a:xfrm>
                          <a:off x="0" y="0"/>
                          <a:ext cx="510673" cy="136478"/>
                        </a:xfrm>
                        <a:prstGeom prst="rect">
                          <a:avLst/>
                        </a:prstGeom>
                        <a:noFill/>
                        <a:ln w="9525">
                          <a:noFill/>
                          <a:miter lim="800000"/>
                          <a:headEnd/>
                          <a:tailEnd/>
                        </a:ln>
                      </pic:spPr>
                    </pic:pic>
                  </a:graphicData>
                </a:graphic>
              </wp:inline>
            </w:drawing>
          </w:r>
        </w:p>
      </w:tc>
    </w:tr>
  </w:tbl>
  <w:p w:rsidR="005E568C" w:rsidRPr="00DD43DF" w:rsidRDefault="005E568C" w:rsidP="00DA2887">
    <w:pPr>
      <w:tabs>
        <w:tab w:val="center" w:pos="4677"/>
        <w:tab w:val="right" w:pos="9355"/>
      </w:tabs>
      <w:rPr>
        <w:rFonts w:ascii="Times New Roman" w:hAnsi="Times New Roman" w:cs="Times New Roman"/>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412EE4BA"/>
    <w:lvl w:ilvl="0">
      <w:numFmt w:val="bullet"/>
      <w:lvlText w:val="*"/>
      <w:lvlJc w:val="left"/>
    </w:lvl>
  </w:abstractNum>
  <w:abstractNum w:abstractNumId="1">
    <w:nsid w:val="0E533270"/>
    <w:multiLevelType w:val="singleLevel"/>
    <w:tmpl w:val="69B6C876"/>
    <w:lvl w:ilvl="0">
      <w:start w:val="522"/>
      <w:numFmt w:val="decimal"/>
      <w:lvlText w:val="%1."/>
      <w:legacy w:legacy="1" w:legacySpace="0" w:legacyIndent="360"/>
      <w:lvlJc w:val="left"/>
      <w:rPr>
        <w:rFonts w:ascii="Arial" w:hAnsi="Arial" w:cs="Arial" w:hint="default"/>
      </w:rPr>
    </w:lvl>
  </w:abstractNum>
  <w:abstractNum w:abstractNumId="2">
    <w:nsid w:val="14303011"/>
    <w:multiLevelType w:val="singleLevel"/>
    <w:tmpl w:val="7D861E42"/>
    <w:lvl w:ilvl="0">
      <w:start w:val="903"/>
      <w:numFmt w:val="decimal"/>
      <w:lvlText w:val="%1."/>
      <w:legacy w:legacy="1" w:legacySpace="0" w:legacyIndent="346"/>
      <w:lvlJc w:val="left"/>
      <w:rPr>
        <w:rFonts w:ascii="Arial" w:hAnsi="Arial" w:cs="Arial" w:hint="default"/>
      </w:rPr>
    </w:lvl>
  </w:abstractNum>
  <w:abstractNum w:abstractNumId="3">
    <w:nsid w:val="14E83023"/>
    <w:multiLevelType w:val="singleLevel"/>
    <w:tmpl w:val="C4FCAF1E"/>
    <w:lvl w:ilvl="0">
      <w:start w:val="906"/>
      <w:numFmt w:val="decimal"/>
      <w:lvlText w:val="%1."/>
      <w:legacy w:legacy="1" w:legacySpace="0" w:legacyIndent="346"/>
      <w:lvlJc w:val="left"/>
      <w:rPr>
        <w:rFonts w:ascii="Arial" w:hAnsi="Arial" w:cs="Arial" w:hint="default"/>
      </w:rPr>
    </w:lvl>
  </w:abstractNum>
  <w:abstractNum w:abstractNumId="4">
    <w:nsid w:val="18040374"/>
    <w:multiLevelType w:val="singleLevel"/>
    <w:tmpl w:val="69ECE256"/>
    <w:lvl w:ilvl="0">
      <w:start w:val="1411"/>
      <w:numFmt w:val="decimal"/>
      <w:lvlText w:val="%1."/>
      <w:legacy w:legacy="1" w:legacySpace="0" w:legacyIndent="432"/>
      <w:lvlJc w:val="left"/>
      <w:rPr>
        <w:rFonts w:ascii="Arial" w:hAnsi="Arial" w:cs="Arial" w:hint="default"/>
      </w:rPr>
    </w:lvl>
  </w:abstractNum>
  <w:abstractNum w:abstractNumId="5">
    <w:nsid w:val="1ADC25FD"/>
    <w:multiLevelType w:val="singleLevel"/>
    <w:tmpl w:val="241811C2"/>
    <w:lvl w:ilvl="0">
      <w:start w:val="1"/>
      <w:numFmt w:val="decimal"/>
      <w:lvlText w:val="5.%1"/>
      <w:legacy w:legacy="1" w:legacySpace="0" w:legacyIndent="576"/>
      <w:lvlJc w:val="left"/>
      <w:rPr>
        <w:rFonts w:ascii="Arial" w:hAnsi="Arial" w:cs="Arial" w:hint="default"/>
      </w:rPr>
    </w:lvl>
  </w:abstractNum>
  <w:abstractNum w:abstractNumId="6">
    <w:nsid w:val="1CA0504F"/>
    <w:multiLevelType w:val="singleLevel"/>
    <w:tmpl w:val="4E58DC8A"/>
    <w:lvl w:ilvl="0">
      <w:start w:val="301"/>
      <w:numFmt w:val="decimal"/>
      <w:lvlText w:val="%1."/>
      <w:legacy w:legacy="1" w:legacySpace="0" w:legacyIndent="341"/>
      <w:lvlJc w:val="left"/>
      <w:rPr>
        <w:rFonts w:ascii="Arial" w:hAnsi="Arial" w:cs="Arial" w:hint="default"/>
      </w:rPr>
    </w:lvl>
  </w:abstractNum>
  <w:abstractNum w:abstractNumId="7">
    <w:nsid w:val="1E9A1ED8"/>
    <w:multiLevelType w:val="singleLevel"/>
    <w:tmpl w:val="03F06718"/>
    <w:lvl w:ilvl="0">
      <w:start w:val="201"/>
      <w:numFmt w:val="decimal"/>
      <w:lvlText w:val="%1."/>
      <w:legacy w:legacy="1" w:legacySpace="0" w:legacyIndent="341"/>
      <w:lvlJc w:val="left"/>
      <w:rPr>
        <w:rFonts w:ascii="Arial" w:hAnsi="Arial" w:cs="Arial" w:hint="default"/>
      </w:rPr>
    </w:lvl>
  </w:abstractNum>
  <w:abstractNum w:abstractNumId="8">
    <w:nsid w:val="216E3A4B"/>
    <w:multiLevelType w:val="singleLevel"/>
    <w:tmpl w:val="0BE82884"/>
    <w:lvl w:ilvl="0">
      <w:start w:val="512"/>
      <w:numFmt w:val="decimal"/>
      <w:lvlText w:val="%1."/>
      <w:legacy w:legacy="1" w:legacySpace="0" w:legacyIndent="346"/>
      <w:lvlJc w:val="left"/>
      <w:rPr>
        <w:rFonts w:ascii="Arial" w:hAnsi="Arial" w:cs="Arial" w:hint="default"/>
      </w:rPr>
    </w:lvl>
  </w:abstractNum>
  <w:abstractNum w:abstractNumId="9">
    <w:nsid w:val="219C286C"/>
    <w:multiLevelType w:val="singleLevel"/>
    <w:tmpl w:val="BF14F93A"/>
    <w:lvl w:ilvl="0">
      <w:start w:val="606"/>
      <w:numFmt w:val="decimal"/>
      <w:lvlText w:val="%1."/>
      <w:legacy w:legacy="1" w:legacySpace="0" w:legacyIndent="341"/>
      <w:lvlJc w:val="left"/>
      <w:rPr>
        <w:rFonts w:ascii="Arial" w:hAnsi="Arial" w:cs="Arial" w:hint="default"/>
      </w:rPr>
    </w:lvl>
  </w:abstractNum>
  <w:abstractNum w:abstractNumId="10">
    <w:nsid w:val="23680B16"/>
    <w:multiLevelType w:val="singleLevel"/>
    <w:tmpl w:val="0D4EEF0E"/>
    <w:lvl w:ilvl="0">
      <w:start w:val="1528"/>
      <w:numFmt w:val="decimal"/>
      <w:lvlText w:val="%1."/>
      <w:legacy w:legacy="1" w:legacySpace="0" w:legacyIndent="432"/>
      <w:lvlJc w:val="left"/>
      <w:rPr>
        <w:rFonts w:ascii="Arial" w:hAnsi="Arial" w:cs="Arial" w:hint="default"/>
      </w:rPr>
    </w:lvl>
  </w:abstractNum>
  <w:abstractNum w:abstractNumId="11">
    <w:nsid w:val="25492A0F"/>
    <w:multiLevelType w:val="singleLevel"/>
    <w:tmpl w:val="92E62124"/>
    <w:lvl w:ilvl="0">
      <w:start w:val="305"/>
      <w:numFmt w:val="decimal"/>
      <w:lvlText w:val="%1."/>
      <w:legacy w:legacy="1" w:legacySpace="0" w:legacyIndent="326"/>
      <w:lvlJc w:val="left"/>
      <w:rPr>
        <w:rFonts w:ascii="Arial" w:hAnsi="Arial" w:cs="Arial" w:hint="default"/>
      </w:rPr>
    </w:lvl>
  </w:abstractNum>
  <w:abstractNum w:abstractNumId="12">
    <w:nsid w:val="29C402FE"/>
    <w:multiLevelType w:val="singleLevel"/>
    <w:tmpl w:val="18F4AC66"/>
    <w:lvl w:ilvl="0">
      <w:start w:val="503"/>
      <w:numFmt w:val="decimal"/>
      <w:lvlText w:val="%1."/>
      <w:legacy w:legacy="1" w:legacySpace="0" w:legacyIndent="355"/>
      <w:lvlJc w:val="left"/>
      <w:rPr>
        <w:rFonts w:ascii="Arial" w:hAnsi="Arial" w:cs="Arial" w:hint="default"/>
      </w:rPr>
    </w:lvl>
  </w:abstractNum>
  <w:abstractNum w:abstractNumId="13">
    <w:nsid w:val="2F300FDF"/>
    <w:multiLevelType w:val="singleLevel"/>
    <w:tmpl w:val="33DE417E"/>
    <w:lvl w:ilvl="0">
      <w:start w:val="628"/>
      <w:numFmt w:val="decimal"/>
      <w:lvlText w:val="%1."/>
      <w:legacy w:legacy="1" w:legacySpace="0" w:legacyIndent="350"/>
      <w:lvlJc w:val="left"/>
      <w:rPr>
        <w:rFonts w:ascii="Arial" w:hAnsi="Arial" w:cs="Arial" w:hint="default"/>
      </w:rPr>
    </w:lvl>
  </w:abstractNum>
  <w:abstractNum w:abstractNumId="14">
    <w:nsid w:val="2FCE27EA"/>
    <w:multiLevelType w:val="singleLevel"/>
    <w:tmpl w:val="08528844"/>
    <w:lvl w:ilvl="0">
      <w:start w:val="805"/>
      <w:numFmt w:val="decimal"/>
      <w:lvlText w:val="%1."/>
      <w:legacy w:legacy="1" w:legacySpace="0" w:legacyIndent="341"/>
      <w:lvlJc w:val="left"/>
      <w:rPr>
        <w:rFonts w:ascii="Arial" w:hAnsi="Arial" w:cs="Arial" w:hint="default"/>
      </w:rPr>
    </w:lvl>
  </w:abstractNum>
  <w:abstractNum w:abstractNumId="15">
    <w:nsid w:val="32F768AF"/>
    <w:multiLevelType w:val="singleLevel"/>
    <w:tmpl w:val="B29CB7FC"/>
    <w:lvl w:ilvl="0">
      <w:start w:val="612"/>
      <w:numFmt w:val="decimal"/>
      <w:lvlText w:val="%1."/>
      <w:legacy w:legacy="1" w:legacySpace="0" w:legacyIndent="374"/>
      <w:lvlJc w:val="left"/>
      <w:rPr>
        <w:rFonts w:ascii="Arial" w:hAnsi="Arial" w:cs="Arial" w:hint="default"/>
      </w:rPr>
    </w:lvl>
  </w:abstractNum>
  <w:abstractNum w:abstractNumId="16">
    <w:nsid w:val="38107D05"/>
    <w:multiLevelType w:val="singleLevel"/>
    <w:tmpl w:val="DE004466"/>
    <w:lvl w:ilvl="0">
      <w:start w:val="1515"/>
      <w:numFmt w:val="decimal"/>
      <w:lvlText w:val="%1."/>
      <w:legacy w:legacy="1" w:legacySpace="0" w:legacyIndent="427"/>
      <w:lvlJc w:val="left"/>
      <w:rPr>
        <w:rFonts w:ascii="Arial" w:hAnsi="Arial" w:cs="Arial" w:hint="default"/>
      </w:rPr>
    </w:lvl>
  </w:abstractNum>
  <w:abstractNum w:abstractNumId="17">
    <w:nsid w:val="3B84054E"/>
    <w:multiLevelType w:val="singleLevel"/>
    <w:tmpl w:val="6290C83C"/>
    <w:lvl w:ilvl="0">
      <w:start w:val="101"/>
      <w:numFmt w:val="decimal"/>
      <w:lvlText w:val="%1."/>
      <w:legacy w:legacy="1" w:legacySpace="0" w:legacyIndent="326"/>
      <w:lvlJc w:val="left"/>
      <w:rPr>
        <w:rFonts w:ascii="Arial" w:hAnsi="Arial" w:cs="Arial" w:hint="default"/>
      </w:rPr>
    </w:lvl>
  </w:abstractNum>
  <w:abstractNum w:abstractNumId="18">
    <w:nsid w:val="3E173731"/>
    <w:multiLevelType w:val="singleLevel"/>
    <w:tmpl w:val="0B9E212A"/>
    <w:lvl w:ilvl="0">
      <w:start w:val="1517"/>
      <w:numFmt w:val="decimal"/>
      <w:lvlText w:val="%1."/>
      <w:legacy w:legacy="1" w:legacySpace="0" w:legacyIndent="427"/>
      <w:lvlJc w:val="left"/>
      <w:rPr>
        <w:rFonts w:ascii="Arial" w:hAnsi="Arial" w:cs="Arial" w:hint="default"/>
      </w:rPr>
    </w:lvl>
  </w:abstractNum>
  <w:abstractNum w:abstractNumId="19">
    <w:nsid w:val="40913080"/>
    <w:multiLevelType w:val="singleLevel"/>
    <w:tmpl w:val="B900B37A"/>
    <w:lvl w:ilvl="0">
      <w:start w:val="1"/>
      <w:numFmt w:val="decimal"/>
      <w:lvlText w:val="6.%1"/>
      <w:legacy w:legacy="1" w:legacySpace="0" w:legacyIndent="581"/>
      <w:lvlJc w:val="left"/>
      <w:rPr>
        <w:rFonts w:ascii="Arial" w:hAnsi="Arial" w:cs="Arial" w:hint="default"/>
      </w:rPr>
    </w:lvl>
  </w:abstractNum>
  <w:abstractNum w:abstractNumId="20">
    <w:nsid w:val="41BA377F"/>
    <w:multiLevelType w:val="singleLevel"/>
    <w:tmpl w:val="745428CC"/>
    <w:lvl w:ilvl="0">
      <w:start w:val="912"/>
      <w:numFmt w:val="decimal"/>
      <w:lvlText w:val="%1."/>
      <w:legacy w:legacy="1" w:legacySpace="0" w:legacyIndent="365"/>
      <w:lvlJc w:val="left"/>
      <w:rPr>
        <w:rFonts w:ascii="Arial" w:hAnsi="Arial" w:cs="Arial" w:hint="default"/>
      </w:rPr>
    </w:lvl>
  </w:abstractNum>
  <w:abstractNum w:abstractNumId="21">
    <w:nsid w:val="421F546D"/>
    <w:multiLevelType w:val="singleLevel"/>
    <w:tmpl w:val="49B40DE6"/>
    <w:lvl w:ilvl="0">
      <w:start w:val="1501"/>
      <w:numFmt w:val="decimal"/>
      <w:lvlText w:val="%1."/>
      <w:legacy w:legacy="1" w:legacySpace="0" w:legacyIndent="456"/>
      <w:lvlJc w:val="left"/>
      <w:rPr>
        <w:rFonts w:ascii="Arial" w:hAnsi="Arial" w:cs="Arial" w:hint="default"/>
      </w:rPr>
    </w:lvl>
  </w:abstractNum>
  <w:abstractNum w:abstractNumId="22">
    <w:nsid w:val="441525A5"/>
    <w:multiLevelType w:val="singleLevel"/>
    <w:tmpl w:val="EE2A51B8"/>
    <w:lvl w:ilvl="0">
      <w:start w:val="703"/>
      <w:numFmt w:val="decimal"/>
      <w:lvlText w:val="%1."/>
      <w:legacy w:legacy="1" w:legacySpace="0" w:legacyIndent="360"/>
      <w:lvlJc w:val="left"/>
      <w:rPr>
        <w:rFonts w:ascii="Arial" w:hAnsi="Arial" w:cs="Arial" w:hint="default"/>
      </w:rPr>
    </w:lvl>
  </w:abstractNum>
  <w:abstractNum w:abstractNumId="23">
    <w:nsid w:val="444F4881"/>
    <w:multiLevelType w:val="singleLevel"/>
    <w:tmpl w:val="8FBEF0BE"/>
    <w:lvl w:ilvl="0">
      <w:start w:val="204"/>
      <w:numFmt w:val="decimal"/>
      <w:lvlText w:val="%1."/>
      <w:legacy w:legacy="1" w:legacySpace="0" w:legacyIndent="322"/>
      <w:lvlJc w:val="left"/>
      <w:rPr>
        <w:rFonts w:ascii="Arial" w:hAnsi="Arial" w:cs="Arial" w:hint="default"/>
      </w:rPr>
    </w:lvl>
  </w:abstractNum>
  <w:abstractNum w:abstractNumId="24">
    <w:nsid w:val="445F3DA4"/>
    <w:multiLevelType w:val="singleLevel"/>
    <w:tmpl w:val="0CA212AC"/>
    <w:lvl w:ilvl="0">
      <w:start w:val="1510"/>
      <w:numFmt w:val="decimal"/>
      <w:lvlText w:val="%1."/>
      <w:legacy w:legacy="1" w:legacySpace="0" w:legacyIndent="413"/>
      <w:lvlJc w:val="left"/>
      <w:rPr>
        <w:rFonts w:ascii="Arial" w:hAnsi="Arial" w:cs="Arial" w:hint="default"/>
      </w:rPr>
    </w:lvl>
  </w:abstractNum>
  <w:abstractNum w:abstractNumId="25">
    <w:nsid w:val="44C7593C"/>
    <w:multiLevelType w:val="singleLevel"/>
    <w:tmpl w:val="1E249A46"/>
    <w:lvl w:ilvl="0">
      <w:start w:val="10"/>
      <w:numFmt w:val="decimal"/>
      <w:lvlText w:val="%1"/>
      <w:legacy w:legacy="1" w:legacySpace="0" w:legacyIndent="542"/>
      <w:lvlJc w:val="left"/>
      <w:rPr>
        <w:rFonts w:ascii="Arial" w:hAnsi="Arial" w:cs="Arial" w:hint="default"/>
      </w:rPr>
    </w:lvl>
  </w:abstractNum>
  <w:abstractNum w:abstractNumId="26">
    <w:nsid w:val="4A2940A1"/>
    <w:multiLevelType w:val="singleLevel"/>
    <w:tmpl w:val="509CC5E2"/>
    <w:lvl w:ilvl="0">
      <w:start w:val="1203"/>
      <w:numFmt w:val="decimal"/>
      <w:lvlText w:val="%1."/>
      <w:legacy w:legacy="1" w:legacySpace="0" w:legacyIndent="461"/>
      <w:lvlJc w:val="left"/>
      <w:rPr>
        <w:rFonts w:ascii="Arial" w:hAnsi="Arial" w:cs="Arial" w:hint="default"/>
      </w:rPr>
    </w:lvl>
  </w:abstractNum>
  <w:abstractNum w:abstractNumId="27">
    <w:nsid w:val="4A751FD4"/>
    <w:multiLevelType w:val="singleLevel"/>
    <w:tmpl w:val="8B664BA6"/>
    <w:lvl w:ilvl="0">
      <w:start w:val="1003"/>
      <w:numFmt w:val="decimal"/>
      <w:lvlText w:val="%1."/>
      <w:legacy w:legacy="1" w:legacySpace="0" w:legacyIndent="451"/>
      <w:lvlJc w:val="left"/>
      <w:rPr>
        <w:rFonts w:ascii="Arial" w:hAnsi="Arial" w:cs="Arial" w:hint="default"/>
      </w:rPr>
    </w:lvl>
  </w:abstractNum>
  <w:abstractNum w:abstractNumId="28">
    <w:nsid w:val="4ACD6E11"/>
    <w:multiLevelType w:val="singleLevel"/>
    <w:tmpl w:val="85CEA048"/>
    <w:lvl w:ilvl="0">
      <w:start w:val="801"/>
      <w:numFmt w:val="decimal"/>
      <w:lvlText w:val="%1."/>
      <w:legacy w:legacy="1" w:legacySpace="0" w:legacyIndent="341"/>
      <w:lvlJc w:val="left"/>
      <w:rPr>
        <w:rFonts w:ascii="Arial" w:hAnsi="Arial" w:cs="Arial" w:hint="default"/>
      </w:rPr>
    </w:lvl>
  </w:abstractNum>
  <w:abstractNum w:abstractNumId="29">
    <w:nsid w:val="4DEC152A"/>
    <w:multiLevelType w:val="singleLevel"/>
    <w:tmpl w:val="1DFA86AE"/>
    <w:lvl w:ilvl="0">
      <w:start w:val="1402"/>
      <w:numFmt w:val="decimal"/>
      <w:lvlText w:val="%1."/>
      <w:legacy w:legacy="1" w:legacySpace="0" w:legacyIndent="437"/>
      <w:lvlJc w:val="left"/>
      <w:rPr>
        <w:rFonts w:ascii="Arial" w:hAnsi="Arial" w:cs="Arial" w:hint="default"/>
      </w:rPr>
    </w:lvl>
  </w:abstractNum>
  <w:abstractNum w:abstractNumId="30">
    <w:nsid w:val="507617F1"/>
    <w:multiLevelType w:val="singleLevel"/>
    <w:tmpl w:val="435ED33E"/>
    <w:lvl w:ilvl="0">
      <w:start w:val="1512"/>
      <w:numFmt w:val="decimal"/>
      <w:lvlText w:val="%1."/>
      <w:legacy w:legacy="1" w:legacySpace="0" w:legacyIndent="451"/>
      <w:lvlJc w:val="left"/>
      <w:rPr>
        <w:rFonts w:ascii="Arial" w:hAnsi="Arial" w:cs="Arial" w:hint="default"/>
      </w:rPr>
    </w:lvl>
  </w:abstractNum>
  <w:abstractNum w:abstractNumId="31">
    <w:nsid w:val="557E7CE8"/>
    <w:multiLevelType w:val="singleLevel"/>
    <w:tmpl w:val="38BE4D12"/>
    <w:lvl w:ilvl="0">
      <w:start w:val="518"/>
      <w:numFmt w:val="decimal"/>
      <w:lvlText w:val="%1."/>
      <w:legacy w:legacy="1" w:legacySpace="0" w:legacyIndent="360"/>
      <w:lvlJc w:val="left"/>
      <w:rPr>
        <w:rFonts w:ascii="Arial" w:hAnsi="Arial" w:cs="Arial" w:hint="default"/>
      </w:rPr>
    </w:lvl>
  </w:abstractNum>
  <w:abstractNum w:abstractNumId="32">
    <w:nsid w:val="57966CE1"/>
    <w:multiLevelType w:val="singleLevel"/>
    <w:tmpl w:val="675CA27A"/>
    <w:lvl w:ilvl="0">
      <w:start w:val="1"/>
      <w:numFmt w:val="decimal"/>
      <w:lvlText w:val="%1."/>
      <w:legacy w:legacy="1" w:legacySpace="0" w:legacyIndent="288"/>
      <w:lvlJc w:val="left"/>
      <w:rPr>
        <w:rFonts w:ascii="Times New Roman" w:hAnsi="Times New Roman" w:cs="Times New Roman" w:hint="default"/>
      </w:rPr>
    </w:lvl>
  </w:abstractNum>
  <w:abstractNum w:abstractNumId="33">
    <w:nsid w:val="597811EE"/>
    <w:multiLevelType w:val="singleLevel"/>
    <w:tmpl w:val="3BFCAFB8"/>
    <w:lvl w:ilvl="0">
      <w:start w:val="1"/>
      <w:numFmt w:val="decimal"/>
      <w:lvlText w:val="%1)"/>
      <w:legacy w:legacy="1" w:legacySpace="0" w:legacyIndent="216"/>
      <w:lvlJc w:val="left"/>
      <w:rPr>
        <w:rFonts w:ascii="Arial" w:hAnsi="Arial" w:cs="Arial" w:hint="default"/>
      </w:rPr>
    </w:lvl>
  </w:abstractNum>
  <w:abstractNum w:abstractNumId="34">
    <w:nsid w:val="5A7214FD"/>
    <w:multiLevelType w:val="singleLevel"/>
    <w:tmpl w:val="D3029CEA"/>
    <w:lvl w:ilvl="0">
      <w:start w:val="405"/>
      <w:numFmt w:val="decimal"/>
      <w:lvlText w:val="%1."/>
      <w:legacy w:legacy="1" w:legacySpace="0" w:legacyIndent="360"/>
      <w:lvlJc w:val="left"/>
      <w:rPr>
        <w:rFonts w:ascii="Arial" w:hAnsi="Arial" w:cs="Arial" w:hint="default"/>
      </w:rPr>
    </w:lvl>
  </w:abstractNum>
  <w:abstractNum w:abstractNumId="35">
    <w:nsid w:val="61D20751"/>
    <w:multiLevelType w:val="singleLevel"/>
    <w:tmpl w:val="DADCBD02"/>
    <w:lvl w:ilvl="0">
      <w:start w:val="1302"/>
      <w:numFmt w:val="decimal"/>
      <w:lvlText w:val="%1."/>
      <w:legacy w:legacy="1" w:legacySpace="0" w:legacyIndent="437"/>
      <w:lvlJc w:val="left"/>
      <w:rPr>
        <w:rFonts w:ascii="Arial" w:hAnsi="Arial" w:cs="Arial" w:hint="default"/>
      </w:rPr>
    </w:lvl>
  </w:abstractNum>
  <w:abstractNum w:abstractNumId="36">
    <w:nsid w:val="629D7CB9"/>
    <w:multiLevelType w:val="singleLevel"/>
    <w:tmpl w:val="1CAC31D0"/>
    <w:lvl w:ilvl="0">
      <w:start w:val="1525"/>
      <w:numFmt w:val="decimal"/>
      <w:lvlText w:val="%1."/>
      <w:legacy w:legacy="1" w:legacySpace="0" w:legacyIndent="432"/>
      <w:lvlJc w:val="left"/>
      <w:rPr>
        <w:rFonts w:ascii="Arial" w:hAnsi="Arial" w:cs="Arial" w:hint="default"/>
      </w:rPr>
    </w:lvl>
  </w:abstractNum>
  <w:abstractNum w:abstractNumId="37">
    <w:nsid w:val="658E5451"/>
    <w:multiLevelType w:val="singleLevel"/>
    <w:tmpl w:val="F1CCA29A"/>
    <w:lvl w:ilvl="0">
      <w:start w:val="701"/>
      <w:numFmt w:val="decimal"/>
      <w:lvlText w:val="%1."/>
      <w:legacy w:legacy="1" w:legacySpace="0" w:legacyIndent="322"/>
      <w:lvlJc w:val="left"/>
      <w:rPr>
        <w:rFonts w:ascii="Arial" w:hAnsi="Arial" w:cs="Arial" w:hint="default"/>
      </w:rPr>
    </w:lvl>
  </w:abstractNum>
  <w:abstractNum w:abstractNumId="38">
    <w:nsid w:val="6C2F1CD1"/>
    <w:multiLevelType w:val="singleLevel"/>
    <w:tmpl w:val="5DA87CB6"/>
    <w:lvl w:ilvl="0">
      <w:start w:val="401"/>
      <w:numFmt w:val="decimal"/>
      <w:lvlText w:val="%1."/>
      <w:legacy w:legacy="1" w:legacySpace="0" w:legacyIndent="370"/>
      <w:lvlJc w:val="left"/>
      <w:rPr>
        <w:rFonts w:ascii="Arial" w:hAnsi="Arial" w:cs="Arial" w:hint="default"/>
      </w:rPr>
    </w:lvl>
  </w:abstractNum>
  <w:abstractNum w:abstractNumId="39">
    <w:nsid w:val="6C3A403F"/>
    <w:multiLevelType w:val="singleLevel"/>
    <w:tmpl w:val="636CC5AE"/>
    <w:lvl w:ilvl="0">
      <w:start w:val="1"/>
      <w:numFmt w:val="decimal"/>
      <w:lvlText w:val="%1"/>
      <w:legacy w:legacy="1" w:legacySpace="0" w:legacyIndent="572"/>
      <w:lvlJc w:val="left"/>
      <w:rPr>
        <w:rFonts w:ascii="Arial" w:hAnsi="Arial" w:cs="Arial" w:hint="default"/>
      </w:rPr>
    </w:lvl>
  </w:abstractNum>
  <w:abstractNum w:abstractNumId="40">
    <w:nsid w:val="6C607C6B"/>
    <w:multiLevelType w:val="singleLevel"/>
    <w:tmpl w:val="D9F2ACEA"/>
    <w:lvl w:ilvl="0">
      <w:start w:val="602"/>
      <w:numFmt w:val="decimal"/>
      <w:lvlText w:val="%1."/>
      <w:legacy w:legacy="1" w:legacySpace="0" w:legacyIndent="355"/>
      <w:lvlJc w:val="left"/>
      <w:rPr>
        <w:rFonts w:ascii="Arial" w:hAnsi="Arial" w:cs="Arial" w:hint="default"/>
      </w:rPr>
    </w:lvl>
  </w:abstractNum>
  <w:abstractNum w:abstractNumId="41">
    <w:nsid w:val="6CAD6B7A"/>
    <w:multiLevelType w:val="singleLevel"/>
    <w:tmpl w:val="F4B424CE"/>
    <w:lvl w:ilvl="0">
      <w:start w:val="609"/>
      <w:numFmt w:val="decimal"/>
      <w:lvlText w:val="%1."/>
      <w:legacy w:legacy="1" w:legacySpace="0" w:legacyIndent="355"/>
      <w:lvlJc w:val="left"/>
      <w:rPr>
        <w:rFonts w:ascii="Arial" w:hAnsi="Arial" w:cs="Arial" w:hint="default"/>
      </w:rPr>
    </w:lvl>
  </w:abstractNum>
  <w:abstractNum w:abstractNumId="42">
    <w:nsid w:val="6CF36797"/>
    <w:multiLevelType w:val="singleLevel"/>
    <w:tmpl w:val="D3748104"/>
    <w:lvl w:ilvl="0">
      <w:start w:val="615"/>
      <w:numFmt w:val="decimal"/>
      <w:lvlText w:val="%1."/>
      <w:legacy w:legacy="1" w:legacySpace="0" w:legacyIndent="350"/>
      <w:lvlJc w:val="left"/>
      <w:rPr>
        <w:rFonts w:ascii="Arial" w:hAnsi="Arial" w:cs="Arial" w:hint="default"/>
      </w:rPr>
    </w:lvl>
  </w:abstractNum>
  <w:abstractNum w:abstractNumId="43">
    <w:nsid w:val="6E656C95"/>
    <w:multiLevelType w:val="singleLevel"/>
    <w:tmpl w:val="C4188436"/>
    <w:lvl w:ilvl="0">
      <w:start w:val="514"/>
      <w:numFmt w:val="decimal"/>
      <w:lvlText w:val="%1."/>
      <w:legacy w:legacy="1" w:legacySpace="0" w:legacyIndent="346"/>
      <w:lvlJc w:val="left"/>
      <w:rPr>
        <w:rFonts w:ascii="Arial" w:hAnsi="Arial" w:cs="Arial" w:hint="default"/>
      </w:rPr>
    </w:lvl>
  </w:abstractNum>
  <w:abstractNum w:abstractNumId="44">
    <w:nsid w:val="72B85C1A"/>
    <w:multiLevelType w:val="singleLevel"/>
    <w:tmpl w:val="27D0B1EE"/>
    <w:lvl w:ilvl="0">
      <w:start w:val="1"/>
      <w:numFmt w:val="decimal"/>
      <w:lvlText w:val="15.%1"/>
      <w:legacy w:legacy="1" w:legacySpace="0" w:legacyIndent="552"/>
      <w:lvlJc w:val="left"/>
      <w:rPr>
        <w:rFonts w:ascii="Arial" w:hAnsi="Arial" w:cs="Arial" w:hint="default"/>
      </w:rPr>
    </w:lvl>
  </w:abstractNum>
  <w:abstractNum w:abstractNumId="45">
    <w:nsid w:val="7353032A"/>
    <w:multiLevelType w:val="singleLevel"/>
    <w:tmpl w:val="06CE7012"/>
    <w:lvl w:ilvl="0">
      <w:start w:val="618"/>
      <w:numFmt w:val="decimal"/>
      <w:lvlText w:val="%1."/>
      <w:legacy w:legacy="1" w:legacySpace="0" w:legacyIndent="346"/>
      <w:lvlJc w:val="left"/>
      <w:rPr>
        <w:rFonts w:ascii="Arial" w:hAnsi="Arial" w:cs="Arial" w:hint="default"/>
      </w:rPr>
    </w:lvl>
  </w:abstractNum>
  <w:abstractNum w:abstractNumId="46">
    <w:nsid w:val="74651959"/>
    <w:multiLevelType w:val="singleLevel"/>
    <w:tmpl w:val="64440F4E"/>
    <w:lvl w:ilvl="0">
      <w:start w:val="624"/>
      <w:numFmt w:val="decimal"/>
      <w:lvlText w:val="%1."/>
      <w:legacy w:legacy="1" w:legacySpace="0" w:legacyIndent="379"/>
      <w:lvlJc w:val="left"/>
      <w:rPr>
        <w:rFonts w:ascii="Arial" w:hAnsi="Arial" w:cs="Arial" w:hint="default"/>
      </w:rPr>
    </w:lvl>
  </w:abstractNum>
  <w:abstractNum w:abstractNumId="47">
    <w:nsid w:val="7C6C7D6F"/>
    <w:multiLevelType w:val="singleLevel"/>
    <w:tmpl w:val="D2BE4990"/>
    <w:lvl w:ilvl="0">
      <w:start w:val="7"/>
      <w:numFmt w:val="decimal"/>
      <w:lvlText w:val="%1"/>
      <w:legacy w:legacy="1" w:legacySpace="0" w:legacyIndent="572"/>
      <w:lvlJc w:val="left"/>
      <w:rPr>
        <w:rFonts w:ascii="Arial" w:hAnsi="Arial" w:cs="Arial" w:hint="default"/>
      </w:rPr>
    </w:lvl>
  </w:abstractNum>
  <w:abstractNum w:abstractNumId="48">
    <w:nsid w:val="7E025400"/>
    <w:multiLevelType w:val="singleLevel"/>
    <w:tmpl w:val="B1CC6D26"/>
    <w:lvl w:ilvl="0">
      <w:start w:val="1208"/>
      <w:numFmt w:val="decimal"/>
      <w:lvlText w:val="%1."/>
      <w:legacy w:legacy="1" w:legacySpace="0" w:legacyIndent="422"/>
      <w:lvlJc w:val="left"/>
      <w:rPr>
        <w:rFonts w:ascii="Arial" w:hAnsi="Arial" w:cs="Arial" w:hint="default"/>
      </w:rPr>
    </w:lvl>
  </w:abstractNum>
  <w:abstractNum w:abstractNumId="49">
    <w:nsid w:val="7E0B369D"/>
    <w:multiLevelType w:val="singleLevel"/>
    <w:tmpl w:val="BBA8AE8C"/>
    <w:lvl w:ilvl="0">
      <w:start w:val="630"/>
      <w:numFmt w:val="decimal"/>
      <w:lvlText w:val="%1."/>
      <w:legacy w:legacy="1" w:legacySpace="0" w:legacyIndent="389"/>
      <w:lvlJc w:val="left"/>
      <w:rPr>
        <w:rFonts w:ascii="Arial" w:hAnsi="Arial" w:cs="Arial" w:hint="default"/>
      </w:rPr>
    </w:lvl>
  </w:abstractNum>
  <w:num w:numId="1">
    <w:abstractNumId w:val="39"/>
  </w:num>
  <w:num w:numId="2">
    <w:abstractNumId w:val="5"/>
  </w:num>
  <w:num w:numId="3">
    <w:abstractNumId w:val="19"/>
  </w:num>
  <w:num w:numId="4">
    <w:abstractNumId w:val="47"/>
  </w:num>
  <w:num w:numId="5">
    <w:abstractNumId w:val="25"/>
  </w:num>
  <w:num w:numId="6">
    <w:abstractNumId w:val="44"/>
  </w:num>
  <w:num w:numId="7">
    <w:abstractNumId w:val="17"/>
  </w:num>
  <w:num w:numId="8">
    <w:abstractNumId w:val="7"/>
  </w:num>
  <w:num w:numId="9">
    <w:abstractNumId w:val="23"/>
  </w:num>
  <w:num w:numId="10">
    <w:abstractNumId w:val="6"/>
  </w:num>
  <w:num w:numId="11">
    <w:abstractNumId w:val="0"/>
    <w:lvlOverride w:ilvl="0">
      <w:lvl w:ilvl="0">
        <w:start w:val="65535"/>
        <w:numFmt w:val="bullet"/>
        <w:lvlText w:val="•"/>
        <w:legacy w:legacy="1" w:legacySpace="0" w:legacyIndent="197"/>
        <w:lvlJc w:val="left"/>
        <w:rPr>
          <w:rFonts w:ascii="Times New Roman" w:hAnsi="Times New Roman" w:cs="Times New Roman" w:hint="default"/>
        </w:rPr>
      </w:lvl>
    </w:lvlOverride>
  </w:num>
  <w:num w:numId="12">
    <w:abstractNumId w:val="11"/>
  </w:num>
  <w:num w:numId="13">
    <w:abstractNumId w:val="38"/>
  </w:num>
  <w:num w:numId="14">
    <w:abstractNumId w:val="34"/>
  </w:num>
  <w:num w:numId="15">
    <w:abstractNumId w:val="12"/>
  </w:num>
  <w:num w:numId="16">
    <w:abstractNumId w:val="8"/>
  </w:num>
  <w:num w:numId="17">
    <w:abstractNumId w:val="43"/>
  </w:num>
  <w:num w:numId="18">
    <w:abstractNumId w:val="31"/>
  </w:num>
  <w:num w:numId="19">
    <w:abstractNumId w:val="1"/>
  </w:num>
  <w:num w:numId="20">
    <w:abstractNumId w:val="40"/>
  </w:num>
  <w:num w:numId="21">
    <w:abstractNumId w:val="9"/>
  </w:num>
  <w:num w:numId="22">
    <w:abstractNumId w:val="41"/>
  </w:num>
  <w:num w:numId="23">
    <w:abstractNumId w:val="0"/>
    <w:lvlOverride w:ilvl="0">
      <w:lvl w:ilvl="0">
        <w:start w:val="65535"/>
        <w:numFmt w:val="bullet"/>
        <w:lvlText w:val="•"/>
        <w:legacy w:legacy="1" w:legacySpace="0" w:legacyIndent="192"/>
        <w:lvlJc w:val="left"/>
        <w:rPr>
          <w:rFonts w:ascii="Times New Roman" w:hAnsi="Times New Roman" w:cs="Times New Roman" w:hint="default"/>
        </w:rPr>
      </w:lvl>
    </w:lvlOverride>
  </w:num>
  <w:num w:numId="24">
    <w:abstractNumId w:val="15"/>
  </w:num>
  <w:num w:numId="25">
    <w:abstractNumId w:val="42"/>
  </w:num>
  <w:num w:numId="26">
    <w:abstractNumId w:val="45"/>
  </w:num>
  <w:num w:numId="27">
    <w:abstractNumId w:val="46"/>
  </w:num>
  <w:num w:numId="28">
    <w:abstractNumId w:val="13"/>
  </w:num>
  <w:num w:numId="29">
    <w:abstractNumId w:val="49"/>
  </w:num>
  <w:num w:numId="30">
    <w:abstractNumId w:val="37"/>
  </w:num>
  <w:num w:numId="31">
    <w:abstractNumId w:val="22"/>
  </w:num>
  <w:num w:numId="32">
    <w:abstractNumId w:val="28"/>
  </w:num>
  <w:num w:numId="33">
    <w:abstractNumId w:val="14"/>
  </w:num>
  <w:num w:numId="34">
    <w:abstractNumId w:val="2"/>
  </w:num>
  <w:num w:numId="35">
    <w:abstractNumId w:val="3"/>
  </w:num>
  <w:num w:numId="36">
    <w:abstractNumId w:val="3"/>
    <w:lvlOverride w:ilvl="0">
      <w:lvl w:ilvl="0">
        <w:start w:val="908"/>
        <w:numFmt w:val="decimal"/>
        <w:lvlText w:val="%1."/>
        <w:legacy w:legacy="1" w:legacySpace="0" w:legacyIndent="346"/>
        <w:lvlJc w:val="left"/>
        <w:rPr>
          <w:rFonts w:ascii="Arial" w:hAnsi="Arial" w:cs="Arial" w:hint="default"/>
        </w:rPr>
      </w:lvl>
    </w:lvlOverride>
  </w:num>
  <w:num w:numId="37">
    <w:abstractNumId w:val="20"/>
  </w:num>
  <w:num w:numId="38">
    <w:abstractNumId w:val="27"/>
  </w:num>
  <w:num w:numId="39">
    <w:abstractNumId w:val="26"/>
  </w:num>
  <w:num w:numId="40">
    <w:abstractNumId w:val="48"/>
  </w:num>
  <w:num w:numId="41">
    <w:abstractNumId w:val="35"/>
  </w:num>
  <w:num w:numId="42">
    <w:abstractNumId w:val="29"/>
  </w:num>
  <w:num w:numId="43">
    <w:abstractNumId w:val="0"/>
    <w:lvlOverride w:ilvl="0">
      <w:lvl w:ilvl="0">
        <w:start w:val="65535"/>
        <w:numFmt w:val="bullet"/>
        <w:lvlText w:val="•"/>
        <w:legacy w:legacy="1" w:legacySpace="0" w:legacyIndent="173"/>
        <w:lvlJc w:val="left"/>
        <w:rPr>
          <w:rFonts w:ascii="Times New Roman" w:hAnsi="Times New Roman" w:cs="Times New Roman" w:hint="default"/>
        </w:rPr>
      </w:lvl>
    </w:lvlOverride>
  </w:num>
  <w:num w:numId="44">
    <w:abstractNumId w:val="4"/>
  </w:num>
  <w:num w:numId="45">
    <w:abstractNumId w:val="21"/>
  </w:num>
  <w:num w:numId="46">
    <w:abstractNumId w:val="24"/>
  </w:num>
  <w:num w:numId="47">
    <w:abstractNumId w:val="30"/>
  </w:num>
  <w:num w:numId="48">
    <w:abstractNumId w:val="16"/>
  </w:num>
  <w:num w:numId="49">
    <w:abstractNumId w:val="18"/>
  </w:num>
  <w:num w:numId="50">
    <w:abstractNumId w:val="36"/>
  </w:num>
  <w:num w:numId="51">
    <w:abstractNumId w:val="10"/>
  </w:num>
  <w:num w:numId="52">
    <w:abstractNumId w:val="32"/>
  </w:num>
  <w:num w:numId="53">
    <w:abstractNumId w:val="33"/>
  </w:num>
  <w:numIdMacAtCleanup w:val="5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embedSystemFonts/>
  <w:mirrorMargins/>
  <w:bordersDoNotSurroundHeader/>
  <w:bordersDoNotSurroundFooter/>
  <w:proofState w:spelling="clean" w:grammar="clean"/>
  <w:defaultTabStop w:val="720"/>
  <w:evenAndOddHeader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3083"/>
    <o:shapelayout v:ext="edit">
      <o:idmap v:ext="edit" data="3"/>
      <o:rules v:ext="edit">
        <o:r id="V:Rule3" type="connector" idref="#_x0000_s3073"/>
        <o:r id="V:Rule4" type="connector" idref="#_x0000_s3074"/>
      </o:rules>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3F4262"/>
    <w:rsid w:val="0000623F"/>
    <w:rsid w:val="00010FCD"/>
    <w:rsid w:val="0006588F"/>
    <w:rsid w:val="00081E8A"/>
    <w:rsid w:val="000E26B1"/>
    <w:rsid w:val="00122BF1"/>
    <w:rsid w:val="001322BA"/>
    <w:rsid w:val="001976ED"/>
    <w:rsid w:val="001D4AF7"/>
    <w:rsid w:val="001F7150"/>
    <w:rsid w:val="00204B97"/>
    <w:rsid w:val="00210D74"/>
    <w:rsid w:val="00283922"/>
    <w:rsid w:val="002D6249"/>
    <w:rsid w:val="002E4CCE"/>
    <w:rsid w:val="002F1DAE"/>
    <w:rsid w:val="0033664E"/>
    <w:rsid w:val="0035528C"/>
    <w:rsid w:val="003622A4"/>
    <w:rsid w:val="003A27AF"/>
    <w:rsid w:val="003B4BF6"/>
    <w:rsid w:val="003D45C7"/>
    <w:rsid w:val="003F4262"/>
    <w:rsid w:val="003F5DFF"/>
    <w:rsid w:val="00476A26"/>
    <w:rsid w:val="004B5303"/>
    <w:rsid w:val="004C4FEF"/>
    <w:rsid w:val="00525ECF"/>
    <w:rsid w:val="00543107"/>
    <w:rsid w:val="00557E4D"/>
    <w:rsid w:val="005909AF"/>
    <w:rsid w:val="0059316A"/>
    <w:rsid w:val="005D31EA"/>
    <w:rsid w:val="005E568C"/>
    <w:rsid w:val="006075F9"/>
    <w:rsid w:val="006212B6"/>
    <w:rsid w:val="0063317B"/>
    <w:rsid w:val="00650596"/>
    <w:rsid w:val="00672469"/>
    <w:rsid w:val="00682BA2"/>
    <w:rsid w:val="006878D3"/>
    <w:rsid w:val="00697CA3"/>
    <w:rsid w:val="006F5BDB"/>
    <w:rsid w:val="00735391"/>
    <w:rsid w:val="007F60C7"/>
    <w:rsid w:val="008462EE"/>
    <w:rsid w:val="008C0AEE"/>
    <w:rsid w:val="00900EAB"/>
    <w:rsid w:val="0090596F"/>
    <w:rsid w:val="00947916"/>
    <w:rsid w:val="009540C7"/>
    <w:rsid w:val="00966923"/>
    <w:rsid w:val="00974B81"/>
    <w:rsid w:val="009A7046"/>
    <w:rsid w:val="009A746E"/>
    <w:rsid w:val="009D334D"/>
    <w:rsid w:val="009E6071"/>
    <w:rsid w:val="009F1B58"/>
    <w:rsid w:val="009F69AF"/>
    <w:rsid w:val="00A152AC"/>
    <w:rsid w:val="00A15A0B"/>
    <w:rsid w:val="00A7234D"/>
    <w:rsid w:val="00A81C9D"/>
    <w:rsid w:val="00A91281"/>
    <w:rsid w:val="00AA64AA"/>
    <w:rsid w:val="00AC2DAA"/>
    <w:rsid w:val="00B148A7"/>
    <w:rsid w:val="00B149C9"/>
    <w:rsid w:val="00BB04FE"/>
    <w:rsid w:val="00C133CC"/>
    <w:rsid w:val="00C16E16"/>
    <w:rsid w:val="00C75D66"/>
    <w:rsid w:val="00C919EA"/>
    <w:rsid w:val="00CB79FD"/>
    <w:rsid w:val="00CC0067"/>
    <w:rsid w:val="00D016E3"/>
    <w:rsid w:val="00DA2887"/>
    <w:rsid w:val="00DA6861"/>
    <w:rsid w:val="00DC47C8"/>
    <w:rsid w:val="00E3117D"/>
    <w:rsid w:val="00E43489"/>
    <w:rsid w:val="00E56806"/>
    <w:rsid w:val="00E6672D"/>
    <w:rsid w:val="00E729F8"/>
    <w:rsid w:val="00E82023"/>
    <w:rsid w:val="00E969CF"/>
    <w:rsid w:val="00EE55BF"/>
    <w:rsid w:val="00F50ABC"/>
    <w:rsid w:val="00F651D5"/>
    <w:rsid w:val="00F82810"/>
    <w:rsid w:val="00FB539E"/>
    <w:rsid w:val="00FF0193"/>
    <w:rsid w:val="00FF68B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8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ru-RU"/>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15A0B"/>
    <w:pPr>
      <w:widowControl w:val="0"/>
      <w:autoSpaceDE w:val="0"/>
      <w:autoSpaceDN w:val="0"/>
      <w:adjustRightInd w:val="0"/>
      <w:spacing w:after="0" w:line="240" w:lineRule="auto"/>
    </w:pPr>
    <w:rPr>
      <w:rFonts w:ascii="Arial" w:hAnsi="Arial" w:cs="Arial"/>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F82810"/>
    <w:rPr>
      <w:rFonts w:ascii="Tahoma" w:hAnsi="Tahoma" w:cs="Tahoma"/>
      <w:sz w:val="16"/>
      <w:szCs w:val="16"/>
    </w:rPr>
  </w:style>
  <w:style w:type="character" w:customStyle="1" w:styleId="a4">
    <w:name w:val="Текст выноски Знак"/>
    <w:basedOn w:val="a0"/>
    <w:link w:val="a3"/>
    <w:uiPriority w:val="99"/>
    <w:semiHidden/>
    <w:rsid w:val="00F82810"/>
    <w:rPr>
      <w:rFonts w:ascii="Tahoma" w:hAnsi="Tahoma" w:cs="Tahoma"/>
      <w:sz w:val="16"/>
      <w:szCs w:val="16"/>
    </w:rPr>
  </w:style>
  <w:style w:type="paragraph" w:styleId="a5">
    <w:name w:val="header"/>
    <w:basedOn w:val="a"/>
    <w:link w:val="a6"/>
    <w:uiPriority w:val="99"/>
    <w:unhideWhenUsed/>
    <w:rsid w:val="00DA2887"/>
    <w:pPr>
      <w:tabs>
        <w:tab w:val="center" w:pos="4677"/>
        <w:tab w:val="right" w:pos="9355"/>
      </w:tabs>
    </w:pPr>
  </w:style>
  <w:style w:type="character" w:customStyle="1" w:styleId="a6">
    <w:name w:val="Верхний колонтитул Знак"/>
    <w:basedOn w:val="a0"/>
    <w:link w:val="a5"/>
    <w:uiPriority w:val="99"/>
    <w:rsid w:val="00DA2887"/>
    <w:rPr>
      <w:rFonts w:ascii="Arial" w:hAnsi="Arial" w:cs="Arial"/>
      <w:sz w:val="20"/>
      <w:szCs w:val="20"/>
    </w:rPr>
  </w:style>
  <w:style w:type="paragraph" w:styleId="a7">
    <w:name w:val="footer"/>
    <w:basedOn w:val="a"/>
    <w:link w:val="a8"/>
    <w:uiPriority w:val="99"/>
    <w:unhideWhenUsed/>
    <w:rsid w:val="00DA2887"/>
    <w:pPr>
      <w:tabs>
        <w:tab w:val="center" w:pos="4677"/>
        <w:tab w:val="right" w:pos="9355"/>
      </w:tabs>
    </w:pPr>
  </w:style>
  <w:style w:type="character" w:customStyle="1" w:styleId="a8">
    <w:name w:val="Нижний колонтитул Знак"/>
    <w:basedOn w:val="a0"/>
    <w:link w:val="a7"/>
    <w:uiPriority w:val="99"/>
    <w:rsid w:val="00DA2887"/>
    <w:rPr>
      <w:rFonts w:ascii="Arial" w:hAnsi="Arial" w:cs="Arial"/>
      <w:sz w:val="20"/>
      <w:szCs w:val="20"/>
    </w:rPr>
  </w:style>
  <w:style w:type="character" w:styleId="a9">
    <w:name w:val="Hyperlink"/>
    <w:basedOn w:val="a0"/>
    <w:uiPriority w:val="99"/>
    <w:semiHidden/>
    <w:unhideWhenUsed/>
    <w:rsid w:val="009A746E"/>
    <w:rPr>
      <w:color w:val="0000FF"/>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s>
</file>

<file path=word/_rels/footer1.xml.rels><?xml version="1.0" encoding="UTF-8" standalone="yes"?>
<Relationships xmlns="http://schemas.openxmlformats.org/package/2006/relationships"><Relationship Id="rId1" Type="http://schemas.openxmlformats.org/officeDocument/2006/relationships/hyperlink" Target="http://www.stuk.fi" TargetMode="External"/></Relationships>
</file>

<file path=word/_rels/footer2.xml.rels><?xml version="1.0" encoding="UTF-8" standalone="yes"?>
<Relationships xmlns="http://schemas.openxmlformats.org/package/2006/relationships"><Relationship Id="rId1" Type="http://schemas.openxmlformats.org/officeDocument/2006/relationships/hyperlink" Target="http://www.stuk.fi" TargetMode="External"/></Relationships>
</file>

<file path=word/_rels/footer3.xml.rels><?xml version="1.0" encoding="UTF-8" standalone="yes"?>
<Relationships xmlns="http://schemas.openxmlformats.org/package/2006/relationships"><Relationship Id="rId1" Type="http://schemas.openxmlformats.org/officeDocument/2006/relationships/hyperlink" Target="http://www.stuk.fi" TargetMode="External"/></Relationships>
</file>

<file path=word/_rels/footer4.xml.rels><?xml version="1.0" encoding="UTF-8" standalone="yes"?>
<Relationships xmlns="http://schemas.openxmlformats.org/package/2006/relationships"><Relationship Id="rId1" Type="http://schemas.openxmlformats.org/officeDocument/2006/relationships/hyperlink" Target="http://www.stuk.fi"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08D39F4-3A97-4946-A2A7-88294F72B0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259</TotalTime>
  <Pages>24</Pages>
  <Words>9236</Words>
  <Characters>65448</Characters>
  <Application>Microsoft Office Word</Application>
  <DocSecurity>0</DocSecurity>
  <Lines>545</Lines>
  <Paragraphs>149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74535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Krivulev</dc:creator>
  <cp:lastModifiedBy>derevyaga</cp:lastModifiedBy>
  <cp:revision>73</cp:revision>
  <cp:lastPrinted>2016-07-15T10:49:00Z</cp:lastPrinted>
  <dcterms:created xsi:type="dcterms:W3CDTF">2016-04-29T06:16:00Z</dcterms:created>
  <dcterms:modified xsi:type="dcterms:W3CDTF">2016-07-19T08:53:00Z</dcterms:modified>
</cp:coreProperties>
</file>